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581C9D72" w:rsidR="009E5942" w:rsidRPr="00045FBD" w:rsidRDefault="00986024"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w:t>
      </w:r>
      <w:r w:rsidR="00BC7209" w:rsidRPr="00045FBD">
        <w:rPr>
          <w:rFonts w:ascii="Avenir LT Std 45 Book" w:hAnsi="Avenir LT Std 45 Book" w:cstheme="minorHAnsi"/>
          <w:sz w:val="24"/>
          <w:szCs w:val="24"/>
        </w:rPr>
        <w:t xml:space="preserve">. </w:t>
      </w:r>
      <w:r w:rsidR="002206ED" w:rsidRPr="00045FBD">
        <w:rPr>
          <w:rFonts w:ascii="Avenir LT Std 45 Book" w:hAnsi="Avenir LT Std 45 Book" w:cstheme="minorHAnsi"/>
          <w:sz w:val="24"/>
          <w:szCs w:val="24"/>
        </w:rPr>
        <w:t>3</w:t>
      </w:r>
      <w:r w:rsidR="00F040D2" w:rsidRPr="00045FBD">
        <w:rPr>
          <w:rFonts w:ascii="Avenir LT Std 45 Book" w:hAnsi="Avenir LT Std 45 Book" w:cstheme="minorHAnsi"/>
          <w:sz w:val="24"/>
          <w:szCs w:val="24"/>
        </w:rPr>
        <w:t>/L15/</w:t>
      </w:r>
      <w:r w:rsidR="009D7647">
        <w:rPr>
          <w:rFonts w:ascii="Avenir LT Std 45 Book" w:hAnsi="Avenir LT Std 45 Book" w:cstheme="minorHAnsi"/>
          <w:sz w:val="24"/>
          <w:szCs w:val="24"/>
        </w:rPr>
        <w:t>DICIEMBRE</w:t>
      </w:r>
      <w:r w:rsidR="009E5942" w:rsidRPr="00045FBD">
        <w:rPr>
          <w:rFonts w:ascii="Avenir LT Std 45 Book" w:hAnsi="Avenir LT Std 45 Book" w:cstheme="minorHAnsi"/>
          <w:sz w:val="24"/>
          <w:szCs w:val="24"/>
        </w:rPr>
        <w:t xml:space="preserve">/2019             </w:t>
      </w:r>
    </w:p>
    <w:p w14:paraId="319BE829" w14:textId="77777777" w:rsidR="009E5942" w:rsidRPr="00045FBD" w:rsidRDefault="009E5942" w:rsidP="001A22F9">
      <w:pPr>
        <w:tabs>
          <w:tab w:val="left" w:pos="3700"/>
          <w:tab w:val="left" w:pos="3737"/>
        </w:tabs>
        <w:spacing w:line="276" w:lineRule="auto"/>
        <w:rPr>
          <w:rFonts w:ascii="Avenir LT Std 45 Book" w:hAnsi="Avenir LT Std 45 Book" w:cstheme="minorHAnsi"/>
          <w:sz w:val="24"/>
          <w:szCs w:val="24"/>
        </w:rPr>
      </w:pPr>
      <w:r w:rsidRPr="00045FBD">
        <w:rPr>
          <w:rFonts w:ascii="Avenir LT Std 45 Book" w:hAnsi="Avenir LT Std 45 Book" w:cstheme="minorHAnsi"/>
          <w:sz w:val="24"/>
          <w:szCs w:val="24"/>
        </w:rPr>
        <w:t xml:space="preserve">                                            </w:t>
      </w:r>
    </w:p>
    <w:p w14:paraId="452634C0" w14:textId="4AA92538" w:rsidR="009E5942" w:rsidRPr="00045FBD" w:rsidRDefault="002206ED"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TERCERA</w:t>
      </w:r>
      <w:r w:rsidR="00F040D2" w:rsidRPr="00045FBD">
        <w:rPr>
          <w:rFonts w:ascii="Avenir LT Std 45 Book" w:hAnsi="Avenir LT Std 45 Book" w:cstheme="minorHAnsi"/>
          <w:b/>
          <w:sz w:val="24"/>
          <w:szCs w:val="24"/>
        </w:rPr>
        <w:t xml:space="preserve"> </w:t>
      </w:r>
      <w:r w:rsidR="00F07EC4" w:rsidRPr="00045FBD">
        <w:rPr>
          <w:rFonts w:ascii="Avenir LT Std 45 Book" w:hAnsi="Avenir LT Std 45 Book" w:cstheme="minorHAnsi"/>
          <w:b/>
          <w:sz w:val="24"/>
          <w:szCs w:val="24"/>
        </w:rPr>
        <w:t xml:space="preserve">SESIÓN </w:t>
      </w:r>
      <w:r w:rsidR="009E5942" w:rsidRPr="00045FBD">
        <w:rPr>
          <w:rFonts w:ascii="Avenir LT Std 45 Book" w:hAnsi="Avenir LT Std 45 Book" w:cstheme="minorHAnsi"/>
          <w:b/>
          <w:sz w:val="24"/>
          <w:szCs w:val="24"/>
        </w:rPr>
        <w:t>ORDINARIA</w:t>
      </w:r>
    </w:p>
    <w:p w14:paraId="65C28B01"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H. AYUNTAMIENTO CONSTITUCIONAL</w:t>
      </w:r>
    </w:p>
    <w:p w14:paraId="735B9CB9"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TECALITLÁN, JALISCO</w:t>
      </w:r>
    </w:p>
    <w:p w14:paraId="1C984C9C"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GOBIERNO MUNICIPAL 2018- 2021</w:t>
      </w:r>
    </w:p>
    <w:p w14:paraId="19BFC9A0"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p>
    <w:p w14:paraId="6DA6C781" w14:textId="0410EDA2" w:rsidR="009E5942" w:rsidRPr="00045FBD" w:rsidRDefault="009E5942" w:rsidP="006A69E5">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sz w:val="24"/>
          <w:szCs w:val="24"/>
        </w:rPr>
        <w:t>En Te</w:t>
      </w:r>
      <w:r w:rsidR="00C67EFF" w:rsidRPr="00045FBD">
        <w:rPr>
          <w:rFonts w:ascii="Avenir LT Std 45 Book" w:hAnsi="Avenir LT Std 45 Book" w:cstheme="minorHAnsi"/>
          <w:sz w:val="24"/>
          <w:szCs w:val="24"/>
        </w:rPr>
        <w:t>c</w:t>
      </w:r>
      <w:r w:rsidR="002206ED" w:rsidRPr="00045FBD">
        <w:rPr>
          <w:rFonts w:ascii="Avenir LT Std 45 Book" w:hAnsi="Avenir LT Std 45 Book" w:cstheme="minorHAnsi"/>
          <w:sz w:val="24"/>
          <w:szCs w:val="24"/>
        </w:rPr>
        <w:t>alitlán, Jalisco, siendo las 10</w:t>
      </w:r>
      <w:r w:rsidR="00F4565B" w:rsidRPr="00045FBD">
        <w:rPr>
          <w:rFonts w:ascii="Avenir LT Std 45 Book" w:hAnsi="Avenir LT Std 45 Book" w:cstheme="minorHAnsi"/>
          <w:sz w:val="24"/>
          <w:szCs w:val="24"/>
        </w:rPr>
        <w:t xml:space="preserve"> h</w:t>
      </w:r>
      <w:r w:rsidRPr="00045FBD">
        <w:rPr>
          <w:rFonts w:ascii="Avenir LT Std 45 Book" w:hAnsi="Avenir LT Std 45 Book" w:cstheme="minorHAnsi"/>
          <w:sz w:val="24"/>
          <w:szCs w:val="24"/>
        </w:rPr>
        <w:t>oras</w:t>
      </w:r>
      <w:r w:rsidR="002206ED" w:rsidRPr="00045FBD">
        <w:rPr>
          <w:rFonts w:ascii="Avenir LT Std 45 Book" w:hAnsi="Avenir LT Std 45 Book" w:cstheme="minorHAnsi"/>
          <w:sz w:val="24"/>
          <w:szCs w:val="24"/>
        </w:rPr>
        <w:t xml:space="preserve"> con 18</w:t>
      </w:r>
      <w:r w:rsidR="00F4565B" w:rsidRPr="00045FBD">
        <w:rPr>
          <w:rFonts w:ascii="Avenir LT Std 45 Book" w:hAnsi="Avenir LT Std 45 Book" w:cstheme="minorHAnsi"/>
          <w:sz w:val="24"/>
          <w:szCs w:val="24"/>
        </w:rPr>
        <w:t xml:space="preserve"> minutos</w:t>
      </w:r>
      <w:r w:rsidRPr="00045FBD">
        <w:rPr>
          <w:rFonts w:ascii="Avenir LT Std 45 Book" w:hAnsi="Avenir LT Std 45 Book" w:cstheme="minorHAnsi"/>
          <w:sz w:val="24"/>
          <w:szCs w:val="24"/>
        </w:rPr>
        <w:t xml:space="preserve">, del </w:t>
      </w:r>
      <w:r w:rsidR="002206ED" w:rsidRPr="00045FBD">
        <w:rPr>
          <w:rFonts w:ascii="Avenir LT Std 45 Book" w:hAnsi="Avenir LT Std 45 Book" w:cstheme="minorHAnsi"/>
          <w:sz w:val="24"/>
          <w:szCs w:val="24"/>
        </w:rPr>
        <w:t>día viernes</w:t>
      </w:r>
      <w:r w:rsidR="00F07EC4" w:rsidRPr="00045FBD">
        <w:rPr>
          <w:rFonts w:ascii="Avenir LT Std 45 Book" w:hAnsi="Avenir LT Std 45 Book" w:cstheme="minorHAnsi"/>
          <w:sz w:val="24"/>
          <w:szCs w:val="24"/>
        </w:rPr>
        <w:t xml:space="preserve"> 2</w:t>
      </w:r>
      <w:r w:rsidR="002206ED" w:rsidRPr="00045FBD">
        <w:rPr>
          <w:rFonts w:ascii="Avenir LT Std 45 Book" w:hAnsi="Avenir LT Std 45 Book" w:cstheme="minorHAnsi"/>
          <w:sz w:val="24"/>
          <w:szCs w:val="24"/>
        </w:rPr>
        <w:t>7</w:t>
      </w:r>
      <w:r w:rsidR="00F040D2" w:rsidRPr="00045FBD">
        <w:rPr>
          <w:rFonts w:ascii="Avenir LT Std 45 Book" w:hAnsi="Avenir LT Std 45 Book" w:cstheme="minorHAnsi"/>
          <w:sz w:val="24"/>
          <w:szCs w:val="24"/>
        </w:rPr>
        <w:t xml:space="preserve"> de </w:t>
      </w:r>
      <w:r w:rsidR="002206ED" w:rsidRPr="00045FBD">
        <w:rPr>
          <w:rFonts w:ascii="Avenir LT Std 45 Book" w:hAnsi="Avenir LT Std 45 Book" w:cstheme="minorHAnsi"/>
          <w:sz w:val="24"/>
          <w:szCs w:val="24"/>
        </w:rPr>
        <w:t>diciembre</w:t>
      </w:r>
      <w:r w:rsidRPr="00045FBD">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sidRPr="00045FBD">
        <w:rPr>
          <w:rFonts w:ascii="Avenir LT Std 45 Book" w:hAnsi="Avenir LT Std 45 Book" w:cstheme="minorHAnsi"/>
          <w:sz w:val="24"/>
          <w:szCs w:val="24"/>
        </w:rPr>
        <w:t>lo relativo a</w:t>
      </w:r>
      <w:r w:rsidRPr="00045FBD">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045FBD">
        <w:rPr>
          <w:rFonts w:ascii="Avenir LT Std 45 Book" w:hAnsi="Avenir LT Std 45 Book" w:cstheme="minorHAnsi"/>
          <w:sz w:val="24"/>
          <w:szCs w:val="24"/>
        </w:rPr>
        <w:t xml:space="preserve">y lo conducente al </w:t>
      </w:r>
      <w:r w:rsidR="000C2304" w:rsidRPr="00045FBD">
        <w:rPr>
          <w:rFonts w:ascii="Avenir LT Std 45 Book" w:hAnsi="Avenir LT Std 45 Book" w:cstheme="minorHAnsi"/>
          <w:sz w:val="24"/>
          <w:szCs w:val="24"/>
          <w:lang w:eastAsia="es-MX"/>
        </w:rPr>
        <w:t>Artículo 11 del Reglamento Interno que Regula el Funcionamiento del H Ayuntamiento de Tecalitlán, Jalisco</w:t>
      </w:r>
      <w:r w:rsidR="000C2304" w:rsidRPr="00045FBD">
        <w:rPr>
          <w:rFonts w:ascii="Avenir LT Std 45 Book" w:hAnsi="Avenir LT Std 45 Book" w:cstheme="minorHAnsi"/>
          <w:sz w:val="24"/>
          <w:szCs w:val="24"/>
        </w:rPr>
        <w:t>, se reunieron en el Salón P</w:t>
      </w:r>
      <w:r w:rsidRPr="00045FBD">
        <w:rPr>
          <w:rFonts w:ascii="Avenir LT Std 45 Book" w:hAnsi="Avenir LT Std 45 Book" w:cstheme="minorHAnsi"/>
          <w:sz w:val="24"/>
          <w:szCs w:val="24"/>
        </w:rPr>
        <w:t xml:space="preserve">residentes de la Casa de la Cultura de esta población, el </w:t>
      </w:r>
      <w:r w:rsidR="000C2304" w:rsidRPr="00045FBD">
        <w:rPr>
          <w:rFonts w:ascii="Avenir LT Std 45 Book" w:hAnsi="Avenir LT Std 45 Book" w:cstheme="minorHAnsi"/>
          <w:sz w:val="24"/>
          <w:szCs w:val="24"/>
        </w:rPr>
        <w:t xml:space="preserve">Honorable </w:t>
      </w:r>
      <w:r w:rsidRPr="00045FBD">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045FBD">
        <w:rPr>
          <w:rFonts w:ascii="Avenir LT Std 45 Book" w:hAnsi="Avenir LT Std 45 Book" w:cstheme="minorHAnsi"/>
          <w:sz w:val="24"/>
          <w:szCs w:val="24"/>
        </w:rPr>
        <w:t>a, Graciela Irma Barón Mendoza,</w:t>
      </w:r>
      <w:r w:rsidR="00C67EFF"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Salvador Alejandro Cuevas Rodríguez,</w:t>
      </w:r>
      <w:r w:rsidR="006A69E5" w:rsidRPr="00045FBD">
        <w:rPr>
          <w:rFonts w:ascii="Avenir LT Std 45 Book" w:hAnsi="Avenir LT Std 45 Book" w:cstheme="minorHAnsi"/>
          <w:sz w:val="24"/>
          <w:szCs w:val="24"/>
        </w:rPr>
        <w:t xml:space="preserve"> Oscar Ramiro Torres Chávez</w:t>
      </w:r>
      <w:r w:rsidR="00C67EFF"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045FBD">
        <w:rPr>
          <w:rFonts w:ascii="Avenir LT Std 45 Book" w:hAnsi="Avenir LT Std 45 Book" w:cstheme="minorHAnsi"/>
          <w:sz w:val="24"/>
          <w:szCs w:val="24"/>
        </w:rPr>
        <w:t>.</w:t>
      </w:r>
      <w:r w:rsidRPr="00045FBD">
        <w:rPr>
          <w:rFonts w:ascii="Avenir LT Std 45 Book" w:hAnsi="Avenir LT Std 45 Book" w:cstheme="minorHAnsi"/>
          <w:sz w:val="24"/>
          <w:szCs w:val="24"/>
        </w:rPr>
        <w:t xml:space="preserve"> Ayuntamiento Constitucional de Tecalitlán, Jalisco, el C. Presidente Municipal dio la bienvenida para efectuar la </w:t>
      </w:r>
      <w:r w:rsidR="002206ED" w:rsidRPr="00045FBD">
        <w:rPr>
          <w:rFonts w:ascii="Avenir LT Std 45 Book" w:hAnsi="Avenir LT Std 45 Book" w:cstheme="minorHAnsi"/>
          <w:sz w:val="24"/>
          <w:szCs w:val="24"/>
        </w:rPr>
        <w:t>tercera</w:t>
      </w:r>
      <w:r w:rsidR="00F07EC4" w:rsidRPr="00045FBD">
        <w:rPr>
          <w:rFonts w:ascii="Avenir LT Std 45 Book" w:hAnsi="Avenir LT Std 45 Book" w:cstheme="minorHAnsi"/>
          <w:sz w:val="24"/>
          <w:szCs w:val="24"/>
        </w:rPr>
        <w:t xml:space="preserve"> </w:t>
      </w:r>
      <w:r w:rsidRPr="00045FBD">
        <w:rPr>
          <w:rFonts w:ascii="Avenir LT Std 45 Book" w:hAnsi="Avenir LT Std 45 Book" w:cstheme="minorHAnsi"/>
          <w:sz w:val="24"/>
          <w:szCs w:val="24"/>
        </w:rPr>
        <w:t>sesi</w:t>
      </w:r>
      <w:r w:rsidR="00F07EC4" w:rsidRPr="00045FBD">
        <w:rPr>
          <w:rFonts w:ascii="Avenir LT Std 45 Book" w:hAnsi="Avenir LT Std 45 Book" w:cstheme="minorHAnsi"/>
          <w:sz w:val="24"/>
          <w:szCs w:val="24"/>
        </w:rPr>
        <w:t xml:space="preserve">ón </w:t>
      </w:r>
      <w:r w:rsidRPr="00045FBD">
        <w:rPr>
          <w:rFonts w:ascii="Avenir LT Std 45 Book" w:hAnsi="Avenir LT Std 45 Book" w:cstheme="minorHAnsi"/>
          <w:sz w:val="24"/>
          <w:szCs w:val="24"/>
        </w:rPr>
        <w:t>or</w:t>
      </w:r>
      <w:r w:rsidR="00907198" w:rsidRPr="00045FBD">
        <w:rPr>
          <w:rFonts w:ascii="Avenir LT Std 45 Book" w:hAnsi="Avenir LT Std 45 Book" w:cstheme="minorHAnsi"/>
          <w:sz w:val="24"/>
          <w:szCs w:val="24"/>
        </w:rPr>
        <w:t xml:space="preserve">dinaria </w:t>
      </w:r>
      <w:r w:rsidR="00F07EC4" w:rsidRPr="00045FBD">
        <w:rPr>
          <w:rFonts w:ascii="Avenir LT Std 45 Book" w:hAnsi="Avenir LT Std 45 Book" w:cstheme="minorHAnsi"/>
          <w:sz w:val="24"/>
          <w:szCs w:val="24"/>
        </w:rPr>
        <w:t xml:space="preserve">bajo </w:t>
      </w:r>
      <w:r w:rsidR="000C2304" w:rsidRPr="00045FBD">
        <w:rPr>
          <w:rFonts w:ascii="Avenir LT Std 45 Book" w:hAnsi="Avenir LT Std 45 Book" w:cstheme="minorHAnsi"/>
          <w:sz w:val="24"/>
          <w:szCs w:val="24"/>
        </w:rPr>
        <w:t xml:space="preserve">el </w:t>
      </w:r>
      <w:r w:rsidR="00BC7209" w:rsidRPr="00045FBD">
        <w:rPr>
          <w:rFonts w:ascii="Avenir LT Std 45 Book" w:hAnsi="Avenir LT Std 45 Book" w:cstheme="minorHAnsi"/>
          <w:sz w:val="24"/>
          <w:szCs w:val="24"/>
        </w:rPr>
        <w:t xml:space="preserve">acta No. </w:t>
      </w:r>
      <w:r w:rsidR="002206ED" w:rsidRPr="00045FBD">
        <w:rPr>
          <w:rFonts w:ascii="Avenir LT Std 45 Book" w:hAnsi="Avenir LT Std 45 Book" w:cstheme="minorHAnsi"/>
          <w:sz w:val="24"/>
          <w:szCs w:val="24"/>
        </w:rPr>
        <w:t>3</w:t>
      </w:r>
      <w:r w:rsidRPr="00045FBD">
        <w:rPr>
          <w:rFonts w:ascii="Avenir LT Std 45 Book" w:hAnsi="Avenir LT Std 45 Book" w:cstheme="minorHAnsi"/>
          <w:sz w:val="24"/>
          <w:szCs w:val="24"/>
        </w:rPr>
        <w:t>. Acto seguido el Presidente Municipal ins</w:t>
      </w:r>
      <w:r w:rsidR="000C2304" w:rsidRPr="00045FBD">
        <w:rPr>
          <w:rFonts w:ascii="Avenir LT Std 45 Book" w:hAnsi="Avenir LT Std 45 Book" w:cstheme="minorHAnsi"/>
          <w:sz w:val="24"/>
          <w:szCs w:val="24"/>
        </w:rPr>
        <w:t>truyó al Secretario General Abogado</w:t>
      </w:r>
      <w:r w:rsidR="00F4565B" w:rsidRPr="00045FBD">
        <w:rPr>
          <w:rFonts w:ascii="Avenir LT Std 45 Book" w:hAnsi="Avenir LT Std 45 Book" w:cstheme="minorHAnsi"/>
          <w:sz w:val="24"/>
          <w:szCs w:val="24"/>
        </w:rPr>
        <w:t>. Evaristo Soto Contreras</w:t>
      </w:r>
      <w:r w:rsidRPr="00045FBD">
        <w:rPr>
          <w:rFonts w:ascii="Avenir LT Std 45 Book" w:hAnsi="Avenir LT Std 45 Book" w:cstheme="minorHAnsi"/>
          <w:sz w:val="24"/>
          <w:szCs w:val="24"/>
        </w:rPr>
        <w:t xml:space="preserve"> dar a conocer la propuesta del orden del día para la sesión, siendo la siguiente:</w:t>
      </w:r>
    </w:p>
    <w:p w14:paraId="59A6FA5F"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Lista de Asistencia. </w:t>
      </w:r>
    </w:p>
    <w:p w14:paraId="75DFF11D"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Declaración de Quórum Legal. </w:t>
      </w:r>
    </w:p>
    <w:p w14:paraId="2B31E73D"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Aprobación del Orden del día.</w:t>
      </w:r>
    </w:p>
    <w:p w14:paraId="3480D2D2"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Lectura del Acta de sesión anterior</w:t>
      </w:r>
    </w:p>
    <w:p w14:paraId="4D249CF4"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Análisis y en su caso aprobación del Presupuesto de Egresos del Municipio de Tecalitlán, Jalisco para el ejercicio fiscal 2020.</w:t>
      </w:r>
    </w:p>
    <w:p w14:paraId="10A60E3E"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Asuntos varios.</w:t>
      </w:r>
    </w:p>
    <w:p w14:paraId="4D7D0C95" w14:textId="77777777" w:rsidR="002206ED" w:rsidRPr="00045FBD" w:rsidRDefault="002206ED" w:rsidP="002206E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Clausura de la sesión.</w:t>
      </w:r>
    </w:p>
    <w:p w14:paraId="662C1C79" w14:textId="77777777" w:rsidR="00123E26" w:rsidRPr="00045FBD" w:rsidRDefault="00123E26" w:rsidP="001A22F9">
      <w:pPr>
        <w:spacing w:after="0" w:line="276" w:lineRule="auto"/>
        <w:jc w:val="both"/>
        <w:rPr>
          <w:rFonts w:ascii="Avenir LT Std 45 Book" w:hAnsi="Avenir LT Std 45 Book" w:cstheme="minorHAnsi"/>
          <w:sz w:val="24"/>
          <w:szCs w:val="24"/>
        </w:rPr>
      </w:pPr>
    </w:p>
    <w:p w14:paraId="13E6FCDC" w14:textId="6A781049" w:rsidR="009E5942" w:rsidRPr="00045FBD" w:rsidRDefault="009E5942" w:rsidP="001A22F9">
      <w:pPr>
        <w:spacing w:after="0" w:line="276" w:lineRule="auto"/>
        <w:jc w:val="both"/>
        <w:rPr>
          <w:rFonts w:ascii="Avenir LT Std 45 Book" w:hAnsi="Avenir LT Std 45 Book" w:cstheme="minorHAnsi"/>
          <w:sz w:val="24"/>
          <w:szCs w:val="24"/>
        </w:rPr>
      </w:pPr>
      <w:r w:rsidRPr="00045FBD">
        <w:rPr>
          <w:rFonts w:ascii="Avenir LT Std 45 Book" w:hAnsi="Avenir LT Std 45 Book" w:cstheme="minorHAnsi"/>
          <w:sz w:val="24"/>
          <w:szCs w:val="24"/>
        </w:rPr>
        <w:t>Una vez leído el orden del día por p</w:t>
      </w:r>
      <w:r w:rsidR="00C67EFF" w:rsidRPr="00045FBD">
        <w:rPr>
          <w:rFonts w:ascii="Avenir LT Std 45 Book" w:hAnsi="Avenir LT Std 45 Book" w:cstheme="minorHAnsi"/>
          <w:sz w:val="24"/>
          <w:szCs w:val="24"/>
        </w:rPr>
        <w:t>arte del Secretario General Lic. Evaristo Soto Contreras</w:t>
      </w:r>
      <w:r w:rsidRPr="00045FBD">
        <w:rPr>
          <w:rFonts w:ascii="Avenir LT Std 45 Book" w:hAnsi="Avenir LT Std 45 Book" w:cstheme="minorHAnsi"/>
          <w:sz w:val="24"/>
          <w:szCs w:val="24"/>
        </w:rPr>
        <w:t>, se inicia con el desahogo de los puntos respectivos en la presente sesión.</w:t>
      </w:r>
    </w:p>
    <w:p w14:paraId="454D39A1" w14:textId="77777777" w:rsidR="00123E26" w:rsidRPr="00045FBD" w:rsidRDefault="00123E26" w:rsidP="001A22F9">
      <w:pPr>
        <w:spacing w:after="0" w:line="276" w:lineRule="auto"/>
        <w:jc w:val="both"/>
        <w:rPr>
          <w:rFonts w:ascii="Avenir LT Std 45 Book" w:hAnsi="Avenir LT Std 45 Book" w:cstheme="minorHAnsi"/>
          <w:sz w:val="24"/>
          <w:szCs w:val="24"/>
        </w:rPr>
      </w:pPr>
    </w:p>
    <w:p w14:paraId="546CC107" w14:textId="77777777" w:rsidR="00CB05B3" w:rsidRPr="00045FBD" w:rsidRDefault="00CB05B3" w:rsidP="001A22F9">
      <w:pPr>
        <w:spacing w:after="0" w:line="276" w:lineRule="auto"/>
        <w:jc w:val="both"/>
        <w:rPr>
          <w:rFonts w:ascii="Avenir LT Std 45 Book" w:hAnsi="Avenir LT Std 45 Book" w:cstheme="minorHAnsi"/>
          <w:sz w:val="24"/>
          <w:szCs w:val="24"/>
        </w:rPr>
      </w:pPr>
    </w:p>
    <w:p w14:paraId="21AC32F8" w14:textId="17F8485D" w:rsidR="00123E26"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PRIMERO:</w:t>
      </w:r>
      <w:r w:rsidRPr="00045FBD">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045FBD">
        <w:rPr>
          <w:rFonts w:ascii="Avenir LT Std 45 Book" w:hAnsi="Avenir LT Std 45 Book" w:cstheme="minorHAnsi"/>
          <w:sz w:val="24"/>
          <w:szCs w:val="24"/>
        </w:rPr>
        <w:t>iones al Secretario General Lic. Evaristo Soto Contreras</w:t>
      </w:r>
      <w:r w:rsidRPr="00045FBD">
        <w:rPr>
          <w:rFonts w:ascii="Avenir LT Std 45 Book" w:hAnsi="Avenir LT Std 45 Book" w:cstheme="minorHAnsi"/>
          <w:sz w:val="24"/>
          <w:szCs w:val="24"/>
        </w:rPr>
        <w:t>, para el desahogo del primer punto del orden del día que es la lista de asistencia, por lo que una vez realizado, inform</w:t>
      </w:r>
      <w:r w:rsidR="00F4565B" w:rsidRPr="00045FBD">
        <w:rPr>
          <w:rFonts w:ascii="Avenir LT Std 45 Book" w:hAnsi="Avenir LT Std 45 Book" w:cstheme="minorHAnsi"/>
          <w:sz w:val="24"/>
          <w:szCs w:val="24"/>
        </w:rPr>
        <w:t>a que se encuentran pre</w:t>
      </w:r>
      <w:r w:rsidR="007208E6" w:rsidRPr="00045FBD">
        <w:rPr>
          <w:rFonts w:ascii="Avenir LT Std 45 Book" w:hAnsi="Avenir LT Std 45 Book" w:cstheme="minorHAnsi"/>
          <w:sz w:val="24"/>
          <w:szCs w:val="24"/>
        </w:rPr>
        <w:t xml:space="preserve">sentes </w:t>
      </w:r>
      <w:r w:rsidR="00A02C5C" w:rsidRPr="00045FBD">
        <w:rPr>
          <w:rFonts w:ascii="Avenir LT Std 45 Book" w:hAnsi="Avenir LT Std 45 Book" w:cstheme="minorHAnsi"/>
          <w:sz w:val="24"/>
          <w:szCs w:val="24"/>
        </w:rPr>
        <w:t>la totalidad de los</w:t>
      </w:r>
      <w:r w:rsidRPr="00045FBD">
        <w:rPr>
          <w:rFonts w:ascii="Avenir LT Std 45 Book" w:hAnsi="Avenir LT Std 45 Book" w:cstheme="minorHAnsi"/>
          <w:sz w:val="24"/>
          <w:szCs w:val="24"/>
        </w:rPr>
        <w:t xml:space="preserve"> miembros de este H</w:t>
      </w:r>
      <w:r w:rsidR="00DE1169" w:rsidRPr="00045FBD">
        <w:rPr>
          <w:rFonts w:ascii="Avenir LT Std 45 Book" w:hAnsi="Avenir LT Std 45 Book" w:cstheme="minorHAnsi"/>
          <w:sz w:val="24"/>
          <w:szCs w:val="24"/>
        </w:rPr>
        <w:t>.</w:t>
      </w:r>
      <w:r w:rsidRPr="00045FBD">
        <w:rPr>
          <w:rFonts w:ascii="Avenir LT Std 45 Book" w:hAnsi="Avenir LT Std 45 Book" w:cstheme="minorHAnsi"/>
          <w:sz w:val="24"/>
          <w:szCs w:val="24"/>
        </w:rPr>
        <w:t xml:space="preserve"> Ayunt</w:t>
      </w:r>
      <w:r w:rsidR="00F4565B" w:rsidRPr="00045FBD">
        <w:rPr>
          <w:rFonts w:ascii="Avenir LT Std 45 Book" w:hAnsi="Avenir LT Std 45 Book" w:cstheme="minorHAnsi"/>
          <w:sz w:val="24"/>
          <w:szCs w:val="24"/>
        </w:rPr>
        <w:t>amiento d</w:t>
      </w:r>
      <w:r w:rsidR="00A02C5C" w:rsidRPr="00045FBD">
        <w:rPr>
          <w:rFonts w:ascii="Avenir LT Std 45 Book" w:hAnsi="Avenir LT Std 45 Book" w:cstheme="minorHAnsi"/>
          <w:sz w:val="24"/>
          <w:szCs w:val="24"/>
        </w:rPr>
        <w:t>e Tecalitlán, Jalisco.</w:t>
      </w:r>
    </w:p>
    <w:p w14:paraId="5AE10E1C" w14:textId="5EF51C37" w:rsidR="007B6F9E"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SEGUNDO:</w:t>
      </w:r>
      <w:r w:rsidRPr="00045FBD">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TERCERO</w:t>
      </w:r>
      <w:r w:rsidRPr="00045FBD">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045FBD" w:rsidRDefault="009E5942" w:rsidP="001A22F9">
      <w:pPr>
        <w:spacing w:line="276" w:lineRule="auto"/>
        <w:jc w:val="both"/>
        <w:rPr>
          <w:rFonts w:ascii="Avenir LT Std 45 Book" w:hAnsi="Avenir LT Std 45 Book" w:cstheme="minorHAnsi"/>
          <w:sz w:val="24"/>
          <w:szCs w:val="24"/>
        </w:rPr>
      </w:pPr>
      <w:r w:rsidRPr="00045FBD">
        <w:rPr>
          <w:rFonts w:ascii="Avenir LT Std 45 Book" w:hAnsi="Avenir LT Std 45 Book" w:cstheme="minorHAnsi"/>
          <w:b/>
          <w:sz w:val="24"/>
          <w:szCs w:val="24"/>
        </w:rPr>
        <w:t>CUARTO</w:t>
      </w:r>
      <w:r w:rsidRPr="00045FBD">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734F7DF6" w14:textId="5CD102AB" w:rsidR="007606C6" w:rsidRDefault="009E5942" w:rsidP="007606C6">
      <w:pPr>
        <w:spacing w:after="0" w:line="240" w:lineRule="auto"/>
        <w:jc w:val="both"/>
        <w:rPr>
          <w:rFonts w:ascii="Avenir LT Std 45 Book" w:hAnsi="Avenir LT Std 45 Book" w:cstheme="minorHAnsi"/>
          <w:sz w:val="24"/>
          <w:szCs w:val="24"/>
          <w:lang w:eastAsia="es-MX"/>
        </w:rPr>
      </w:pPr>
      <w:r w:rsidRPr="00C42E91">
        <w:rPr>
          <w:rFonts w:ascii="Avenir LT Std 45 Book" w:hAnsi="Avenir LT Std 45 Book" w:cstheme="minorHAnsi"/>
          <w:b/>
          <w:sz w:val="24"/>
          <w:szCs w:val="24"/>
        </w:rPr>
        <w:t>QUINTO:</w:t>
      </w:r>
      <w:r w:rsidRPr="00C42E91">
        <w:rPr>
          <w:rFonts w:ascii="Avenir LT Std 45 Book" w:hAnsi="Avenir LT Std 45 Book" w:cstheme="minorHAnsi"/>
          <w:sz w:val="24"/>
          <w:szCs w:val="24"/>
        </w:rPr>
        <w:t xml:space="preserve"> </w:t>
      </w:r>
      <w:r w:rsidR="00DE1169" w:rsidRPr="00C42E91">
        <w:rPr>
          <w:rFonts w:ascii="Avenir LT Std 45 Book" w:hAnsi="Avenir LT Std 45 Book" w:cstheme="minorHAnsi"/>
          <w:sz w:val="24"/>
          <w:szCs w:val="24"/>
        </w:rPr>
        <w:t xml:space="preserve">En desahogo </w:t>
      </w:r>
      <w:r w:rsidR="00127BF9" w:rsidRPr="00C42E91">
        <w:rPr>
          <w:rFonts w:ascii="Avenir LT Std 45 Book" w:hAnsi="Avenir LT Std 45 Book" w:cstheme="minorHAnsi"/>
          <w:sz w:val="24"/>
          <w:szCs w:val="24"/>
        </w:rPr>
        <w:t>del presente</w:t>
      </w:r>
      <w:r w:rsidR="00DE1169" w:rsidRPr="00C42E91">
        <w:rPr>
          <w:rFonts w:ascii="Avenir LT Std 45 Book" w:hAnsi="Avenir LT Std 45 Book" w:cstheme="minorHAnsi"/>
          <w:sz w:val="24"/>
          <w:szCs w:val="24"/>
        </w:rPr>
        <w:t xml:space="preserve"> punto, </w:t>
      </w:r>
      <w:r w:rsidR="007606C6" w:rsidRPr="00C42E91">
        <w:rPr>
          <w:rFonts w:ascii="Avenir LT Std 45 Book" w:hAnsi="Avenir LT Std 45 Book" w:cstheme="minorHAnsi"/>
          <w:sz w:val="24"/>
          <w:szCs w:val="24"/>
        </w:rPr>
        <w:t xml:space="preserve">se somete para su </w:t>
      </w:r>
      <w:r w:rsidR="007606C6" w:rsidRPr="00C42E91">
        <w:rPr>
          <w:rFonts w:ascii="Avenir LT Std 45 Book" w:hAnsi="Avenir LT Std 45 Book" w:cstheme="minorHAnsi"/>
          <w:sz w:val="24"/>
          <w:szCs w:val="24"/>
          <w:lang w:eastAsia="es-MX"/>
        </w:rPr>
        <w:t>análisis y en su caso aprobación el Presupuesto de Egresos del Municipio de Tecalitlán, Jalisc</w:t>
      </w:r>
      <w:r w:rsidR="00D8139A" w:rsidRPr="00C42E91">
        <w:rPr>
          <w:rFonts w:ascii="Avenir LT Std 45 Book" w:hAnsi="Avenir LT Std 45 Book" w:cstheme="minorHAnsi"/>
          <w:sz w:val="24"/>
          <w:szCs w:val="24"/>
          <w:lang w:eastAsia="es-MX"/>
        </w:rPr>
        <w:t>o para el ejercicio fiscal 2020, a lo cual en voz del Mtro. Pedro Peregrino López expone a los presentes que</w:t>
      </w:r>
      <w:r w:rsidR="00D8139A" w:rsidRPr="00045FBD">
        <w:rPr>
          <w:rFonts w:ascii="Avenir LT Std 45 Book" w:hAnsi="Avenir LT Std 45 Book" w:cstheme="minorHAnsi"/>
          <w:sz w:val="24"/>
          <w:szCs w:val="24"/>
          <w:lang w:eastAsia="es-MX"/>
        </w:rPr>
        <w:t xml:space="preserve"> </w:t>
      </w:r>
      <w:r w:rsidR="007F24AB">
        <w:rPr>
          <w:rFonts w:ascii="Avenir LT Std 45 Book" w:hAnsi="Avenir LT Std 45 Book" w:cstheme="minorHAnsi"/>
          <w:sz w:val="24"/>
          <w:szCs w:val="24"/>
          <w:lang w:eastAsia="es-MX"/>
        </w:rPr>
        <w:t>dicho presupuesto es el mismo que les fue entregado a cada uno de los ediles con anterioridad para su debida observación</w:t>
      </w:r>
      <w:r w:rsidR="00C42E91">
        <w:rPr>
          <w:rFonts w:ascii="Avenir LT Std 45 Book" w:hAnsi="Avenir LT Std 45 Book" w:cstheme="minorHAnsi"/>
          <w:sz w:val="24"/>
          <w:szCs w:val="24"/>
          <w:lang w:eastAsia="es-MX"/>
        </w:rPr>
        <w:t xml:space="preserve"> y análisis</w:t>
      </w:r>
      <w:r w:rsidR="007F24AB">
        <w:rPr>
          <w:rFonts w:ascii="Avenir LT Std 45 Book" w:hAnsi="Avenir LT Std 45 Book" w:cstheme="minorHAnsi"/>
          <w:sz w:val="24"/>
          <w:szCs w:val="24"/>
          <w:lang w:eastAsia="es-MX"/>
        </w:rPr>
        <w:t xml:space="preserve">, </w:t>
      </w:r>
      <w:r w:rsidR="00C42E91">
        <w:rPr>
          <w:rFonts w:ascii="Avenir LT Std 45 Book" w:hAnsi="Avenir LT Std 45 Book" w:cstheme="minorHAnsi"/>
          <w:sz w:val="24"/>
          <w:szCs w:val="24"/>
          <w:lang w:eastAsia="es-MX"/>
        </w:rPr>
        <w:t xml:space="preserve">señalando que existen rubros que deben </w:t>
      </w:r>
      <w:r w:rsidR="008B19FD">
        <w:rPr>
          <w:rFonts w:ascii="Avenir LT Std 45 Book" w:hAnsi="Avenir LT Std 45 Book" w:cstheme="minorHAnsi"/>
          <w:sz w:val="24"/>
          <w:szCs w:val="24"/>
          <w:lang w:eastAsia="es-MX"/>
        </w:rPr>
        <w:t>ser</w:t>
      </w:r>
      <w:r w:rsidR="00C42E91">
        <w:rPr>
          <w:rFonts w:ascii="Avenir LT Std 45 Book" w:hAnsi="Avenir LT Std 45 Book" w:cstheme="minorHAnsi"/>
          <w:sz w:val="24"/>
          <w:szCs w:val="24"/>
          <w:lang w:eastAsia="es-MX"/>
        </w:rPr>
        <w:t xml:space="preserve"> monitoreados constantemente para que no se desfasen del recurso que les fue asignados, tal es el caso de viáticos, plantilla de eventuales entre otros, </w:t>
      </w:r>
      <w:r w:rsidR="008B19FD">
        <w:rPr>
          <w:rFonts w:ascii="Avenir LT Std 45 Book" w:hAnsi="Avenir LT Std 45 Book" w:cstheme="minorHAnsi"/>
          <w:sz w:val="24"/>
          <w:szCs w:val="24"/>
          <w:lang w:eastAsia="es-MX"/>
        </w:rPr>
        <w:t xml:space="preserve">así mismo aprovecha el espacio para informar que al cierre del presente ejercicio fiscal se cuenta con un recurso remanente el cual asciende aproximadamente a la cantidad de más de $3,000,000.00 (TRES MILLONES DE PESOS 00/100 M.N) </w:t>
      </w:r>
      <w:r w:rsidR="00264F80">
        <w:rPr>
          <w:rFonts w:ascii="Avenir LT Std 45 Book" w:hAnsi="Avenir LT Std 45 Book" w:cstheme="minorHAnsi"/>
          <w:sz w:val="24"/>
          <w:szCs w:val="24"/>
          <w:lang w:eastAsia="es-MX"/>
        </w:rPr>
        <w:t xml:space="preserve">más otros recursos </w:t>
      </w:r>
      <w:r w:rsidR="00815B4C">
        <w:rPr>
          <w:rFonts w:ascii="Avenir LT Std 45 Book" w:hAnsi="Avenir LT Std 45 Book" w:cstheme="minorHAnsi"/>
          <w:sz w:val="24"/>
          <w:szCs w:val="24"/>
          <w:lang w:eastAsia="es-MX"/>
        </w:rPr>
        <w:t xml:space="preserve">de infraestructura </w:t>
      </w:r>
      <w:r w:rsidR="00264F80">
        <w:rPr>
          <w:rFonts w:ascii="Avenir LT Std 45 Book" w:hAnsi="Avenir LT Std 45 Book" w:cstheme="minorHAnsi"/>
          <w:sz w:val="24"/>
          <w:szCs w:val="24"/>
          <w:lang w:eastAsia="es-MX"/>
        </w:rPr>
        <w:t>que pueden ser empleados para la realización de alguna obra que el Ayuntamiento considere</w:t>
      </w:r>
      <w:r w:rsidR="00815B4C">
        <w:rPr>
          <w:rFonts w:ascii="Avenir LT Std 45 Book" w:hAnsi="Avenir LT Std 45 Book" w:cstheme="minorHAnsi"/>
          <w:sz w:val="24"/>
          <w:szCs w:val="24"/>
          <w:lang w:eastAsia="es-MX"/>
        </w:rPr>
        <w:t xml:space="preserve"> pertinente</w:t>
      </w:r>
      <w:r w:rsidR="00B71F80">
        <w:rPr>
          <w:rFonts w:ascii="Avenir LT Std 45 Book" w:hAnsi="Avenir LT Std 45 Book" w:cstheme="minorHAnsi"/>
          <w:sz w:val="24"/>
          <w:szCs w:val="24"/>
          <w:lang w:eastAsia="es-MX"/>
        </w:rPr>
        <w:t>.</w:t>
      </w:r>
    </w:p>
    <w:p w14:paraId="7B0ACEDC"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39EA3B0A"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69E7B391"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78E09FB5"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5C5BE162"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4BE2458B"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4292B046"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108151E9"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159FE323" w14:textId="77777777" w:rsidR="00E00379" w:rsidRPr="004829E4" w:rsidRDefault="00E00379" w:rsidP="00E00379">
      <w:pPr>
        <w:jc w:val="center"/>
        <w:rPr>
          <w:b/>
        </w:rPr>
      </w:pPr>
      <w:r w:rsidRPr="004829E4">
        <w:rPr>
          <w:b/>
        </w:rPr>
        <w:t>PRESUPUESTO DE EGRESOS 2020 POR CAPITULOS</w:t>
      </w:r>
    </w:p>
    <w:p w14:paraId="31D9837E" w14:textId="77777777" w:rsidR="00E00379" w:rsidRDefault="00E00379" w:rsidP="00E00379"/>
    <w:tbl>
      <w:tblPr>
        <w:tblStyle w:val="Tablaconcuadrcula"/>
        <w:tblW w:w="0" w:type="auto"/>
        <w:tblLook w:val="04A0" w:firstRow="1" w:lastRow="0" w:firstColumn="1" w:lastColumn="0" w:noHBand="0" w:noVBand="1"/>
      </w:tblPr>
      <w:tblGrid>
        <w:gridCol w:w="1271"/>
        <w:gridCol w:w="5528"/>
        <w:gridCol w:w="2029"/>
      </w:tblGrid>
      <w:tr w:rsidR="00E00379" w14:paraId="394D3CB9" w14:textId="77777777" w:rsidTr="0082447E">
        <w:tc>
          <w:tcPr>
            <w:tcW w:w="1271" w:type="dxa"/>
          </w:tcPr>
          <w:p w14:paraId="00964115" w14:textId="77777777" w:rsidR="00E00379" w:rsidRPr="004829E4" w:rsidRDefault="00E00379" w:rsidP="0082447E">
            <w:pPr>
              <w:jc w:val="center"/>
              <w:rPr>
                <w:b/>
              </w:rPr>
            </w:pPr>
            <w:r w:rsidRPr="004829E4">
              <w:rPr>
                <w:b/>
              </w:rPr>
              <w:t>CAPITULOS</w:t>
            </w:r>
          </w:p>
        </w:tc>
        <w:tc>
          <w:tcPr>
            <w:tcW w:w="5528" w:type="dxa"/>
          </w:tcPr>
          <w:p w14:paraId="1F4B80F9" w14:textId="77777777" w:rsidR="00E00379" w:rsidRPr="004829E4" w:rsidRDefault="00E00379" w:rsidP="0082447E">
            <w:pPr>
              <w:jc w:val="center"/>
              <w:rPr>
                <w:b/>
              </w:rPr>
            </w:pPr>
            <w:r w:rsidRPr="004829E4">
              <w:rPr>
                <w:b/>
              </w:rPr>
              <w:t>DESCRIPCIÓN</w:t>
            </w:r>
          </w:p>
        </w:tc>
        <w:tc>
          <w:tcPr>
            <w:tcW w:w="2029" w:type="dxa"/>
          </w:tcPr>
          <w:p w14:paraId="2E9F88BB" w14:textId="77777777" w:rsidR="00E00379" w:rsidRPr="004829E4" w:rsidRDefault="00E00379" w:rsidP="0082447E">
            <w:pPr>
              <w:jc w:val="center"/>
              <w:rPr>
                <w:b/>
              </w:rPr>
            </w:pPr>
            <w:r w:rsidRPr="004829E4">
              <w:rPr>
                <w:b/>
              </w:rPr>
              <w:t>IMPORTE</w:t>
            </w:r>
          </w:p>
        </w:tc>
      </w:tr>
      <w:tr w:rsidR="00E00379" w14:paraId="5183AF5D" w14:textId="77777777" w:rsidTr="0082447E">
        <w:tc>
          <w:tcPr>
            <w:tcW w:w="1271" w:type="dxa"/>
          </w:tcPr>
          <w:p w14:paraId="631F4BAD" w14:textId="77777777" w:rsidR="00E00379" w:rsidRDefault="00E00379" w:rsidP="0082447E">
            <w:pPr>
              <w:jc w:val="center"/>
            </w:pPr>
            <w:r>
              <w:t>1000</w:t>
            </w:r>
          </w:p>
        </w:tc>
        <w:tc>
          <w:tcPr>
            <w:tcW w:w="5528" w:type="dxa"/>
          </w:tcPr>
          <w:p w14:paraId="42A71280" w14:textId="77777777" w:rsidR="00E00379" w:rsidRDefault="00E00379" w:rsidP="0082447E">
            <w:r>
              <w:t>Servicios Personales</w:t>
            </w:r>
          </w:p>
        </w:tc>
        <w:tc>
          <w:tcPr>
            <w:tcW w:w="2029" w:type="dxa"/>
          </w:tcPr>
          <w:p w14:paraId="1E7D8C7F" w14:textId="77777777" w:rsidR="00E00379" w:rsidRDefault="00E00379" w:rsidP="0082447E">
            <w:r>
              <w:t>$33,241,206.00</w:t>
            </w:r>
          </w:p>
        </w:tc>
      </w:tr>
      <w:tr w:rsidR="00E00379" w14:paraId="4E0DF0D8" w14:textId="77777777" w:rsidTr="0082447E">
        <w:tc>
          <w:tcPr>
            <w:tcW w:w="1271" w:type="dxa"/>
          </w:tcPr>
          <w:p w14:paraId="43EB6AB6" w14:textId="77777777" w:rsidR="00E00379" w:rsidRDefault="00E00379" w:rsidP="0082447E">
            <w:pPr>
              <w:jc w:val="center"/>
            </w:pPr>
            <w:r>
              <w:t>2000</w:t>
            </w:r>
          </w:p>
        </w:tc>
        <w:tc>
          <w:tcPr>
            <w:tcW w:w="5528" w:type="dxa"/>
          </w:tcPr>
          <w:p w14:paraId="39699F7C" w14:textId="77777777" w:rsidR="00E00379" w:rsidRDefault="00E00379" w:rsidP="0082447E">
            <w:r>
              <w:t>Materiales y Suministros</w:t>
            </w:r>
          </w:p>
        </w:tc>
        <w:tc>
          <w:tcPr>
            <w:tcW w:w="2029" w:type="dxa"/>
          </w:tcPr>
          <w:p w14:paraId="241829F2" w14:textId="77777777" w:rsidR="00E00379" w:rsidRDefault="00E00379" w:rsidP="0082447E">
            <w:r>
              <w:t>$12,150,342.00</w:t>
            </w:r>
          </w:p>
        </w:tc>
      </w:tr>
      <w:tr w:rsidR="00E00379" w14:paraId="1D572414" w14:textId="77777777" w:rsidTr="0082447E">
        <w:tc>
          <w:tcPr>
            <w:tcW w:w="1271" w:type="dxa"/>
          </w:tcPr>
          <w:p w14:paraId="07DD76B3" w14:textId="77777777" w:rsidR="00E00379" w:rsidRDefault="00E00379" w:rsidP="0082447E">
            <w:pPr>
              <w:jc w:val="center"/>
            </w:pPr>
            <w:r>
              <w:t>3000</w:t>
            </w:r>
          </w:p>
        </w:tc>
        <w:tc>
          <w:tcPr>
            <w:tcW w:w="5528" w:type="dxa"/>
          </w:tcPr>
          <w:p w14:paraId="561F578A" w14:textId="77777777" w:rsidR="00E00379" w:rsidRDefault="00E00379" w:rsidP="0082447E">
            <w:r>
              <w:t>Servicios Generales</w:t>
            </w:r>
          </w:p>
        </w:tc>
        <w:tc>
          <w:tcPr>
            <w:tcW w:w="2029" w:type="dxa"/>
          </w:tcPr>
          <w:p w14:paraId="0B6E30E9" w14:textId="77777777" w:rsidR="00E00379" w:rsidRDefault="00E00379" w:rsidP="0082447E">
            <w:r>
              <w:t>$12,038,988.00</w:t>
            </w:r>
          </w:p>
        </w:tc>
      </w:tr>
      <w:tr w:rsidR="00E00379" w14:paraId="6C8BCE32" w14:textId="77777777" w:rsidTr="0082447E">
        <w:tc>
          <w:tcPr>
            <w:tcW w:w="1271" w:type="dxa"/>
          </w:tcPr>
          <w:p w14:paraId="330FC70B" w14:textId="77777777" w:rsidR="00E00379" w:rsidRDefault="00E00379" w:rsidP="0082447E">
            <w:pPr>
              <w:jc w:val="center"/>
            </w:pPr>
            <w:r>
              <w:t>4000</w:t>
            </w:r>
          </w:p>
        </w:tc>
        <w:tc>
          <w:tcPr>
            <w:tcW w:w="5528" w:type="dxa"/>
          </w:tcPr>
          <w:p w14:paraId="7F53B82D" w14:textId="77777777" w:rsidR="00E00379" w:rsidRDefault="00E00379" w:rsidP="0082447E">
            <w:r>
              <w:t>Transferencias, asignaciones, subsidios y otras ayudas</w:t>
            </w:r>
          </w:p>
        </w:tc>
        <w:tc>
          <w:tcPr>
            <w:tcW w:w="2029" w:type="dxa"/>
          </w:tcPr>
          <w:p w14:paraId="49CD859E" w14:textId="77777777" w:rsidR="00E00379" w:rsidRDefault="00E00379" w:rsidP="0082447E">
            <w:r>
              <w:t>$9,466,212.00</w:t>
            </w:r>
          </w:p>
        </w:tc>
      </w:tr>
      <w:tr w:rsidR="00E00379" w14:paraId="686FA80D" w14:textId="77777777" w:rsidTr="0082447E">
        <w:tc>
          <w:tcPr>
            <w:tcW w:w="1271" w:type="dxa"/>
          </w:tcPr>
          <w:p w14:paraId="4A723F29" w14:textId="77777777" w:rsidR="00E00379" w:rsidRDefault="00E00379" w:rsidP="0082447E">
            <w:pPr>
              <w:jc w:val="center"/>
            </w:pPr>
            <w:r>
              <w:t>5000</w:t>
            </w:r>
          </w:p>
        </w:tc>
        <w:tc>
          <w:tcPr>
            <w:tcW w:w="5528" w:type="dxa"/>
          </w:tcPr>
          <w:p w14:paraId="1BEDF06C" w14:textId="77777777" w:rsidR="00E00379" w:rsidRDefault="00E00379" w:rsidP="0082447E">
            <w:r>
              <w:t>Bienes muebles, inmuebles e intangibles</w:t>
            </w:r>
          </w:p>
        </w:tc>
        <w:tc>
          <w:tcPr>
            <w:tcW w:w="2029" w:type="dxa"/>
          </w:tcPr>
          <w:p w14:paraId="122D21A0" w14:textId="77777777" w:rsidR="00E00379" w:rsidRDefault="00E00379" w:rsidP="0082447E">
            <w:r>
              <w:t>$1,764,660.00</w:t>
            </w:r>
          </w:p>
        </w:tc>
      </w:tr>
      <w:tr w:rsidR="00E00379" w14:paraId="0005F208" w14:textId="77777777" w:rsidTr="0082447E">
        <w:tc>
          <w:tcPr>
            <w:tcW w:w="1271" w:type="dxa"/>
          </w:tcPr>
          <w:p w14:paraId="1E8EEC04" w14:textId="77777777" w:rsidR="00E00379" w:rsidRDefault="00E00379" w:rsidP="0082447E">
            <w:pPr>
              <w:jc w:val="center"/>
            </w:pPr>
            <w:r>
              <w:t>6000</w:t>
            </w:r>
          </w:p>
        </w:tc>
        <w:tc>
          <w:tcPr>
            <w:tcW w:w="5528" w:type="dxa"/>
          </w:tcPr>
          <w:p w14:paraId="6C012181" w14:textId="77777777" w:rsidR="00E00379" w:rsidRDefault="00E00379" w:rsidP="0082447E">
            <w:r>
              <w:t>Inversión pública</w:t>
            </w:r>
          </w:p>
        </w:tc>
        <w:tc>
          <w:tcPr>
            <w:tcW w:w="2029" w:type="dxa"/>
          </w:tcPr>
          <w:p w14:paraId="026F39B8" w14:textId="77777777" w:rsidR="00E00379" w:rsidRDefault="00E00379" w:rsidP="0082447E">
            <w:r>
              <w:t>$15,606,326.00</w:t>
            </w:r>
          </w:p>
        </w:tc>
      </w:tr>
      <w:tr w:rsidR="00E00379" w14:paraId="50D98494" w14:textId="77777777" w:rsidTr="0082447E">
        <w:tc>
          <w:tcPr>
            <w:tcW w:w="1271" w:type="dxa"/>
          </w:tcPr>
          <w:p w14:paraId="7F22DA7F" w14:textId="77777777" w:rsidR="00E00379" w:rsidRDefault="00E00379" w:rsidP="0082447E"/>
        </w:tc>
        <w:tc>
          <w:tcPr>
            <w:tcW w:w="5528" w:type="dxa"/>
          </w:tcPr>
          <w:p w14:paraId="772536CF" w14:textId="77777777" w:rsidR="00E00379" w:rsidRPr="004829E4" w:rsidRDefault="00E00379" w:rsidP="0082447E">
            <w:pPr>
              <w:jc w:val="right"/>
              <w:rPr>
                <w:b/>
              </w:rPr>
            </w:pPr>
            <w:r w:rsidRPr="004829E4">
              <w:rPr>
                <w:b/>
              </w:rPr>
              <w:t>TOTAL</w:t>
            </w:r>
          </w:p>
        </w:tc>
        <w:tc>
          <w:tcPr>
            <w:tcW w:w="2029" w:type="dxa"/>
          </w:tcPr>
          <w:p w14:paraId="69B49C35" w14:textId="77777777" w:rsidR="00E00379" w:rsidRPr="004829E4" w:rsidRDefault="00E00379" w:rsidP="0082447E">
            <w:pPr>
              <w:rPr>
                <w:b/>
              </w:rPr>
            </w:pPr>
            <w:r w:rsidRPr="004829E4">
              <w:rPr>
                <w:b/>
              </w:rPr>
              <w:t>$84,267,734.00</w:t>
            </w:r>
          </w:p>
        </w:tc>
      </w:tr>
    </w:tbl>
    <w:p w14:paraId="43C00E1D" w14:textId="77777777" w:rsidR="00E00379" w:rsidRDefault="00E00379" w:rsidP="00E00379"/>
    <w:p w14:paraId="68AEBC84" w14:textId="77777777" w:rsidR="00E00379" w:rsidRDefault="00E00379" w:rsidP="007606C6">
      <w:pPr>
        <w:spacing w:after="0" w:line="240" w:lineRule="auto"/>
        <w:jc w:val="both"/>
        <w:rPr>
          <w:rFonts w:ascii="Avenir LT Std 45 Book" w:hAnsi="Avenir LT Std 45 Book" w:cstheme="minorHAnsi"/>
          <w:sz w:val="24"/>
          <w:szCs w:val="24"/>
          <w:lang w:eastAsia="es-MX"/>
        </w:rPr>
      </w:pPr>
    </w:p>
    <w:p w14:paraId="3A28A562" w14:textId="69A178BC" w:rsidR="00F81053" w:rsidRDefault="00F81053" w:rsidP="007606C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Por último el </w:t>
      </w:r>
      <w:r w:rsidRPr="00C42E91">
        <w:rPr>
          <w:rFonts w:ascii="Avenir LT Std 45 Book" w:hAnsi="Avenir LT Std 45 Book" w:cstheme="minorHAnsi"/>
          <w:sz w:val="24"/>
          <w:szCs w:val="24"/>
          <w:lang w:eastAsia="es-MX"/>
        </w:rPr>
        <w:t>Mtro. Pedro Peregrino López</w:t>
      </w:r>
      <w:r>
        <w:rPr>
          <w:rFonts w:ascii="Avenir LT Std 45 Book" w:hAnsi="Avenir LT Std 45 Book" w:cstheme="minorHAnsi"/>
          <w:sz w:val="24"/>
          <w:szCs w:val="24"/>
          <w:lang w:eastAsia="es-MX"/>
        </w:rPr>
        <w:t xml:space="preserve"> agradece al Presidente Municipal así como a todo el cuerpo edilicio la oportunidad de haberse desempeñado como Encargado de la Hacienda Pública Municipal, reiterando que el motivo de la separación de su cargo es por cuestiones personales relacionadas a su anterior trabajo como profesor en la Escuela Preparatoria de la Universidad de Guadalajara.</w:t>
      </w:r>
    </w:p>
    <w:p w14:paraId="4BA0339D" w14:textId="0A0EAD1C" w:rsidR="007606C6" w:rsidRPr="00045FBD" w:rsidRDefault="00F81053" w:rsidP="007606C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Presidente Municipal C. Martín Larios García agradece y manifiesta su gratitud por el servicio prestado del </w:t>
      </w:r>
      <w:r w:rsidRPr="00C42E91">
        <w:rPr>
          <w:rFonts w:ascii="Avenir LT Std 45 Book" w:hAnsi="Avenir LT Std 45 Book" w:cstheme="minorHAnsi"/>
          <w:sz w:val="24"/>
          <w:szCs w:val="24"/>
          <w:lang w:eastAsia="es-MX"/>
        </w:rPr>
        <w:t>Mtro. Pedro Peregrino López</w:t>
      </w:r>
      <w:r>
        <w:rPr>
          <w:rFonts w:ascii="Avenir LT Std 45 Book" w:hAnsi="Avenir LT Std 45 Book" w:cstheme="minorHAnsi"/>
          <w:sz w:val="24"/>
          <w:szCs w:val="24"/>
          <w:lang w:eastAsia="es-MX"/>
        </w:rPr>
        <w:t xml:space="preserve"> como Encargado de la Hacienda Pública Municipal, reconociendo su gran labor desempeñada durante su gestión. </w:t>
      </w:r>
    </w:p>
    <w:p w14:paraId="466CA1CF" w14:textId="7013D0B4" w:rsidR="00127BF9" w:rsidRPr="00045FBD" w:rsidRDefault="00127BF9" w:rsidP="007606C6">
      <w:pPr>
        <w:spacing w:after="0" w:line="240" w:lineRule="auto"/>
        <w:jc w:val="both"/>
        <w:rPr>
          <w:rFonts w:ascii="Avenir LT Std 45 Book" w:hAnsi="Avenir LT Std 45 Book" w:cs="Arial"/>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w:t>
      </w:r>
      <w:r w:rsidR="007606C6" w:rsidRPr="00045FBD">
        <w:rPr>
          <w:rFonts w:ascii="Avenir LT Std 45 Book" w:hAnsi="Avenir LT Std 45 Book" w:cs="Arial"/>
          <w:sz w:val="24"/>
          <w:szCs w:val="24"/>
        </w:rPr>
        <w:t>aprobación</w:t>
      </w:r>
      <w:r w:rsidR="00F81053">
        <w:rPr>
          <w:rFonts w:ascii="Avenir LT Std 45 Book" w:hAnsi="Avenir LT Std 45 Book" w:cs="Arial"/>
          <w:sz w:val="24"/>
          <w:szCs w:val="24"/>
        </w:rPr>
        <w:t xml:space="preserve"> el presente punto de acuerdo</w:t>
      </w:r>
      <w:r w:rsidR="007606C6" w:rsidRPr="00045FBD">
        <w:rPr>
          <w:rFonts w:ascii="Avenir LT Std 45 Book" w:hAnsi="Avenir LT Std 45 Book" w:cs="Arial"/>
          <w:sz w:val="24"/>
          <w:szCs w:val="24"/>
        </w:rPr>
        <w:t>, mismo que resulta aprobado</w:t>
      </w:r>
      <w:r w:rsidRPr="00045FBD">
        <w:rPr>
          <w:rFonts w:ascii="Avenir LT Std 45 Book" w:hAnsi="Avenir LT Std 45 Book" w:cs="Arial"/>
          <w:sz w:val="24"/>
          <w:szCs w:val="24"/>
        </w:rPr>
        <w:t xml:space="preserve"> por unanimidad.</w:t>
      </w:r>
    </w:p>
    <w:p w14:paraId="2B1767DC" w14:textId="493D717E" w:rsidR="000B5496" w:rsidRPr="00045FBD" w:rsidRDefault="000B5496" w:rsidP="000B5496">
      <w:pPr>
        <w:spacing w:after="0" w:line="240" w:lineRule="auto"/>
        <w:jc w:val="both"/>
        <w:rPr>
          <w:rFonts w:ascii="Avenir LT Std 45 Book" w:hAnsi="Avenir LT Std 45 Book" w:cstheme="minorHAnsi"/>
          <w:sz w:val="24"/>
          <w:szCs w:val="24"/>
          <w:lang w:eastAsia="es-MX"/>
        </w:rPr>
      </w:pPr>
    </w:p>
    <w:p w14:paraId="3F146A2B" w14:textId="77777777" w:rsidR="00817B48" w:rsidRPr="00045FBD" w:rsidRDefault="00817B48" w:rsidP="004C2516">
      <w:pPr>
        <w:spacing w:after="0" w:line="240" w:lineRule="auto"/>
        <w:jc w:val="both"/>
        <w:rPr>
          <w:rFonts w:ascii="Avenir LT Std 45 Book" w:hAnsi="Avenir LT Std 45 Book" w:cstheme="minorHAnsi"/>
          <w:sz w:val="24"/>
          <w:szCs w:val="24"/>
          <w:lang w:eastAsia="es-MX"/>
        </w:rPr>
      </w:pPr>
    </w:p>
    <w:p w14:paraId="29EB8B86" w14:textId="21B52F28" w:rsidR="0041329D" w:rsidRPr="00045FBD" w:rsidRDefault="007606C6" w:rsidP="00A127B6">
      <w:pPr>
        <w:spacing w:after="0" w:line="240" w:lineRule="auto"/>
        <w:jc w:val="both"/>
        <w:rPr>
          <w:rFonts w:ascii="Avenir LT Std 45 Book" w:hAnsi="Avenir LT Std 45 Book" w:cstheme="minorHAnsi"/>
          <w:sz w:val="24"/>
          <w:szCs w:val="24"/>
          <w:lang w:eastAsia="es-MX"/>
        </w:rPr>
      </w:pPr>
      <w:r w:rsidRPr="00045FBD">
        <w:rPr>
          <w:rFonts w:ascii="Avenir LT Std 45 Book" w:hAnsi="Avenir LT Std 45 Book" w:cstheme="minorHAnsi"/>
          <w:b/>
          <w:sz w:val="24"/>
          <w:szCs w:val="24"/>
        </w:rPr>
        <w:t>SEXTO</w:t>
      </w:r>
      <w:r w:rsidR="006D5D26" w:rsidRPr="00045FBD">
        <w:rPr>
          <w:rFonts w:ascii="Avenir LT Std 45 Book" w:hAnsi="Avenir LT Std 45 Book" w:cstheme="minorHAnsi"/>
          <w:b/>
          <w:sz w:val="24"/>
          <w:szCs w:val="24"/>
        </w:rPr>
        <w:t xml:space="preserve">: </w:t>
      </w:r>
      <w:r w:rsidR="0044790B" w:rsidRPr="00045FBD">
        <w:rPr>
          <w:rFonts w:ascii="Avenir LT Std 45 Book" w:hAnsi="Avenir LT Std 45 Book" w:cstheme="minorHAnsi"/>
          <w:sz w:val="24"/>
          <w:szCs w:val="24"/>
          <w:lang w:eastAsia="es-MX"/>
        </w:rPr>
        <w:t>Continuando con el orden del día</w:t>
      </w:r>
      <w:r w:rsidR="0041329D" w:rsidRPr="00045FBD">
        <w:rPr>
          <w:rFonts w:ascii="Avenir LT Std 45 Book" w:hAnsi="Avenir LT Std 45 Book" w:cstheme="minorHAnsi"/>
          <w:sz w:val="24"/>
          <w:szCs w:val="24"/>
          <w:lang w:eastAsia="es-MX"/>
        </w:rPr>
        <w:t xml:space="preserve"> se da apertura a</w:t>
      </w:r>
      <w:r w:rsidR="00C25342" w:rsidRPr="00045FBD">
        <w:rPr>
          <w:rFonts w:ascii="Avenir LT Std 45 Book" w:hAnsi="Avenir LT Std 45 Book" w:cstheme="minorHAnsi"/>
          <w:sz w:val="24"/>
          <w:szCs w:val="24"/>
          <w:lang w:eastAsia="es-MX"/>
        </w:rPr>
        <w:t xml:space="preserve">l punto de </w:t>
      </w:r>
      <w:r w:rsidR="0041329D" w:rsidRPr="00045FBD">
        <w:rPr>
          <w:rFonts w:ascii="Avenir LT Std 45 Book" w:hAnsi="Avenir LT Std 45 Book" w:cstheme="minorHAnsi"/>
          <w:sz w:val="24"/>
          <w:szCs w:val="24"/>
          <w:lang w:eastAsia="es-MX"/>
        </w:rPr>
        <w:t>asuntos varios, los cuales de describen a continuación:</w:t>
      </w:r>
    </w:p>
    <w:p w14:paraId="57161D29" w14:textId="18C2B1E5" w:rsidR="0041329D" w:rsidRPr="00045FBD" w:rsidRDefault="0041329D" w:rsidP="0041329D">
      <w:pPr>
        <w:contextualSpacing/>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 xml:space="preserve"> </w:t>
      </w:r>
    </w:p>
    <w:p w14:paraId="19978532" w14:textId="517C1A5F" w:rsidR="003C5867" w:rsidRPr="00045FBD" w:rsidRDefault="003C5867" w:rsidP="009D5974">
      <w:pPr>
        <w:pStyle w:val="Prrafodelista"/>
        <w:numPr>
          <w:ilvl w:val="0"/>
          <w:numId w:val="5"/>
        </w:numPr>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Como primer punt</w:t>
      </w:r>
      <w:bookmarkStart w:id="0" w:name="_GoBack"/>
      <w:bookmarkEnd w:id="0"/>
      <w:r w:rsidRPr="00045FBD">
        <w:rPr>
          <w:rFonts w:ascii="Avenir LT Std 45 Book" w:hAnsi="Avenir LT Std 45 Book" w:cstheme="minorHAnsi"/>
          <w:sz w:val="24"/>
          <w:szCs w:val="24"/>
          <w:lang w:eastAsia="es-MX"/>
        </w:rPr>
        <w:t>o respecto a los asuntos varios, se presenta para su análisis y en su caso aprobación la designación de los</w:t>
      </w:r>
      <w:r w:rsidR="00B5362F">
        <w:rPr>
          <w:rFonts w:ascii="Avenir LT Std 45 Book" w:hAnsi="Avenir LT Std 45 Book" w:cstheme="minorHAnsi"/>
          <w:sz w:val="24"/>
          <w:szCs w:val="24"/>
          <w:lang w:eastAsia="es-MX"/>
        </w:rPr>
        <w:t xml:space="preserve"> Licenciados</w:t>
      </w:r>
      <w:r w:rsidR="009D5974">
        <w:rPr>
          <w:rFonts w:ascii="Avenir LT Std 45 Book" w:hAnsi="Avenir LT Std 45 Book" w:cstheme="minorHAnsi"/>
          <w:sz w:val="24"/>
          <w:szCs w:val="24"/>
          <w:lang w:eastAsia="es-MX"/>
        </w:rPr>
        <w:t xml:space="preserve"> LENIN ALFREDO RAMIREZ MILANEZ Y/O RAFAEL MARTINEZ RODRIGUEZ Y/O</w:t>
      </w:r>
      <w:r w:rsidRPr="00045FBD">
        <w:rPr>
          <w:rFonts w:ascii="Avenir LT Std 45 Book" w:hAnsi="Avenir LT Std 45 Book" w:cstheme="minorHAnsi"/>
          <w:sz w:val="24"/>
          <w:szCs w:val="24"/>
          <w:lang w:eastAsia="es-MX"/>
        </w:rPr>
        <w:t xml:space="preserve"> TOMAS GARCIA GUERRERO </w:t>
      </w:r>
      <w:r w:rsidR="009D5974">
        <w:rPr>
          <w:rFonts w:ascii="Avenir LT Std 45 Book" w:hAnsi="Avenir LT Std 45 Book" w:cstheme="minorHAnsi"/>
          <w:sz w:val="24"/>
          <w:szCs w:val="24"/>
          <w:lang w:eastAsia="es-MX"/>
        </w:rPr>
        <w:t>para que de manera conjunta o separada realicen las gestiones, diligencias, actos, así como la firma de convenios relativos al proceso de municipalización del servicio de tránsito en el Municipio de Tecalitlán, Jalisco,</w:t>
      </w:r>
      <w:r w:rsidRPr="00045FBD">
        <w:rPr>
          <w:rFonts w:ascii="Avenir LT Std 45 Book" w:hAnsi="Avenir LT Std 45 Book" w:cstheme="minorHAnsi"/>
          <w:sz w:val="24"/>
          <w:szCs w:val="24"/>
          <w:lang w:eastAsia="es-MX"/>
        </w:rPr>
        <w:t xml:space="preserve"> lo anterior derivado del punto de acuerdo vigésimo cuarto dentro del acta #5, de sesión de ayuntamiento, mismo que fue aprobado por unanimidad.</w:t>
      </w:r>
    </w:p>
    <w:p w14:paraId="21FAB2F7" w14:textId="33ADE9D4" w:rsidR="003C5867" w:rsidRPr="00045FBD" w:rsidRDefault="00B92DBC" w:rsidP="00B92DBC">
      <w:pPr>
        <w:pStyle w:val="Prrafodelista"/>
        <w:spacing w:after="0" w:line="240" w:lineRule="auto"/>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w:t>
      </w:r>
      <w:r w:rsidRPr="00045FBD">
        <w:rPr>
          <w:rFonts w:ascii="Avenir LT Std 45 Book" w:hAnsi="Avenir LT Std 45 Book" w:cs="Arial"/>
          <w:sz w:val="24"/>
          <w:szCs w:val="24"/>
        </w:rPr>
        <w:lastRenderedPageBreak/>
        <w:t xml:space="preserve">acuerdo, mismo que resulta aprobado por unanimidad, </w:t>
      </w:r>
      <w:r w:rsidRPr="00045FBD">
        <w:rPr>
          <w:rFonts w:ascii="Avenir LT Std 45 Book" w:hAnsi="Avenir LT Std 45 Book" w:cstheme="minorHAnsi"/>
          <w:sz w:val="24"/>
          <w:szCs w:val="24"/>
        </w:rPr>
        <w:t>d</w:t>
      </w:r>
      <w:r w:rsidR="003C5867" w:rsidRPr="00045FBD">
        <w:rPr>
          <w:rFonts w:ascii="Avenir LT Std 45 Book" w:hAnsi="Avenir LT Std 45 Book" w:cstheme="minorHAnsi"/>
          <w:sz w:val="24"/>
          <w:szCs w:val="24"/>
        </w:rPr>
        <w:t xml:space="preserve">e conformidad a lo </w:t>
      </w:r>
      <w:r w:rsidRPr="00045FBD">
        <w:rPr>
          <w:rFonts w:ascii="Avenir LT Std 45 Book" w:hAnsi="Avenir LT Std 45 Book" w:cstheme="minorHAnsi"/>
          <w:sz w:val="24"/>
          <w:szCs w:val="24"/>
        </w:rPr>
        <w:t>señalado</w:t>
      </w:r>
      <w:r w:rsidR="003C5867" w:rsidRPr="00045FBD">
        <w:rPr>
          <w:rFonts w:ascii="Avenir LT Std 45 Book" w:hAnsi="Avenir LT Std 45 Book" w:cstheme="minorHAnsi"/>
          <w:sz w:val="24"/>
          <w:szCs w:val="24"/>
        </w:rPr>
        <w:t xml:space="preserve"> por el artículo 19  punto 1 fracción  VII </w:t>
      </w:r>
      <w:r w:rsidRPr="00045FBD">
        <w:rPr>
          <w:rFonts w:ascii="Avenir LT Std 45 Book" w:hAnsi="Avenir LT Std 45 Book" w:cstheme="minorHAnsi"/>
          <w:sz w:val="24"/>
          <w:szCs w:val="24"/>
        </w:rPr>
        <w:t>del Reglamento Interno que Regula el Funcionamiento del H. Ayuntamiento de Tecalitlán, Jalisco</w:t>
      </w:r>
      <w:r w:rsidR="00045FBD">
        <w:rPr>
          <w:rFonts w:ascii="Avenir LT Std 45 Book" w:hAnsi="Avenir LT Std 45 Book" w:cstheme="minorHAnsi"/>
          <w:sz w:val="24"/>
          <w:szCs w:val="24"/>
        </w:rPr>
        <w:t>.</w:t>
      </w:r>
    </w:p>
    <w:p w14:paraId="676B4D3D" w14:textId="77777777" w:rsidR="00045FBD" w:rsidRPr="00045FBD" w:rsidRDefault="00045FBD" w:rsidP="00045FBD">
      <w:pPr>
        <w:spacing w:after="0" w:line="240" w:lineRule="auto"/>
        <w:jc w:val="both"/>
        <w:rPr>
          <w:rFonts w:ascii="Avenir LT Std 45 Book" w:hAnsi="Avenir LT Std 45 Book" w:cstheme="minorHAnsi"/>
          <w:sz w:val="24"/>
          <w:szCs w:val="24"/>
        </w:rPr>
      </w:pPr>
    </w:p>
    <w:p w14:paraId="3D364E6C" w14:textId="47FEDF5E" w:rsidR="00045FBD" w:rsidRDefault="00045FBD" w:rsidP="00045FBD">
      <w:pPr>
        <w:pStyle w:val="Prrafodelista"/>
        <w:numPr>
          <w:ilvl w:val="0"/>
          <w:numId w:val="5"/>
        </w:numPr>
        <w:jc w:val="both"/>
        <w:rPr>
          <w:rFonts w:ascii="Avenir LT Std 45 Book" w:hAnsi="Avenir LT Std 45 Book" w:cstheme="minorHAnsi"/>
          <w:sz w:val="24"/>
          <w:szCs w:val="24"/>
          <w:lang w:eastAsia="es-MX"/>
        </w:rPr>
      </w:pPr>
      <w:r w:rsidRPr="00045FBD">
        <w:rPr>
          <w:rFonts w:ascii="Avenir LT Std 45 Book" w:hAnsi="Avenir LT Std 45 Book" w:cstheme="minorHAnsi"/>
          <w:sz w:val="24"/>
          <w:szCs w:val="24"/>
          <w:lang w:eastAsia="es-MX"/>
        </w:rPr>
        <w:t>Como segundo punto respecto a los asuntos varios, se presenta para su análisis y en su caso aprobación la compra de la pantalla profesional, carpa y equipo audiovisual MASTER ONE, por la cantidad de $131,463.84 (CIENTO TREINTA Y UN MIL CUATROCIENTOS SESENTA Y TRES PESOS 84/100</w:t>
      </w:r>
      <w:r w:rsidR="00B71F80">
        <w:rPr>
          <w:rFonts w:ascii="Avenir LT Std 45 Book" w:hAnsi="Avenir LT Std 45 Book" w:cstheme="minorHAnsi"/>
          <w:sz w:val="24"/>
          <w:szCs w:val="24"/>
          <w:lang w:eastAsia="es-MX"/>
        </w:rPr>
        <w:t xml:space="preserve"> M.N) de los cuales la Secretarí</w:t>
      </w:r>
      <w:r w:rsidRPr="00045FBD">
        <w:rPr>
          <w:rFonts w:ascii="Avenir LT Std 45 Book" w:hAnsi="Avenir LT Std 45 Book" w:cstheme="minorHAnsi"/>
          <w:sz w:val="24"/>
          <w:szCs w:val="24"/>
          <w:lang w:eastAsia="es-MX"/>
        </w:rPr>
        <w:t>a de Cult</w:t>
      </w:r>
      <w:r w:rsidR="00B71F80">
        <w:rPr>
          <w:rFonts w:ascii="Avenir LT Std 45 Book" w:hAnsi="Avenir LT Std 45 Book" w:cstheme="minorHAnsi"/>
          <w:sz w:val="24"/>
          <w:szCs w:val="24"/>
          <w:lang w:eastAsia="es-MX"/>
        </w:rPr>
        <w:t>ura del Estado de Jalisco aportó</w:t>
      </w:r>
      <w:r w:rsidRPr="00045FBD">
        <w:rPr>
          <w:rFonts w:ascii="Avenir LT Std 45 Book" w:hAnsi="Avenir LT Std 45 Book" w:cstheme="minorHAnsi"/>
          <w:sz w:val="24"/>
          <w:szCs w:val="24"/>
          <w:lang w:eastAsia="es-MX"/>
        </w:rPr>
        <w:t xml:space="preserve"> la cantidad $99,173.00 (NOVENTA Y NUEVE MIL CIENTO SETENTA Y TRES PESOS</w:t>
      </w:r>
      <w:r>
        <w:rPr>
          <w:rFonts w:ascii="Avenir LT Std 45 Book" w:hAnsi="Avenir LT Std 45 Book" w:cstheme="minorHAnsi"/>
          <w:sz w:val="24"/>
          <w:szCs w:val="24"/>
          <w:lang w:eastAsia="es-MX"/>
        </w:rPr>
        <w:t xml:space="preserve"> 00/100 M.N</w:t>
      </w:r>
      <w:r w:rsidRPr="00045FBD">
        <w:rPr>
          <w:rFonts w:ascii="Avenir LT Std 45 Book" w:hAnsi="Avenir LT Std 45 Book" w:cstheme="minorHAnsi"/>
          <w:sz w:val="24"/>
          <w:szCs w:val="24"/>
          <w:lang w:eastAsia="es-MX"/>
        </w:rPr>
        <w:t xml:space="preserve">) y el Municipio la cantidad de $32,290.84 (TREINTA Y DOS MIL DOSCIENTOS NOVENTA PESOS 84/100 M.N)  lo anterior derivado del punto de acuerdo </w:t>
      </w:r>
      <w:r>
        <w:rPr>
          <w:rFonts w:ascii="Avenir LT Std 45 Book" w:hAnsi="Avenir LT Std 45 Book" w:cstheme="minorHAnsi"/>
          <w:sz w:val="24"/>
          <w:szCs w:val="24"/>
          <w:lang w:eastAsia="es-MX"/>
        </w:rPr>
        <w:t xml:space="preserve">número </w:t>
      </w:r>
      <w:r w:rsidRPr="00045FBD">
        <w:rPr>
          <w:rFonts w:ascii="Avenir LT Std 45 Book" w:hAnsi="Avenir LT Std 45 Book" w:cstheme="minorHAnsi"/>
          <w:sz w:val="24"/>
          <w:szCs w:val="24"/>
          <w:lang w:eastAsia="es-MX"/>
        </w:rPr>
        <w:t>sexto</w:t>
      </w:r>
      <w:r>
        <w:rPr>
          <w:rFonts w:ascii="Avenir LT Std 45 Book" w:hAnsi="Avenir LT Std 45 Book" w:cstheme="minorHAnsi"/>
          <w:sz w:val="24"/>
          <w:szCs w:val="24"/>
          <w:lang w:eastAsia="es-MX"/>
        </w:rPr>
        <w:t xml:space="preserve"> del acta #14 de sesión de A</w:t>
      </w:r>
      <w:r w:rsidRPr="00045FBD">
        <w:rPr>
          <w:rFonts w:ascii="Avenir LT Std 45 Book" w:hAnsi="Avenir LT Std 45 Book" w:cstheme="minorHAnsi"/>
          <w:sz w:val="24"/>
          <w:szCs w:val="24"/>
          <w:lang w:eastAsia="es-MX"/>
        </w:rPr>
        <w:t>yuntamiento, mismo que fue aprobado por unanimidad.</w:t>
      </w:r>
    </w:p>
    <w:p w14:paraId="31590225" w14:textId="4BE3AE24" w:rsidR="00AA62EC" w:rsidRDefault="00045FBD" w:rsidP="00AA62EC">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sidR="00AA62EC">
        <w:rPr>
          <w:rFonts w:ascii="Avenir LT Std 45 Book" w:hAnsi="Avenir LT Std 45 Book" w:cstheme="minorHAnsi"/>
          <w:sz w:val="24"/>
          <w:szCs w:val="24"/>
        </w:rPr>
        <w:t>alisc</w:t>
      </w:r>
      <w:r w:rsidR="00E25A95">
        <w:rPr>
          <w:rFonts w:ascii="Avenir LT Std 45 Book" w:hAnsi="Avenir LT Std 45 Book" w:cstheme="minorHAnsi"/>
          <w:sz w:val="24"/>
          <w:szCs w:val="24"/>
        </w:rPr>
        <w:t>o.</w:t>
      </w:r>
    </w:p>
    <w:p w14:paraId="0C5D5EEC" w14:textId="77777777" w:rsidR="00AA62EC" w:rsidRPr="00AA62EC" w:rsidRDefault="00AA62EC" w:rsidP="00AA62EC">
      <w:pPr>
        <w:pStyle w:val="Prrafodelista"/>
        <w:jc w:val="both"/>
        <w:rPr>
          <w:rFonts w:ascii="Avenir LT Std 45 Book" w:hAnsi="Avenir LT Std 45 Book" w:cstheme="minorHAnsi"/>
          <w:sz w:val="24"/>
          <w:szCs w:val="24"/>
        </w:rPr>
      </w:pPr>
    </w:p>
    <w:p w14:paraId="57CF322F" w14:textId="1C2E9E4E" w:rsidR="00FB31A4" w:rsidRDefault="00E25A95" w:rsidP="00045FBD">
      <w:pPr>
        <w:pStyle w:val="Prrafodelista"/>
        <w:numPr>
          <w:ilvl w:val="0"/>
          <w:numId w:val="5"/>
        </w:numPr>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lang w:eastAsia="es-MX"/>
        </w:rPr>
        <w:t>Como tercer</w:t>
      </w:r>
      <w:r w:rsidRPr="00926C83">
        <w:rPr>
          <w:rFonts w:ascii="Avenir LT Std 45 Book" w:hAnsi="Avenir LT Std 45 Book" w:cstheme="minorHAnsi"/>
          <w:sz w:val="24"/>
          <w:szCs w:val="24"/>
          <w:lang w:eastAsia="es-MX"/>
        </w:rPr>
        <w:t xml:space="preserve"> punto respecto a los asuntos varios, se presenta</w:t>
      </w:r>
      <w:r>
        <w:rPr>
          <w:rFonts w:ascii="Avenir LT Std 45 Book" w:hAnsi="Avenir LT Std 45 Book" w:cstheme="minorHAnsi"/>
          <w:sz w:val="24"/>
          <w:szCs w:val="24"/>
          <w:lang w:eastAsia="es-MX"/>
        </w:rPr>
        <w:t xml:space="preserve"> para su análisis y en su caso </w:t>
      </w:r>
      <w:r w:rsidRPr="00C21B7B">
        <w:rPr>
          <w:rFonts w:ascii="Avenir LT Std 45 Book" w:hAnsi="Avenir LT Std 45 Book" w:cstheme="minorHAnsi"/>
          <w:sz w:val="24"/>
          <w:szCs w:val="24"/>
          <w:lang w:eastAsia="es-MX"/>
        </w:rPr>
        <w:t xml:space="preserve">autorización del pleno para la extensión del subsidio </w:t>
      </w:r>
      <w:r>
        <w:rPr>
          <w:rFonts w:ascii="Avenir LT Std 45 Book" w:hAnsi="Avenir LT Std 45 Book" w:cstheme="minorHAnsi"/>
          <w:sz w:val="24"/>
          <w:szCs w:val="24"/>
          <w:lang w:eastAsia="es-MX"/>
        </w:rPr>
        <w:t>al Comité de Fiestas Tecalitlán 2019 por la cantidad de $450</w:t>
      </w:r>
      <w:r w:rsidRPr="00C21B7B">
        <w:rPr>
          <w:rFonts w:ascii="Avenir LT Std 45 Book" w:hAnsi="Avenir LT Std 45 Book" w:cstheme="minorHAnsi"/>
          <w:sz w:val="24"/>
          <w:szCs w:val="24"/>
          <w:lang w:eastAsia="es-MX"/>
        </w:rPr>
        <w:t>,000.00 (</w:t>
      </w:r>
      <w:r>
        <w:rPr>
          <w:rFonts w:ascii="Avenir LT Std 45 Book" w:hAnsi="Avenir LT Std 45 Book" w:cstheme="minorHAnsi"/>
          <w:sz w:val="24"/>
          <w:szCs w:val="24"/>
          <w:lang w:eastAsia="es-MX"/>
        </w:rPr>
        <w:t>CUATROCIENTOS CINCUENTA MIL</w:t>
      </w:r>
      <w:r w:rsidRPr="00C21B7B">
        <w:rPr>
          <w:rFonts w:ascii="Avenir LT Std 45 Book" w:hAnsi="Avenir LT Std 45 Book" w:cstheme="minorHAnsi"/>
          <w:sz w:val="24"/>
          <w:szCs w:val="24"/>
          <w:lang w:eastAsia="es-MX"/>
        </w:rPr>
        <w:t xml:space="preserve"> PESOS 00/100 M.N) </w:t>
      </w:r>
      <w:r>
        <w:rPr>
          <w:rFonts w:ascii="Avenir LT Std 45 Book" w:hAnsi="Avenir LT Std 45 Book" w:cstheme="minorHAnsi"/>
          <w:sz w:val="24"/>
          <w:szCs w:val="24"/>
          <w:lang w:eastAsia="es-MX"/>
        </w:rPr>
        <w:t>lo anterior ya que el costo real de dichas fiestas decembrinas ascendió a la cantidad de $800,000.00 (OCHOCIENTOS  MIL PESOS 00/100 M.N)</w:t>
      </w:r>
      <w:r w:rsidR="00FB31A4">
        <w:rPr>
          <w:rFonts w:ascii="Avenir LT Std 45 Book" w:hAnsi="Avenir LT Std 45 Book" w:cstheme="minorHAnsi"/>
          <w:sz w:val="24"/>
          <w:szCs w:val="24"/>
          <w:lang w:eastAsia="es-MX"/>
        </w:rPr>
        <w:t>.</w:t>
      </w:r>
      <w:r>
        <w:rPr>
          <w:rFonts w:ascii="Avenir LT Std 45 Book" w:hAnsi="Avenir LT Std 45 Book" w:cstheme="minorHAnsi"/>
          <w:sz w:val="24"/>
          <w:szCs w:val="24"/>
          <w:lang w:eastAsia="es-MX"/>
        </w:rPr>
        <w:t xml:space="preserve"> </w:t>
      </w:r>
    </w:p>
    <w:p w14:paraId="5C19E844" w14:textId="5E33866F" w:rsidR="00045FBD" w:rsidRDefault="00FB31A4" w:rsidP="00FB31A4">
      <w:pPr>
        <w:pStyle w:val="Prrafodelista"/>
        <w:spacing w:after="0" w:line="240" w:lineRule="auto"/>
        <w:jc w:val="both"/>
        <w:rPr>
          <w:rFonts w:ascii="Avenir LT Std 45 Book" w:hAnsi="Avenir LT Std 45 Book" w:cstheme="minorHAnsi"/>
          <w:sz w:val="24"/>
          <w:szCs w:val="24"/>
        </w:rPr>
      </w:pPr>
      <w:r>
        <w:rPr>
          <w:rFonts w:ascii="Avenir LT Std 45 Book" w:hAnsi="Avenir LT Std 45 Book" w:cstheme="minorHAnsi"/>
          <w:sz w:val="24"/>
          <w:szCs w:val="24"/>
          <w:lang w:eastAsia="es-MX"/>
        </w:rPr>
        <w:t xml:space="preserve">En uso de la voz de la regidora María de los Ángeles Gisela Anguiano Galván señala </w:t>
      </w:r>
      <w:r w:rsidR="00E25A95">
        <w:rPr>
          <w:rFonts w:ascii="Avenir LT Std 45 Book" w:hAnsi="Avenir LT Std 45 Book" w:cstheme="minorHAnsi"/>
          <w:sz w:val="24"/>
          <w:szCs w:val="24"/>
          <w:lang w:eastAsia="es-MX"/>
        </w:rPr>
        <w:t>que en el mes de enero del próximo año será presentado el respectivo informe</w:t>
      </w:r>
      <w:r>
        <w:rPr>
          <w:rFonts w:ascii="Avenir LT Std 45 Book" w:hAnsi="Avenir LT Std 45 Book" w:cstheme="minorHAnsi"/>
          <w:sz w:val="24"/>
          <w:szCs w:val="24"/>
          <w:lang w:eastAsia="es-MX"/>
        </w:rPr>
        <w:t xml:space="preserve"> detallado</w:t>
      </w:r>
      <w:r w:rsidR="00E25A95">
        <w:rPr>
          <w:rFonts w:ascii="Avenir LT Std 45 Book" w:hAnsi="Avenir LT Std 45 Book" w:cstheme="minorHAnsi"/>
          <w:sz w:val="24"/>
          <w:szCs w:val="24"/>
          <w:lang w:eastAsia="es-MX"/>
        </w:rPr>
        <w:t xml:space="preserve"> para conocimiento </w:t>
      </w:r>
      <w:r>
        <w:rPr>
          <w:rFonts w:ascii="Avenir LT Std 45 Book" w:hAnsi="Avenir LT Std 45 Book" w:cstheme="minorHAnsi"/>
          <w:sz w:val="24"/>
          <w:szCs w:val="24"/>
          <w:lang w:eastAsia="es-MX"/>
        </w:rPr>
        <w:t>de todos los regidores.</w:t>
      </w:r>
    </w:p>
    <w:p w14:paraId="57D967A0" w14:textId="5C03757B" w:rsidR="00A96C94" w:rsidRPr="00C575A4" w:rsidRDefault="00E25A95" w:rsidP="00C575A4">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4A694016" w14:textId="77777777" w:rsidR="00A96C94" w:rsidRDefault="00A96C94" w:rsidP="00E25A95">
      <w:pPr>
        <w:pStyle w:val="Prrafodelista"/>
        <w:jc w:val="both"/>
        <w:rPr>
          <w:rFonts w:ascii="Avenir LT Std 45 Book" w:hAnsi="Avenir LT Std 45 Book" w:cstheme="minorHAnsi"/>
          <w:sz w:val="24"/>
          <w:szCs w:val="24"/>
        </w:rPr>
      </w:pPr>
    </w:p>
    <w:p w14:paraId="74666454" w14:textId="30A26201" w:rsidR="00A96C94" w:rsidRDefault="00A96C94" w:rsidP="00A96C94">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cuarto punto respecto a los asuntos varios, se presenta para su análisis y en su caso </w:t>
      </w:r>
      <w:r>
        <w:rPr>
          <w:rFonts w:ascii="Avenir LT Std 45 Book" w:hAnsi="Avenir LT Std 45 Book" w:cstheme="minorHAnsi"/>
          <w:sz w:val="24"/>
          <w:szCs w:val="24"/>
          <w:lang w:eastAsia="es-MX"/>
        </w:rPr>
        <w:t xml:space="preserve">aprobación el apoyo económico brindado a la Mayordomía de la Comunidad de la Purísima en el mes de diciembre del año en curso por la cantidad de $70,000.00 (SETENTA MIL PESOS 00/100 M.N) lo anterior para la realización de diversos eventos culturales y artísticos, en </w:t>
      </w:r>
      <w:r w:rsidR="00FB31A4">
        <w:rPr>
          <w:rFonts w:ascii="Avenir LT Std 45 Book" w:hAnsi="Avenir LT Std 45 Book" w:cstheme="minorHAnsi"/>
          <w:sz w:val="24"/>
          <w:szCs w:val="24"/>
          <w:lang w:eastAsia="es-MX"/>
        </w:rPr>
        <w:t>dicha comunidad.</w:t>
      </w:r>
    </w:p>
    <w:p w14:paraId="73467BA4" w14:textId="77777777" w:rsidR="00FB31A4" w:rsidRDefault="00FB31A4" w:rsidP="00FB31A4">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lastRenderedPageBreak/>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08C11B71" w14:textId="77777777" w:rsidR="00FB31A4" w:rsidRDefault="00FB31A4" w:rsidP="00FB31A4">
      <w:pPr>
        <w:pStyle w:val="Prrafodelista"/>
        <w:jc w:val="both"/>
        <w:rPr>
          <w:rFonts w:ascii="Avenir LT Std 45 Book" w:hAnsi="Avenir LT Std 45 Book" w:cstheme="minorHAnsi"/>
          <w:sz w:val="24"/>
          <w:szCs w:val="24"/>
          <w:lang w:eastAsia="es-MX"/>
        </w:rPr>
      </w:pPr>
    </w:p>
    <w:p w14:paraId="4F0C4502" w14:textId="1252E731" w:rsidR="00FB31A4" w:rsidRDefault="00FB31A4" w:rsidP="00FB31A4">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quinto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el apoyo económ</w:t>
      </w:r>
      <w:r w:rsidR="00B71F80">
        <w:rPr>
          <w:rFonts w:ascii="Avenir LT Std 45 Book" w:hAnsi="Avenir LT Std 45 Book" w:cstheme="minorHAnsi"/>
          <w:sz w:val="24"/>
          <w:szCs w:val="24"/>
          <w:lang w:eastAsia="es-MX"/>
        </w:rPr>
        <w:t xml:space="preserve">ico otorgado al comité social </w:t>
      </w:r>
      <w:r>
        <w:rPr>
          <w:rFonts w:ascii="Avenir LT Std 45 Book" w:hAnsi="Avenir LT Std 45 Book" w:cstheme="minorHAnsi"/>
          <w:sz w:val="24"/>
          <w:szCs w:val="24"/>
          <w:lang w:eastAsia="es-MX"/>
        </w:rPr>
        <w:t>de la Comunidad de Ahuijullo por la cantidad de $70,000.00 (SETENTA MIL PESOS 00/100 M.N) lo anterior para la realización de diversos eventos culturales y artísticos en el mes de enero del año 2020.</w:t>
      </w:r>
    </w:p>
    <w:p w14:paraId="24C03911" w14:textId="4ED0B654" w:rsidR="00FB31A4" w:rsidRDefault="00FB31A4" w:rsidP="00FB31A4">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1D4D7341" w14:textId="77777777" w:rsidR="00FB31A4" w:rsidRDefault="00FB31A4" w:rsidP="00FB31A4">
      <w:pPr>
        <w:pStyle w:val="Prrafodelista"/>
        <w:jc w:val="both"/>
        <w:rPr>
          <w:rFonts w:ascii="Avenir LT Std 45 Book" w:hAnsi="Avenir LT Std 45 Book" w:cstheme="minorHAnsi"/>
          <w:sz w:val="24"/>
          <w:szCs w:val="24"/>
          <w:lang w:eastAsia="es-MX"/>
        </w:rPr>
      </w:pPr>
    </w:p>
    <w:p w14:paraId="79796351" w14:textId="628F0F05" w:rsidR="00FB31A4" w:rsidRDefault="00FB31A4" w:rsidP="00FB31A4">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sexto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el gasto erogado por concepto de realización de diversas posadas en el Municipio y en comunidades rurales, las cuales en su conjunto ascienden a la cantidad de $100,000.00 (CIEN MIL PESOS 00/100 M.N)</w:t>
      </w:r>
      <w:r w:rsidR="005C45A9">
        <w:rPr>
          <w:rFonts w:ascii="Avenir LT Std 45 Book" w:hAnsi="Avenir LT Std 45 Book" w:cstheme="minorHAnsi"/>
          <w:sz w:val="24"/>
          <w:szCs w:val="24"/>
          <w:lang w:eastAsia="es-MX"/>
        </w:rPr>
        <w:t>.</w:t>
      </w:r>
    </w:p>
    <w:p w14:paraId="2D3B99FB" w14:textId="5B8FB45E" w:rsidR="005C45A9" w:rsidRDefault="005C45A9" w:rsidP="005C45A9">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Presidente Municipal C. Martín Larios García expresa que a la fecha se han realizados las referidas posadas</w:t>
      </w:r>
      <w:r w:rsidR="00B71F80">
        <w:rPr>
          <w:rFonts w:ascii="Avenir LT Std 45 Book" w:hAnsi="Avenir LT Std 45 Book" w:cstheme="minorHAnsi"/>
          <w:sz w:val="24"/>
          <w:szCs w:val="24"/>
          <w:lang w:eastAsia="es-MX"/>
        </w:rPr>
        <w:t xml:space="preserve"> en la cabera municipal así como</w:t>
      </w:r>
      <w:r>
        <w:rPr>
          <w:rFonts w:ascii="Avenir LT Std 45 Book" w:hAnsi="Avenir LT Std 45 Book" w:cstheme="minorHAnsi"/>
          <w:sz w:val="24"/>
          <w:szCs w:val="24"/>
          <w:lang w:eastAsia="es-MX"/>
        </w:rPr>
        <w:t xml:space="preserve"> en las comunidades de la Purísima, Santiago, el Rayo, San Pedro, las Limas, y que se continuará así con todas las demás como es el caso de este lunes que se acudirá a Ahuijullo, con la finalidad de convivir con los pobladores de cada una de las comunidades aprovechando esta temporada. </w:t>
      </w:r>
    </w:p>
    <w:p w14:paraId="540555DB" w14:textId="77777777" w:rsidR="0097339A" w:rsidRDefault="0097339A" w:rsidP="0097339A">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40E404D3" w14:textId="77777777" w:rsidR="00FB31A4" w:rsidRDefault="00FB31A4" w:rsidP="00FB31A4">
      <w:pPr>
        <w:pStyle w:val="Prrafodelista"/>
        <w:jc w:val="both"/>
        <w:rPr>
          <w:rFonts w:ascii="Avenir LT Std 45 Book" w:hAnsi="Avenir LT Std 45 Book" w:cstheme="minorHAnsi"/>
          <w:sz w:val="24"/>
          <w:szCs w:val="24"/>
          <w:lang w:eastAsia="es-MX"/>
        </w:rPr>
      </w:pPr>
    </w:p>
    <w:p w14:paraId="64F5879D" w14:textId="5B17055C" w:rsidR="00962334" w:rsidRDefault="00962334" w:rsidP="00962334">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séptimo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 xml:space="preserve">aprobación el apoyo para las becas 1 x 1 en conjunto con el Club Bonito Tecalitlán, por la cantidad total de $250,000.00 (DOSCIENTOS CINCUENTA MIL PESOS 00/100 M.N) de los cuales el Club aportara la mitad y el Municipio la otra mitad equivalente a la cantidad de </w:t>
      </w:r>
      <w:r>
        <w:rPr>
          <w:rFonts w:ascii="Avenir LT Std 45 Book" w:hAnsi="Avenir LT Std 45 Book" w:cstheme="minorHAnsi"/>
          <w:sz w:val="24"/>
          <w:szCs w:val="24"/>
          <w:lang w:eastAsia="es-MX"/>
        </w:rPr>
        <w:lastRenderedPageBreak/>
        <w:t xml:space="preserve">$125,000.00 (CIENTO </w:t>
      </w:r>
      <w:r w:rsidR="0074715F">
        <w:rPr>
          <w:rFonts w:ascii="Avenir LT Std 45 Book" w:hAnsi="Avenir LT Std 45 Book" w:cstheme="minorHAnsi"/>
          <w:sz w:val="24"/>
          <w:szCs w:val="24"/>
          <w:lang w:eastAsia="es-MX"/>
        </w:rPr>
        <w:t>VEINTICINCO</w:t>
      </w:r>
      <w:r>
        <w:rPr>
          <w:rFonts w:ascii="Avenir LT Std 45 Book" w:hAnsi="Avenir LT Std 45 Book" w:cstheme="minorHAnsi"/>
          <w:sz w:val="24"/>
          <w:szCs w:val="24"/>
          <w:lang w:eastAsia="es-MX"/>
        </w:rPr>
        <w:t xml:space="preserve"> MIL PESOS 00/100 M.N) dichas becas que constan en otorgar la cantidad de $5,000.00 (CINCO MIL PESOS 00/100 M.N) a cada estudiante beneficiado de educación superior, siendo un total de 50, las que se cubrirán en el mes de enero del 2020, </w:t>
      </w:r>
      <w:r w:rsidR="0074715F">
        <w:rPr>
          <w:rFonts w:ascii="Avenir LT Std 45 Book" w:hAnsi="Avenir LT Std 45 Book" w:cstheme="minorHAnsi"/>
          <w:sz w:val="24"/>
          <w:szCs w:val="24"/>
          <w:lang w:eastAsia="es-MX"/>
        </w:rPr>
        <w:t>señalando</w:t>
      </w:r>
      <w:r>
        <w:rPr>
          <w:rFonts w:ascii="Avenir LT Std 45 Book" w:hAnsi="Avenir LT Std 45 Book" w:cstheme="minorHAnsi"/>
          <w:sz w:val="24"/>
          <w:szCs w:val="24"/>
          <w:lang w:eastAsia="es-MX"/>
        </w:rPr>
        <w:t xml:space="preserve"> que los estudiantes beneficiados fueron electos mediante un estudio socioeconómico realizado por el propio Club en mención.</w:t>
      </w:r>
    </w:p>
    <w:p w14:paraId="0DB08720" w14:textId="71B52721" w:rsidR="0074715F" w:rsidRDefault="0074715F" w:rsidP="0074715F">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46309411" w14:textId="77777777" w:rsidR="0074715F" w:rsidRDefault="0074715F" w:rsidP="0074715F">
      <w:pPr>
        <w:pStyle w:val="Prrafodelista"/>
        <w:jc w:val="both"/>
        <w:rPr>
          <w:rFonts w:ascii="Avenir LT Std 45 Book" w:hAnsi="Avenir LT Std 45 Book" w:cstheme="minorHAnsi"/>
          <w:sz w:val="24"/>
          <w:szCs w:val="24"/>
        </w:rPr>
      </w:pPr>
    </w:p>
    <w:p w14:paraId="5E9BB9E1" w14:textId="77777777" w:rsidR="0092767A" w:rsidRDefault="0092767A" w:rsidP="0092767A">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octavo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w:t>
      </w:r>
      <w:r w:rsidRPr="00B71F80">
        <w:rPr>
          <w:rFonts w:ascii="Avenir LT Std 45 Book" w:hAnsi="Avenir LT Std 45 Book" w:cstheme="minorHAnsi"/>
          <w:sz w:val="24"/>
          <w:szCs w:val="24"/>
          <w:lang w:eastAsia="es-MX"/>
        </w:rPr>
        <w:t>n del subsidio para la Liga Municipal de Futbol Varonil 2019-2020 por la cantidad de $128,000.00 (CIENTO VEINTIOCHO MIL PESOS 00/100 M.N).</w:t>
      </w:r>
    </w:p>
    <w:p w14:paraId="2416E779" w14:textId="79B95996" w:rsidR="0092767A" w:rsidRDefault="0092767A" w:rsidP="0092767A">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Oscar Ramiro Torres Chavez señala que lo anterior se otorga como apoyo para compra de uniformes para los 32 equipos que integran dicha liga, así como para el pago del 50% por concepto de arbitraje de cada partido, resaltando que la liga antes referida es la más importante del Municipio por consecuencia requiere de dicho apoyo. </w:t>
      </w:r>
    </w:p>
    <w:p w14:paraId="0AF57654" w14:textId="2227DDB8" w:rsidR="0092767A" w:rsidRDefault="0092767A" w:rsidP="0092767A">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w:t>
      </w:r>
      <w:r>
        <w:rPr>
          <w:rFonts w:ascii="Avenir LT Std 45 Book" w:hAnsi="Avenir LT Std 45 Book" w:cs="Arial"/>
          <w:sz w:val="24"/>
          <w:szCs w:val="24"/>
        </w:rPr>
        <w:t xml:space="preserve">más </w:t>
      </w:r>
      <w:r w:rsidRPr="00045FBD">
        <w:rPr>
          <w:rFonts w:ascii="Avenir LT Std 45 Book" w:hAnsi="Avenir LT Std 45 Book" w:cs="Arial"/>
          <w:sz w:val="24"/>
          <w:szCs w:val="24"/>
        </w:rPr>
        <w:t xml:space="preserve">intervenciones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4DAB2163" w14:textId="0FA6D075" w:rsidR="0074715F" w:rsidRPr="0074715F" w:rsidRDefault="0074715F" w:rsidP="0092767A">
      <w:pPr>
        <w:pStyle w:val="Prrafodelista"/>
        <w:jc w:val="both"/>
        <w:rPr>
          <w:rFonts w:ascii="Avenir LT Std 45 Book" w:hAnsi="Avenir LT Std 45 Book" w:cstheme="minorHAnsi"/>
          <w:sz w:val="24"/>
          <w:szCs w:val="24"/>
        </w:rPr>
      </w:pPr>
    </w:p>
    <w:p w14:paraId="6F7994B7" w14:textId="21C26B07" w:rsidR="00FF09AB" w:rsidRPr="00B71F80" w:rsidRDefault="00FF09AB" w:rsidP="00FF09AB">
      <w:pPr>
        <w:pStyle w:val="Prrafodelista"/>
        <w:numPr>
          <w:ilvl w:val="0"/>
          <w:numId w:val="5"/>
        </w:numPr>
        <w:jc w:val="both"/>
        <w:rPr>
          <w:rFonts w:ascii="Avenir LT Std 45 Book" w:hAnsi="Avenir LT Std 45 Book" w:cstheme="minorHAnsi"/>
          <w:sz w:val="24"/>
          <w:szCs w:val="24"/>
          <w:lang w:eastAsia="es-MX"/>
        </w:rPr>
      </w:pPr>
      <w:r w:rsidRPr="00B71F80">
        <w:rPr>
          <w:rFonts w:ascii="Avenir LT Std 45 Book" w:hAnsi="Avenir LT Std 45 Book" w:cstheme="minorHAnsi"/>
          <w:sz w:val="24"/>
          <w:szCs w:val="24"/>
          <w:lang w:eastAsia="es-MX"/>
        </w:rPr>
        <w:t>Como noveno punto respecto a los asuntos varios, se presenta para su análisis y en</w:t>
      </w:r>
      <w:r w:rsidR="00B71F80">
        <w:rPr>
          <w:rFonts w:ascii="Avenir LT Std 45 Book" w:hAnsi="Avenir LT Std 45 Book" w:cstheme="minorHAnsi"/>
          <w:sz w:val="24"/>
          <w:szCs w:val="24"/>
          <w:lang w:eastAsia="es-MX"/>
        </w:rPr>
        <w:t xml:space="preserve"> su caso aprobación para realiza</w:t>
      </w:r>
      <w:r w:rsidRPr="00B71F80">
        <w:rPr>
          <w:rFonts w:ascii="Avenir LT Std 45 Book" w:hAnsi="Avenir LT Std 45 Book" w:cstheme="minorHAnsi"/>
          <w:sz w:val="24"/>
          <w:szCs w:val="24"/>
          <w:lang w:eastAsia="es-MX"/>
        </w:rPr>
        <w:t xml:space="preserve">r </w:t>
      </w:r>
      <w:r w:rsidR="00B71F80">
        <w:rPr>
          <w:rFonts w:ascii="Avenir LT Std 45 Book" w:hAnsi="Avenir LT Std 45 Book" w:cstheme="minorHAnsi"/>
          <w:sz w:val="24"/>
          <w:szCs w:val="24"/>
          <w:lang w:eastAsia="es-MX"/>
        </w:rPr>
        <w:t xml:space="preserve">el gasto por </w:t>
      </w:r>
      <w:r w:rsidRPr="00B71F80">
        <w:rPr>
          <w:rFonts w:ascii="Avenir LT Std 45 Book" w:hAnsi="Avenir LT Std 45 Book" w:cstheme="minorHAnsi"/>
          <w:sz w:val="24"/>
          <w:szCs w:val="24"/>
          <w:lang w:eastAsia="es-MX"/>
        </w:rPr>
        <w:t>la cantidad de $400,000.00 (CUATROCIENTOS MIL PESOS 00/</w:t>
      </w:r>
      <w:r w:rsidR="00B71F80" w:rsidRPr="00B71F80">
        <w:rPr>
          <w:rFonts w:ascii="Avenir LT Std 45 Book" w:hAnsi="Avenir LT Std 45 Book" w:cstheme="minorHAnsi"/>
          <w:sz w:val="24"/>
          <w:szCs w:val="24"/>
          <w:lang w:eastAsia="es-MX"/>
        </w:rPr>
        <w:t>100 M.N) por concepto</w:t>
      </w:r>
      <w:r w:rsidR="00371357">
        <w:rPr>
          <w:rFonts w:ascii="Avenir LT Std 45 Book" w:hAnsi="Avenir LT Std 45 Book" w:cstheme="minorHAnsi"/>
          <w:sz w:val="24"/>
          <w:szCs w:val="24"/>
          <w:lang w:eastAsia="es-MX"/>
        </w:rPr>
        <w:t xml:space="preserve"> de rehabilitación de caminos generales, </w:t>
      </w:r>
      <w:r w:rsidRPr="00B71F80">
        <w:rPr>
          <w:rFonts w:ascii="Avenir LT Std 45 Book" w:hAnsi="Avenir LT Std 45 Book" w:cstheme="minorHAnsi"/>
          <w:sz w:val="24"/>
          <w:szCs w:val="24"/>
          <w:lang w:eastAsia="es-MX"/>
        </w:rPr>
        <w:t>brechas</w:t>
      </w:r>
      <w:r w:rsidR="00371357">
        <w:rPr>
          <w:rFonts w:ascii="Avenir LT Std 45 Book" w:hAnsi="Avenir LT Std 45 Book" w:cstheme="minorHAnsi"/>
          <w:sz w:val="24"/>
          <w:szCs w:val="24"/>
          <w:lang w:eastAsia="es-MX"/>
        </w:rPr>
        <w:t>, caminos saca cosechas y calles</w:t>
      </w:r>
      <w:r w:rsidRPr="00B71F80">
        <w:rPr>
          <w:rFonts w:ascii="Avenir LT Std 45 Book" w:hAnsi="Avenir LT Std 45 Book" w:cstheme="minorHAnsi"/>
          <w:sz w:val="24"/>
          <w:szCs w:val="24"/>
          <w:lang w:eastAsia="es-MX"/>
        </w:rPr>
        <w:t xml:space="preserve"> dentro de la cabecera</w:t>
      </w:r>
      <w:r w:rsidR="00371357">
        <w:rPr>
          <w:rFonts w:ascii="Avenir LT Std 45 Book" w:hAnsi="Avenir LT Std 45 Book" w:cstheme="minorHAnsi"/>
          <w:sz w:val="24"/>
          <w:szCs w:val="24"/>
          <w:lang w:eastAsia="es-MX"/>
        </w:rPr>
        <w:t xml:space="preserve"> Municipal y comunidades rurales, señalando que dicha actividad</w:t>
      </w:r>
      <w:r w:rsidRPr="00B71F80">
        <w:rPr>
          <w:rFonts w:ascii="Avenir LT Std 45 Book" w:hAnsi="Avenir LT Std 45 Book" w:cstheme="minorHAnsi"/>
          <w:sz w:val="24"/>
          <w:szCs w:val="24"/>
          <w:lang w:eastAsia="es-MX"/>
        </w:rPr>
        <w:t xml:space="preserve"> comenzará en el mes enero del 2020.</w:t>
      </w:r>
    </w:p>
    <w:p w14:paraId="41C6157F" w14:textId="77777777" w:rsidR="00FF09AB" w:rsidRDefault="00FF09AB" w:rsidP="00FF09AB">
      <w:pPr>
        <w:pStyle w:val="Prrafodelista"/>
        <w:jc w:val="both"/>
        <w:rPr>
          <w:rFonts w:ascii="Avenir LT Std 45 Book" w:hAnsi="Avenir LT Std 45 Book" w:cstheme="minorHAnsi"/>
          <w:sz w:val="24"/>
          <w:szCs w:val="24"/>
        </w:rPr>
      </w:pPr>
      <w:r w:rsidRPr="00B71F80">
        <w:rPr>
          <w:rFonts w:ascii="Avenir LT Std 45 Book" w:hAnsi="Avenir LT Std 45 Book" w:cs="Arial"/>
          <w:sz w:val="24"/>
          <w:szCs w:val="24"/>
        </w:rPr>
        <w:t xml:space="preserve">Una vez realizada la exposición de motivos, y al no haber más intervenciones se somete para su aprobación el presente punto de acuerdo, mismo que resulta aprobado por unanimidad, </w:t>
      </w:r>
      <w:r w:rsidRPr="00B71F80">
        <w:rPr>
          <w:rFonts w:ascii="Avenir LT Std 45 Book" w:hAnsi="Avenir LT Std 45 Book" w:cstheme="minorHAnsi"/>
          <w:sz w:val="24"/>
          <w:szCs w:val="24"/>
        </w:rPr>
        <w:t>de conformidad a lo señalado por el artículo 19  punto 1 fracción  VII del Reglamento Interno que Regula el Funcionamiento del H. Ayuntamiento de Tecalitlán, Jalisco</w:t>
      </w:r>
    </w:p>
    <w:p w14:paraId="21AE963B" w14:textId="77777777" w:rsidR="00FF09AB" w:rsidRPr="00FF09AB" w:rsidRDefault="00FF09AB" w:rsidP="00FF09AB">
      <w:pPr>
        <w:pStyle w:val="Prrafodelista"/>
        <w:jc w:val="both"/>
        <w:rPr>
          <w:rFonts w:ascii="Avenir LT Std 45 Book" w:hAnsi="Avenir LT Std 45 Book" w:cstheme="minorHAnsi"/>
          <w:sz w:val="24"/>
          <w:szCs w:val="24"/>
          <w:highlight w:val="yellow"/>
          <w:lang w:eastAsia="es-MX"/>
        </w:rPr>
      </w:pPr>
    </w:p>
    <w:p w14:paraId="121250F4" w14:textId="5B1C3650" w:rsidR="00FF09AB" w:rsidRDefault="00FF09AB" w:rsidP="00FF09AB">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décimo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el gasto efectuado por concepto de rehabilitación de los portales del centro histórico en la Cabecera Municipal, dicha remodelación asciende a la cantidad de  $100,000.00 (CIEN MIL PESOS 00/100 M.N).</w:t>
      </w:r>
    </w:p>
    <w:p w14:paraId="3012C4FF" w14:textId="5C4A7747" w:rsidR="00FF09AB" w:rsidRDefault="00FF09AB" w:rsidP="00FF09AB">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Presidente Municipal C, Martín Larios García señala que dicha remodelación radica en la pinta de los 4 portales, así como la mano de obra,  y que de manera provisional se logró canaletear los múltiples cables que se encuentran en los citados portales, que no solo representan una mala imagen sino un riesgo ya que se encuentran al alcance de las personas, reiterando que como Gobierno Municipal se continúan con las acciones pertinentes ante las instancias correspondientes para que se realicen los trabajos necesarios para que los citados cables queden de manera subterránea.</w:t>
      </w:r>
    </w:p>
    <w:p w14:paraId="69DAAACF" w14:textId="77777777" w:rsidR="00FF09AB" w:rsidRDefault="00FF09AB" w:rsidP="00FF09AB">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2FCEC9F1" w14:textId="77777777" w:rsidR="00FF09AB" w:rsidRDefault="00FF09AB" w:rsidP="00FF09AB">
      <w:pPr>
        <w:pStyle w:val="Prrafodelista"/>
        <w:jc w:val="both"/>
        <w:rPr>
          <w:rFonts w:ascii="Avenir LT Std 45 Book" w:hAnsi="Avenir LT Std 45 Book" w:cstheme="minorHAnsi"/>
          <w:sz w:val="24"/>
          <w:szCs w:val="24"/>
          <w:lang w:eastAsia="es-MX"/>
        </w:rPr>
      </w:pPr>
    </w:p>
    <w:p w14:paraId="1B8B29EE" w14:textId="77777777" w:rsidR="00E330C2" w:rsidRDefault="00E330C2" w:rsidP="00E330C2">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décimo primer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la reparación del Tractor D6 por la cantidad de $160,000.00 (CIENTO SESENTA MIL PESOS 00/100 M.N)</w:t>
      </w:r>
    </w:p>
    <w:p w14:paraId="776EA461" w14:textId="3149AFC6" w:rsidR="00E330C2" w:rsidRDefault="00E330C2" w:rsidP="00E330C2">
      <w:pPr>
        <w:pStyle w:val="Prrafodelista"/>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Secretario General Lic. Evaristo Soto Contreras señala que es importante la reparación del mismo, ya que dicho tractor se emplea para trabajos de remoción de materiales en caminos y brechas, así como también para que los operadores realicen el trabajo correspondiente al cual fueron contratados, porque ha ocurrido que en ocasiones realizan otras labores por el hecho que las maquinarias no se encuentran en buen estado.</w:t>
      </w:r>
    </w:p>
    <w:p w14:paraId="28664CBE" w14:textId="29DC19BF" w:rsidR="0074715F" w:rsidRDefault="00E330C2" w:rsidP="00E330C2">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5DECA5BA" w14:textId="77777777" w:rsidR="00E330C2" w:rsidRDefault="00E330C2" w:rsidP="00E330C2">
      <w:pPr>
        <w:pStyle w:val="Prrafodelista"/>
        <w:jc w:val="both"/>
        <w:rPr>
          <w:rFonts w:ascii="Avenir LT Std 45 Book" w:hAnsi="Avenir LT Std 45 Book" w:cstheme="minorHAnsi"/>
          <w:sz w:val="24"/>
          <w:szCs w:val="24"/>
        </w:rPr>
      </w:pPr>
    </w:p>
    <w:p w14:paraId="7BA5EB03" w14:textId="421E153D" w:rsidR="008C1C47" w:rsidRDefault="008C1C47" w:rsidP="008C1C47">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décimo segundo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 xml:space="preserve">aprobación el pago por concepto de conexión de la red eléctrica de la Comunidad de Mezcalitos, señalando que dicha obra se </w:t>
      </w:r>
      <w:r>
        <w:rPr>
          <w:rFonts w:ascii="Avenir LT Std 45 Book" w:hAnsi="Avenir LT Std 45 Book" w:cstheme="minorHAnsi"/>
          <w:sz w:val="24"/>
          <w:szCs w:val="24"/>
          <w:lang w:eastAsia="es-MX"/>
        </w:rPr>
        <w:lastRenderedPageBreak/>
        <w:t>encuentra inconclusa, y que para poder realizar el seguimiento correspondiente se requiere de liquidar el presente pago por el concepto antes referido, mismo que asciende a la cantidad de</w:t>
      </w:r>
      <w:r w:rsidR="00371357">
        <w:rPr>
          <w:rFonts w:ascii="Avenir LT Std 45 Book" w:hAnsi="Avenir LT Std 45 Book" w:cstheme="minorHAnsi"/>
          <w:sz w:val="24"/>
          <w:szCs w:val="24"/>
          <w:lang w:eastAsia="es-MX"/>
        </w:rPr>
        <w:t xml:space="preserve"> $54,996.85</w:t>
      </w:r>
      <w:r>
        <w:rPr>
          <w:rFonts w:ascii="Avenir LT Std 45 Book" w:hAnsi="Avenir LT Std 45 Book" w:cstheme="minorHAnsi"/>
          <w:sz w:val="24"/>
          <w:szCs w:val="24"/>
          <w:lang w:eastAsia="es-MX"/>
        </w:rPr>
        <w:t xml:space="preserve"> (CINCUENTA Y </w:t>
      </w:r>
      <w:r w:rsidR="00371357">
        <w:rPr>
          <w:rFonts w:ascii="Avenir LT Std 45 Book" w:hAnsi="Avenir LT Std 45 Book" w:cstheme="minorHAnsi"/>
          <w:sz w:val="24"/>
          <w:szCs w:val="24"/>
          <w:lang w:eastAsia="es-MX"/>
        </w:rPr>
        <w:t>CUATRO MIL NOVECIENTOS NOVENTA Y SEIS 85</w:t>
      </w:r>
      <w:r>
        <w:rPr>
          <w:rFonts w:ascii="Avenir LT Std 45 Book" w:hAnsi="Avenir LT Std 45 Book" w:cstheme="minorHAnsi"/>
          <w:sz w:val="24"/>
          <w:szCs w:val="24"/>
          <w:lang w:eastAsia="es-MX"/>
        </w:rPr>
        <w:t>/100 M.N).</w:t>
      </w:r>
    </w:p>
    <w:p w14:paraId="21CB77F2" w14:textId="77777777" w:rsidR="008C1C47" w:rsidRDefault="008C1C47" w:rsidP="008C1C47">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4ED6CB5F" w14:textId="77777777" w:rsidR="008C1C47" w:rsidRDefault="008C1C47" w:rsidP="008C1C47">
      <w:pPr>
        <w:pStyle w:val="Prrafodelista"/>
        <w:jc w:val="both"/>
        <w:rPr>
          <w:rFonts w:ascii="Avenir LT Std 45 Book" w:hAnsi="Avenir LT Std 45 Book" w:cstheme="minorHAnsi"/>
          <w:sz w:val="24"/>
          <w:szCs w:val="24"/>
        </w:rPr>
      </w:pPr>
    </w:p>
    <w:p w14:paraId="6A157FB7" w14:textId="1A6F146F" w:rsidR="008C1C47" w:rsidRDefault="008C1C47" w:rsidP="008C1C47">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décimo tercer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del pleno para sufragar la cantidad de $47,000.00 (CUARENTA Y SIETE MIL PESOS 00/100 M.N) más IVA, al ciudadano GREGORIO JIMENEZ LARA, por concepto de prestación del servicio de sonido “Goyo” para diversos eventos cívicos, artísticos y cul</w:t>
      </w:r>
      <w:r w:rsidR="00E24EF2">
        <w:rPr>
          <w:rFonts w:ascii="Avenir LT Std 45 Book" w:hAnsi="Avenir LT Std 45 Book" w:cstheme="minorHAnsi"/>
          <w:sz w:val="24"/>
          <w:szCs w:val="24"/>
          <w:lang w:eastAsia="es-MX"/>
        </w:rPr>
        <w:t>turales del Gobierno Municipal, con el señalamiento que previo a realizar el pago por la cantidad antes descrita se analizaría a detalle el costo – beneficio de cada uno de los eventos y/o actos en los cuales se requirió de dicho servicio, con la finalidad de verificar que la cantidad ya citada efectivamente corresponde al monto a pagar o de lo contrario se realice el ajuste correspondiente.</w:t>
      </w:r>
    </w:p>
    <w:p w14:paraId="7F01986B" w14:textId="77777777" w:rsidR="00E24EF2" w:rsidRDefault="00E24EF2" w:rsidP="00E24EF2">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42DB8BCD" w14:textId="77777777" w:rsidR="00E95C41" w:rsidRDefault="00E95C41" w:rsidP="00E24EF2">
      <w:pPr>
        <w:pStyle w:val="Prrafodelista"/>
        <w:jc w:val="both"/>
        <w:rPr>
          <w:rFonts w:ascii="Avenir LT Std 45 Book" w:hAnsi="Avenir LT Std 45 Book" w:cstheme="minorHAnsi"/>
          <w:sz w:val="24"/>
          <w:szCs w:val="24"/>
        </w:rPr>
      </w:pPr>
    </w:p>
    <w:p w14:paraId="78A090AF" w14:textId="4D8EEAF2" w:rsidR="00E95C41" w:rsidRDefault="00E95C41" w:rsidP="00E95C41">
      <w:pPr>
        <w:pStyle w:val="Prrafodelista"/>
        <w:numPr>
          <w:ilvl w:val="0"/>
          <w:numId w:val="5"/>
        </w:numPr>
        <w:jc w:val="both"/>
        <w:rPr>
          <w:rFonts w:ascii="Avenir LT Std 45 Book" w:hAnsi="Avenir LT Std 45 Book" w:cstheme="minorHAnsi"/>
          <w:sz w:val="24"/>
          <w:szCs w:val="24"/>
          <w:lang w:eastAsia="es-MX"/>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décimo cuarto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el apoyo económico por la cantidad de $50,000.00 (CINCUENTA MIL PESOS 00/100 M.N) para la Asociación Ganadera en la realización de la “Expo Ganadera Tecalitlán”, la cual tuvo como finalidad impulsar el sector ganadero local y regional, misma que se llevó a cabo en los primeros días de diciembre, señalando que se seguirá buscando nuevas estrategias que permit</w:t>
      </w:r>
      <w:r w:rsidR="00F040FF">
        <w:rPr>
          <w:rFonts w:ascii="Avenir LT Std 45 Book" w:hAnsi="Avenir LT Std 45 Book" w:cstheme="minorHAnsi"/>
          <w:sz w:val="24"/>
          <w:szCs w:val="24"/>
          <w:lang w:eastAsia="es-MX"/>
        </w:rPr>
        <w:t>an proyectar aún más este tipo de eventos para que tengan un mayor impacto en el Municipio y Región.</w:t>
      </w:r>
    </w:p>
    <w:p w14:paraId="6B3BC495" w14:textId="77777777" w:rsidR="00E95C41" w:rsidRDefault="00E95C41" w:rsidP="00E95C41">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 xml:space="preserve">de conformidad a lo </w:t>
      </w:r>
      <w:r w:rsidRPr="00045FBD">
        <w:rPr>
          <w:rFonts w:ascii="Avenir LT Std 45 Book" w:hAnsi="Avenir LT Std 45 Book" w:cstheme="minorHAnsi"/>
          <w:sz w:val="24"/>
          <w:szCs w:val="24"/>
        </w:rPr>
        <w:lastRenderedPageBreak/>
        <w:t>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1C294F60" w14:textId="4C6EE4ED" w:rsidR="00E95C41" w:rsidRPr="00E95C41" w:rsidRDefault="00E95C41" w:rsidP="00E95C41">
      <w:pPr>
        <w:pStyle w:val="Prrafodelista"/>
        <w:jc w:val="both"/>
        <w:rPr>
          <w:rFonts w:ascii="Avenir LT Std 45 Book" w:hAnsi="Avenir LT Std 45 Book" w:cstheme="minorHAnsi"/>
          <w:sz w:val="24"/>
          <w:szCs w:val="24"/>
        </w:rPr>
      </w:pPr>
    </w:p>
    <w:p w14:paraId="330551E5" w14:textId="5C37690E" w:rsidR="008C1C47" w:rsidRPr="00F040FF" w:rsidRDefault="00F040FF" w:rsidP="00F040FF">
      <w:pPr>
        <w:pStyle w:val="Prrafodelista"/>
        <w:numPr>
          <w:ilvl w:val="0"/>
          <w:numId w:val="5"/>
        </w:numPr>
        <w:jc w:val="both"/>
        <w:rPr>
          <w:rFonts w:ascii="Avenir LT Std 45 Book" w:hAnsi="Avenir LT Std 45 Book" w:cstheme="minorHAnsi"/>
          <w:sz w:val="24"/>
          <w:szCs w:val="24"/>
        </w:rPr>
      </w:pPr>
      <w:r w:rsidRPr="005859DB">
        <w:rPr>
          <w:rFonts w:ascii="Avenir LT Std 45 Book" w:hAnsi="Avenir LT Std 45 Book" w:cstheme="minorHAnsi"/>
          <w:sz w:val="24"/>
          <w:szCs w:val="24"/>
          <w:lang w:eastAsia="es-MX"/>
        </w:rPr>
        <w:t xml:space="preserve">Como </w:t>
      </w:r>
      <w:r>
        <w:rPr>
          <w:rFonts w:ascii="Avenir LT Std 45 Book" w:hAnsi="Avenir LT Std 45 Book" w:cstheme="minorHAnsi"/>
          <w:sz w:val="24"/>
          <w:szCs w:val="24"/>
          <w:lang w:eastAsia="es-MX"/>
        </w:rPr>
        <w:t xml:space="preserve">décimo quinto </w:t>
      </w:r>
      <w:r w:rsidRPr="005859DB">
        <w:rPr>
          <w:rFonts w:ascii="Avenir LT Std 45 Book" w:hAnsi="Avenir LT Std 45 Book" w:cstheme="minorHAnsi"/>
          <w:sz w:val="24"/>
          <w:szCs w:val="24"/>
          <w:lang w:eastAsia="es-MX"/>
        </w:rPr>
        <w:t xml:space="preserve">punto respecto a los asuntos varios, se presenta para su análisis y en su caso </w:t>
      </w:r>
      <w:r>
        <w:rPr>
          <w:rFonts w:ascii="Avenir LT Std 45 Book" w:hAnsi="Avenir LT Std 45 Book" w:cstheme="minorHAnsi"/>
          <w:sz w:val="24"/>
          <w:szCs w:val="24"/>
          <w:lang w:eastAsia="es-MX"/>
        </w:rPr>
        <w:t>aprobación la adquisición de un nuevo terreno para que sea destinado para el nuevo Cementerio Municipal, lo anterior en virtud de que en el actual Panteón ya no se cuentan con espacios disponibles, por lo tanto y como en múltiples sesiones de Ayuntamiento  se ha manifestado es un tema prioritario, por lo tanto se propone que con el recurso remanente que existe de conformidad al cierre del ejercicio fiscal 2019, sea empleado para la compra o anticipo de un terreno para los fines antes descritos, para que a la brevedad se informe sobre el mismo así como para la adecuación de dicho</w:t>
      </w:r>
      <w:r w:rsidR="00986024">
        <w:rPr>
          <w:rFonts w:ascii="Avenir LT Std 45 Book" w:hAnsi="Avenir LT Std 45 Book" w:cstheme="minorHAnsi"/>
          <w:sz w:val="24"/>
          <w:szCs w:val="24"/>
          <w:lang w:eastAsia="es-MX"/>
        </w:rPr>
        <w:t xml:space="preserve"> espacio y por consiguiente esté</w:t>
      </w:r>
      <w:r>
        <w:rPr>
          <w:rFonts w:ascii="Avenir LT Std 45 Book" w:hAnsi="Avenir LT Std 45 Book" w:cstheme="minorHAnsi"/>
          <w:sz w:val="24"/>
          <w:szCs w:val="24"/>
          <w:lang w:eastAsia="es-MX"/>
        </w:rPr>
        <w:t xml:space="preserve"> a disposición de los ciudadanos cuando sea requerido.  </w:t>
      </w:r>
    </w:p>
    <w:p w14:paraId="109279E4" w14:textId="77777777" w:rsidR="00F040FF" w:rsidRDefault="00F040FF" w:rsidP="00F040FF">
      <w:pPr>
        <w:pStyle w:val="Prrafodelista"/>
        <w:jc w:val="both"/>
        <w:rPr>
          <w:rFonts w:ascii="Avenir LT Std 45 Book" w:hAnsi="Avenir LT Std 45 Book" w:cstheme="minorHAnsi"/>
          <w:sz w:val="24"/>
          <w:szCs w:val="24"/>
        </w:rPr>
      </w:pPr>
      <w:r w:rsidRPr="00045FBD">
        <w:rPr>
          <w:rFonts w:ascii="Avenir LT Std 45 Book" w:hAnsi="Avenir LT Std 45 Book" w:cs="Arial"/>
          <w:sz w:val="24"/>
          <w:szCs w:val="24"/>
        </w:rPr>
        <w:t xml:space="preserve">Una vez realizada la exposición de motivos, y al no haber intervenciones por parte de los ediles se somete para su aprobación el presente punto de acuerdo, mismo que resulta aprobado por unanimidad, </w:t>
      </w:r>
      <w:r w:rsidRPr="00045FBD">
        <w:rPr>
          <w:rFonts w:ascii="Avenir LT Std 45 Book" w:hAnsi="Avenir LT Std 45 Book" w:cstheme="minorHAnsi"/>
          <w:sz w:val="24"/>
          <w:szCs w:val="24"/>
        </w:rPr>
        <w:t>de conformidad a lo señalado por el artículo 19  punto 1 fracción  VII del Reglamento Interno que Regula el Funcionamiento del H. Ayuntamiento de Tecalitlán, J</w:t>
      </w:r>
      <w:r>
        <w:rPr>
          <w:rFonts w:ascii="Avenir LT Std 45 Book" w:hAnsi="Avenir LT Std 45 Book" w:cstheme="minorHAnsi"/>
          <w:sz w:val="24"/>
          <w:szCs w:val="24"/>
        </w:rPr>
        <w:t>alisco.</w:t>
      </w:r>
    </w:p>
    <w:p w14:paraId="72BA8FB5" w14:textId="77777777" w:rsidR="00F040FF" w:rsidRDefault="00F040FF" w:rsidP="00F040FF">
      <w:pPr>
        <w:pStyle w:val="Prrafodelista"/>
        <w:jc w:val="both"/>
        <w:rPr>
          <w:rFonts w:ascii="Avenir LT Std 45 Book" w:hAnsi="Avenir LT Std 45 Book" w:cstheme="minorHAnsi"/>
          <w:sz w:val="24"/>
          <w:szCs w:val="24"/>
        </w:rPr>
      </w:pPr>
    </w:p>
    <w:p w14:paraId="3E88A79F" w14:textId="01061F85" w:rsidR="009E5942" w:rsidRPr="00045FBD" w:rsidRDefault="007606C6" w:rsidP="001A22F9">
      <w:pPr>
        <w:tabs>
          <w:tab w:val="left" w:pos="3855"/>
        </w:tabs>
        <w:spacing w:line="276" w:lineRule="auto"/>
        <w:jc w:val="both"/>
        <w:rPr>
          <w:rFonts w:ascii="Avenir LT Std 45 Book" w:eastAsia="Times New Roman" w:hAnsi="Avenir LT Std 45 Book" w:cstheme="minorHAnsi"/>
          <w:color w:val="1D2129"/>
          <w:sz w:val="24"/>
          <w:szCs w:val="24"/>
          <w:shd w:val="clear" w:color="auto" w:fill="FFFFFF"/>
          <w:lang w:eastAsia="es-ES_tradnl"/>
        </w:rPr>
      </w:pPr>
      <w:r w:rsidRPr="00045FBD">
        <w:rPr>
          <w:rFonts w:ascii="Avenir LT Std 45 Book" w:hAnsi="Avenir LT Std 45 Book" w:cstheme="minorHAnsi"/>
          <w:b/>
          <w:sz w:val="24"/>
          <w:szCs w:val="24"/>
        </w:rPr>
        <w:t>SÉPTIMO</w:t>
      </w:r>
      <w:r w:rsidR="009D6482" w:rsidRPr="00045FBD">
        <w:rPr>
          <w:rFonts w:ascii="Avenir LT Std 45 Book" w:hAnsi="Avenir LT Std 45 Book" w:cstheme="minorHAnsi"/>
          <w:b/>
          <w:sz w:val="24"/>
          <w:szCs w:val="24"/>
        </w:rPr>
        <w:t xml:space="preserve">: </w:t>
      </w:r>
      <w:r w:rsidR="009E5942" w:rsidRPr="00045FBD">
        <w:rPr>
          <w:rFonts w:ascii="Avenir LT Std 45 Book" w:hAnsi="Avenir LT Std 45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045FBD">
        <w:rPr>
          <w:rFonts w:ascii="Avenir LT Std 45 Book" w:hAnsi="Avenir LT Std 45 Book" w:cstheme="minorHAnsi"/>
          <w:sz w:val="24"/>
          <w:szCs w:val="24"/>
        </w:rPr>
        <w:t xml:space="preserve">la </w:t>
      </w:r>
      <w:r w:rsidR="00C67EFF" w:rsidRPr="00045FBD">
        <w:rPr>
          <w:rFonts w:ascii="Avenir LT Std 45 Book" w:hAnsi="Avenir LT Std 45 Book" w:cstheme="minorHAnsi"/>
          <w:sz w:val="24"/>
          <w:szCs w:val="24"/>
        </w:rPr>
        <w:t>presente ses</w:t>
      </w:r>
      <w:r w:rsidRPr="00045FBD">
        <w:rPr>
          <w:rFonts w:ascii="Avenir LT Std 45 Book" w:hAnsi="Avenir LT Std 45 Book" w:cstheme="minorHAnsi"/>
          <w:sz w:val="24"/>
          <w:szCs w:val="24"/>
        </w:rPr>
        <w:t>ión siendo las 13</w:t>
      </w:r>
      <w:r w:rsidR="0047536F" w:rsidRPr="00045FBD">
        <w:rPr>
          <w:rFonts w:ascii="Avenir LT Std 45 Book" w:hAnsi="Avenir LT Std 45 Book" w:cstheme="minorHAnsi"/>
          <w:sz w:val="24"/>
          <w:szCs w:val="24"/>
        </w:rPr>
        <w:t xml:space="preserve"> horas </w:t>
      </w:r>
      <w:r w:rsidRPr="00045FBD">
        <w:rPr>
          <w:rFonts w:ascii="Avenir LT Std 45 Book" w:hAnsi="Avenir LT Std 45 Book" w:cstheme="minorHAnsi"/>
          <w:sz w:val="24"/>
          <w:szCs w:val="24"/>
        </w:rPr>
        <w:t xml:space="preserve">con 2 minutos </w:t>
      </w:r>
      <w:r w:rsidR="009E5942" w:rsidRPr="00045FBD">
        <w:rPr>
          <w:rFonts w:ascii="Avenir LT Std 45 Book" w:hAnsi="Avenir LT Std 45 Book" w:cstheme="minorHAnsi"/>
          <w:sz w:val="24"/>
          <w:szCs w:val="24"/>
        </w:rPr>
        <w:t xml:space="preserve">del día </w:t>
      </w:r>
      <w:r w:rsidRPr="00045FBD">
        <w:rPr>
          <w:rFonts w:ascii="Avenir LT Std 45 Book" w:hAnsi="Avenir LT Std 45 Book" w:cstheme="minorHAnsi"/>
          <w:sz w:val="24"/>
          <w:szCs w:val="24"/>
        </w:rPr>
        <w:t>viernes</w:t>
      </w:r>
      <w:r w:rsidR="008A59AC" w:rsidRPr="00045FBD">
        <w:rPr>
          <w:rFonts w:ascii="Avenir LT Std 45 Book" w:hAnsi="Avenir LT Std 45 Book" w:cstheme="minorHAnsi"/>
          <w:sz w:val="24"/>
          <w:szCs w:val="24"/>
        </w:rPr>
        <w:t xml:space="preserve"> 2</w:t>
      </w:r>
      <w:r w:rsidR="00C45FC8" w:rsidRPr="00045FBD">
        <w:rPr>
          <w:rFonts w:ascii="Avenir LT Std 45 Book" w:hAnsi="Avenir LT Std 45 Book" w:cstheme="minorHAnsi"/>
          <w:sz w:val="24"/>
          <w:szCs w:val="24"/>
        </w:rPr>
        <w:t>7</w:t>
      </w:r>
      <w:r w:rsidR="009E5942" w:rsidRPr="00045FBD">
        <w:rPr>
          <w:rFonts w:ascii="Avenir LT Std 45 Book" w:hAnsi="Avenir LT Std 45 Book" w:cstheme="minorHAnsi"/>
          <w:sz w:val="24"/>
          <w:szCs w:val="24"/>
        </w:rPr>
        <w:t xml:space="preserve"> </w:t>
      </w:r>
      <w:r w:rsidR="00557DAC" w:rsidRPr="00045FBD">
        <w:rPr>
          <w:rFonts w:ascii="Avenir LT Std 45 Book" w:hAnsi="Avenir LT Std 45 Book" w:cstheme="minorHAnsi"/>
          <w:sz w:val="24"/>
          <w:szCs w:val="24"/>
        </w:rPr>
        <w:t xml:space="preserve">de </w:t>
      </w:r>
      <w:r w:rsidR="00C45FC8" w:rsidRPr="00045FBD">
        <w:rPr>
          <w:rFonts w:ascii="Avenir LT Std 45 Book" w:hAnsi="Avenir LT Std 45 Book" w:cstheme="minorHAnsi"/>
          <w:sz w:val="24"/>
          <w:szCs w:val="24"/>
        </w:rPr>
        <w:t>diciembre</w:t>
      </w:r>
      <w:r w:rsidR="009E5942" w:rsidRPr="00045FBD">
        <w:rPr>
          <w:rFonts w:ascii="Avenir LT Std 45 Book" w:hAnsi="Avenir LT Std 45 Book" w:cstheme="minorHAnsi"/>
          <w:sz w:val="24"/>
          <w:szCs w:val="24"/>
        </w:rPr>
        <w:t xml:space="preserve"> del 2019, </w:t>
      </w:r>
      <w:r w:rsidR="008E2FD7" w:rsidRPr="00045FBD">
        <w:rPr>
          <w:rFonts w:ascii="Avenir LT Std 45 Book" w:hAnsi="Avenir LT Std 45 Book" w:cstheme="minorHAnsi"/>
          <w:sz w:val="24"/>
          <w:szCs w:val="24"/>
        </w:rPr>
        <w:t>de la que suscribe la presente a</w:t>
      </w:r>
      <w:r w:rsidR="009E5942" w:rsidRPr="00045FBD">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045FBD" w:rsidRDefault="00FB36FE" w:rsidP="001A22F9">
      <w:pPr>
        <w:spacing w:line="276" w:lineRule="auto"/>
        <w:jc w:val="both"/>
        <w:rPr>
          <w:rFonts w:ascii="Avenir LT Std 45 Book" w:hAnsi="Avenir LT Std 45 Book" w:cstheme="minorHAnsi"/>
          <w:sz w:val="24"/>
          <w:szCs w:val="24"/>
        </w:rPr>
      </w:pPr>
    </w:p>
    <w:p w14:paraId="7676ECFF" w14:textId="77777777" w:rsidR="00350694" w:rsidRPr="00045FBD" w:rsidRDefault="00350694" w:rsidP="001A22F9">
      <w:pPr>
        <w:spacing w:line="276" w:lineRule="auto"/>
        <w:jc w:val="both"/>
        <w:rPr>
          <w:rFonts w:ascii="Avenir LT Std 45 Book" w:hAnsi="Avenir LT Std 45 Book" w:cstheme="minorHAnsi"/>
          <w:sz w:val="24"/>
          <w:szCs w:val="24"/>
        </w:rPr>
      </w:pPr>
    </w:p>
    <w:p w14:paraId="7B79431E"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MARTÍN LARIOS GARCÍA</w:t>
      </w:r>
    </w:p>
    <w:p w14:paraId="7610DB7E"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PRESIDENTE MUNICIPAL</w:t>
      </w:r>
    </w:p>
    <w:p w14:paraId="6874DA05" w14:textId="77777777" w:rsidR="00123E26" w:rsidRPr="00045FBD"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045FBD" w:rsidRDefault="009E5942" w:rsidP="001A22F9">
      <w:pPr>
        <w:pStyle w:val="Sinespaciado"/>
        <w:spacing w:line="276" w:lineRule="auto"/>
        <w:jc w:val="center"/>
        <w:rPr>
          <w:rFonts w:ascii="Avenir LT Std 45 Book" w:hAnsi="Avenir LT Std 45 Book" w:cstheme="minorHAnsi"/>
          <w:sz w:val="24"/>
          <w:szCs w:val="24"/>
        </w:rPr>
      </w:pPr>
    </w:p>
    <w:p w14:paraId="56F3928B" w14:textId="124DB0DF" w:rsidR="009E5942" w:rsidRPr="00045FBD" w:rsidRDefault="00B2531A"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ABOGADA</w:t>
      </w:r>
      <w:r w:rsidR="009E5942" w:rsidRPr="00045FBD">
        <w:rPr>
          <w:rFonts w:ascii="Avenir LT Std 45 Book" w:hAnsi="Avenir LT Std 45 Book" w:cstheme="minorHAnsi"/>
          <w:sz w:val="24"/>
          <w:szCs w:val="24"/>
        </w:rPr>
        <w:t>. CARMEN YADIRA ALCARAZ SOLORIO</w:t>
      </w:r>
    </w:p>
    <w:p w14:paraId="5949BC74" w14:textId="77777777" w:rsidR="009E5942" w:rsidRPr="00045FBD" w:rsidRDefault="009E5942" w:rsidP="001A22F9">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SÍNDICO MUNICIPAL</w:t>
      </w:r>
    </w:p>
    <w:p w14:paraId="58E8406E" w14:textId="77777777" w:rsidR="009E5942" w:rsidRPr="00045FBD" w:rsidRDefault="009E5942" w:rsidP="00984F36">
      <w:pPr>
        <w:spacing w:line="276" w:lineRule="auto"/>
        <w:rPr>
          <w:rFonts w:ascii="Avenir LT Std 45 Book" w:hAnsi="Avenir LT Std 45 Book" w:cstheme="minorHAnsi"/>
          <w:sz w:val="24"/>
          <w:szCs w:val="24"/>
        </w:rPr>
      </w:pPr>
    </w:p>
    <w:p w14:paraId="60FCAC34" w14:textId="77777777" w:rsidR="009E5942" w:rsidRPr="00045FBD" w:rsidRDefault="009E5942" w:rsidP="001A22F9">
      <w:pPr>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lastRenderedPageBreak/>
        <w:t>REGIDORES</w:t>
      </w:r>
    </w:p>
    <w:p w14:paraId="5867247A" w14:textId="77777777" w:rsidR="009E5942" w:rsidRPr="00045FBD" w:rsidRDefault="009E5942" w:rsidP="001A22F9">
      <w:pPr>
        <w:spacing w:line="276" w:lineRule="auto"/>
        <w:jc w:val="center"/>
        <w:rPr>
          <w:rFonts w:ascii="Avenir LT Std 45 Book" w:hAnsi="Avenir LT Std 45 Book" w:cstheme="minorHAnsi"/>
          <w:sz w:val="24"/>
          <w:szCs w:val="24"/>
        </w:rPr>
      </w:pPr>
    </w:p>
    <w:p w14:paraId="07EF312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MGC. MARÍA DE LOS ANGELES GISELA ANGUIANO GALVAN</w:t>
      </w:r>
    </w:p>
    <w:p w14:paraId="120F18E7" w14:textId="77777777" w:rsidR="00DE1898" w:rsidRPr="00045FBD" w:rsidRDefault="00DE1898" w:rsidP="001A22F9">
      <w:pPr>
        <w:spacing w:line="276" w:lineRule="auto"/>
        <w:jc w:val="center"/>
        <w:rPr>
          <w:rFonts w:ascii="Avenir LT Std 45 Book" w:hAnsi="Avenir LT Std 45 Book" w:cstheme="minorHAnsi"/>
          <w:sz w:val="24"/>
          <w:szCs w:val="24"/>
        </w:rPr>
      </w:pPr>
    </w:p>
    <w:p w14:paraId="04CBA16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LEM. JOSÉ OSMAR LARIOS DE LA MORA</w:t>
      </w:r>
    </w:p>
    <w:p w14:paraId="683B2304" w14:textId="77777777" w:rsidR="00DE1898" w:rsidRPr="00045FBD" w:rsidRDefault="00DE1898" w:rsidP="001A22F9">
      <w:pPr>
        <w:spacing w:line="276" w:lineRule="auto"/>
        <w:jc w:val="center"/>
        <w:rPr>
          <w:rFonts w:ascii="Avenir LT Std 45 Book" w:hAnsi="Avenir LT Std 45 Book" w:cstheme="minorHAnsi"/>
          <w:sz w:val="24"/>
          <w:szCs w:val="24"/>
        </w:rPr>
      </w:pPr>
    </w:p>
    <w:p w14:paraId="4EF76730"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MTRA. GRACIELA IRMA BARÓN MENDOZA</w:t>
      </w:r>
    </w:p>
    <w:p w14:paraId="2CA35962" w14:textId="77777777" w:rsidR="00DE1898" w:rsidRPr="00045FBD" w:rsidRDefault="00DE1898" w:rsidP="001A22F9">
      <w:pPr>
        <w:spacing w:line="276" w:lineRule="auto"/>
        <w:jc w:val="center"/>
        <w:rPr>
          <w:rFonts w:ascii="Avenir LT Std 45 Book" w:hAnsi="Avenir LT Std 45 Book" w:cstheme="minorHAnsi"/>
          <w:sz w:val="24"/>
          <w:szCs w:val="24"/>
        </w:rPr>
      </w:pPr>
    </w:p>
    <w:p w14:paraId="043E8604"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CDEO. SALVADOR ALEJANDRO CUEVAS RODRÍGUEZ</w:t>
      </w:r>
    </w:p>
    <w:p w14:paraId="5FEDB2A8"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OSCAR RAMIRO TORRES CHÁVEZ</w:t>
      </w:r>
    </w:p>
    <w:p w14:paraId="3D3CFB06"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JUANA LARIOS OROZCO</w:t>
      </w:r>
    </w:p>
    <w:p w14:paraId="573B35D1"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158C7B74" w14:textId="762353DF" w:rsidR="009E5942" w:rsidRPr="00045FBD" w:rsidRDefault="00B2531A"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TEC. SAÚ</w:t>
      </w:r>
      <w:r w:rsidR="009E5942" w:rsidRPr="00045FBD">
        <w:rPr>
          <w:rFonts w:ascii="Avenir LT Std 45 Book" w:hAnsi="Avenir LT Std 45 Book" w:cstheme="minorHAnsi"/>
          <w:sz w:val="24"/>
          <w:szCs w:val="24"/>
        </w:rPr>
        <w:t>L ARMANDO ROLÓN BARAJAS</w:t>
      </w:r>
    </w:p>
    <w:p w14:paraId="4968D387"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LIC. MARÍA DEL PILAR PANTOJA AGUILAR</w:t>
      </w:r>
    </w:p>
    <w:p w14:paraId="52DDE32B" w14:textId="77777777" w:rsidR="009E5942" w:rsidRPr="00045FBD"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045FBD"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045FBD" w:rsidRDefault="009E5942" w:rsidP="001A22F9">
      <w:pPr>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t>C. MAURICIO ALBERTO CONTRERAS PÉREZ</w:t>
      </w:r>
    </w:p>
    <w:p w14:paraId="0FBFD020" w14:textId="77777777" w:rsidR="009E5942" w:rsidRPr="00045FBD" w:rsidRDefault="009E5942" w:rsidP="001A22F9">
      <w:pPr>
        <w:spacing w:line="276" w:lineRule="auto"/>
        <w:jc w:val="center"/>
        <w:rPr>
          <w:rFonts w:ascii="Avenir LT Std 45 Book" w:hAnsi="Avenir LT Std 45 Book" w:cstheme="minorHAnsi"/>
          <w:sz w:val="24"/>
          <w:szCs w:val="24"/>
        </w:rPr>
      </w:pPr>
    </w:p>
    <w:p w14:paraId="7ADB21FB" w14:textId="77777777" w:rsidR="00890FD0" w:rsidRPr="00045FBD" w:rsidRDefault="00890FD0" w:rsidP="001A22F9">
      <w:pPr>
        <w:spacing w:line="276" w:lineRule="auto"/>
        <w:jc w:val="center"/>
        <w:rPr>
          <w:rFonts w:ascii="Avenir LT Std 45 Book" w:hAnsi="Avenir LT Std 45 Book" w:cstheme="minorHAnsi"/>
          <w:sz w:val="24"/>
          <w:szCs w:val="24"/>
        </w:rPr>
      </w:pPr>
    </w:p>
    <w:p w14:paraId="332DA610" w14:textId="77777777" w:rsidR="00CB05B3" w:rsidRPr="00045FBD" w:rsidRDefault="00CB05B3" w:rsidP="001A22F9">
      <w:pPr>
        <w:spacing w:line="276" w:lineRule="auto"/>
        <w:jc w:val="center"/>
        <w:rPr>
          <w:rFonts w:ascii="Avenir LT Std 45 Book" w:hAnsi="Avenir LT Std 45 Book" w:cstheme="minorHAnsi"/>
          <w:sz w:val="24"/>
          <w:szCs w:val="24"/>
        </w:rPr>
      </w:pPr>
    </w:p>
    <w:p w14:paraId="4CA005A9" w14:textId="77777777" w:rsidR="009E5942" w:rsidRPr="00045FBD" w:rsidRDefault="009E5942" w:rsidP="001A22F9">
      <w:pPr>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CERTIFICO Y DOY FE</w:t>
      </w:r>
    </w:p>
    <w:p w14:paraId="3205FA6A" w14:textId="77777777" w:rsidR="009E5942" w:rsidRPr="00045FBD" w:rsidRDefault="009E5942" w:rsidP="001A22F9">
      <w:pPr>
        <w:spacing w:line="276" w:lineRule="auto"/>
        <w:jc w:val="center"/>
        <w:rPr>
          <w:rFonts w:ascii="Avenir LT Std 45 Book" w:hAnsi="Avenir LT Std 45 Book" w:cstheme="minorHAnsi"/>
          <w:sz w:val="24"/>
          <w:szCs w:val="24"/>
        </w:rPr>
      </w:pPr>
    </w:p>
    <w:p w14:paraId="2A647C11" w14:textId="4C908578" w:rsidR="009E5942" w:rsidRPr="00045FBD" w:rsidRDefault="00B2531A" w:rsidP="001A22F9">
      <w:pPr>
        <w:pStyle w:val="Sinespaciado"/>
        <w:spacing w:line="276" w:lineRule="auto"/>
        <w:jc w:val="center"/>
        <w:rPr>
          <w:rFonts w:ascii="Avenir LT Std 45 Book" w:hAnsi="Avenir LT Std 45 Book" w:cstheme="minorHAnsi"/>
          <w:sz w:val="24"/>
          <w:szCs w:val="24"/>
        </w:rPr>
      </w:pPr>
      <w:r w:rsidRPr="00045FBD">
        <w:rPr>
          <w:rFonts w:ascii="Avenir LT Std 45 Book" w:hAnsi="Avenir LT Std 45 Book" w:cstheme="minorHAnsi"/>
          <w:sz w:val="24"/>
          <w:szCs w:val="24"/>
        </w:rPr>
        <w:lastRenderedPageBreak/>
        <w:t>ABOGADO</w:t>
      </w:r>
      <w:r w:rsidR="00F65C02" w:rsidRPr="00045FBD">
        <w:rPr>
          <w:rFonts w:ascii="Avenir LT Std 45 Book" w:hAnsi="Avenir LT Std 45 Book" w:cstheme="minorHAnsi"/>
          <w:sz w:val="24"/>
          <w:szCs w:val="24"/>
        </w:rPr>
        <w:t>. EVARISTO SOTO CONTRERAS</w:t>
      </w:r>
    </w:p>
    <w:p w14:paraId="3007EE32" w14:textId="474400C4" w:rsidR="0015043C" w:rsidRPr="00045FBD" w:rsidRDefault="009E5942" w:rsidP="00FB36FE">
      <w:pPr>
        <w:pStyle w:val="Sinespaciado"/>
        <w:spacing w:line="276" w:lineRule="auto"/>
        <w:jc w:val="center"/>
        <w:rPr>
          <w:rFonts w:ascii="Avenir LT Std 45 Book" w:hAnsi="Avenir LT Std 45 Book" w:cstheme="minorHAnsi"/>
          <w:b/>
          <w:sz w:val="24"/>
          <w:szCs w:val="24"/>
        </w:rPr>
      </w:pPr>
      <w:r w:rsidRPr="00045FBD">
        <w:rPr>
          <w:rFonts w:ascii="Avenir LT Std 45 Book" w:hAnsi="Avenir LT Std 45 Book" w:cstheme="minorHAnsi"/>
          <w:b/>
          <w:sz w:val="24"/>
          <w:szCs w:val="24"/>
        </w:rPr>
        <w:t>SECRETARIO GENERAL</w:t>
      </w:r>
    </w:p>
    <w:sectPr w:rsidR="0015043C" w:rsidRPr="00045FB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0E0E2" w14:textId="77777777" w:rsidR="001727E7" w:rsidRDefault="001727E7">
      <w:pPr>
        <w:spacing w:after="0" w:line="240" w:lineRule="auto"/>
      </w:pPr>
      <w:r>
        <w:separator/>
      </w:r>
    </w:p>
  </w:endnote>
  <w:endnote w:type="continuationSeparator" w:id="0">
    <w:p w14:paraId="651053A5" w14:textId="77777777" w:rsidR="001727E7" w:rsidRDefault="0017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E95C41" w:rsidRDefault="00E95C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00379">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00379">
              <w:rPr>
                <w:b/>
                <w:bCs/>
                <w:noProof/>
              </w:rPr>
              <w:t>11</w:t>
            </w:r>
            <w:r>
              <w:rPr>
                <w:b/>
                <w:bCs/>
                <w:sz w:val="24"/>
                <w:szCs w:val="24"/>
              </w:rPr>
              <w:fldChar w:fldCharType="end"/>
            </w:r>
          </w:p>
        </w:sdtContent>
      </w:sdt>
    </w:sdtContent>
  </w:sdt>
  <w:p w14:paraId="3167063F" w14:textId="77777777" w:rsidR="00E95C41" w:rsidRDefault="00E95C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C719" w14:textId="77777777" w:rsidR="001727E7" w:rsidRDefault="001727E7">
      <w:pPr>
        <w:spacing w:after="0" w:line="240" w:lineRule="auto"/>
      </w:pPr>
      <w:r>
        <w:separator/>
      </w:r>
    </w:p>
  </w:footnote>
  <w:footnote w:type="continuationSeparator" w:id="0">
    <w:p w14:paraId="5F87D6FA" w14:textId="77777777" w:rsidR="001727E7" w:rsidRDefault="00172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E95C41" w:rsidRDefault="00E95C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0B6482E"/>
    <w:multiLevelType w:val="hybridMultilevel"/>
    <w:tmpl w:val="8AC40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A2387"/>
    <w:multiLevelType w:val="hybridMultilevel"/>
    <w:tmpl w:val="93580F6A"/>
    <w:lvl w:ilvl="0" w:tplc="080A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3D46F4"/>
    <w:multiLevelType w:val="hybridMultilevel"/>
    <w:tmpl w:val="F67EEDF8"/>
    <w:lvl w:ilvl="0" w:tplc="FE78E9F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84A"/>
    <w:rsid w:val="00045FBD"/>
    <w:rsid w:val="00053BAF"/>
    <w:rsid w:val="00054C48"/>
    <w:rsid w:val="000639D5"/>
    <w:rsid w:val="000722CF"/>
    <w:rsid w:val="00095C06"/>
    <w:rsid w:val="000965F0"/>
    <w:rsid w:val="000B5496"/>
    <w:rsid w:val="000C2304"/>
    <w:rsid w:val="000C59D0"/>
    <w:rsid w:val="000D132F"/>
    <w:rsid w:val="000E101C"/>
    <w:rsid w:val="000E2B81"/>
    <w:rsid w:val="000E631C"/>
    <w:rsid w:val="000F0C20"/>
    <w:rsid w:val="000F43F2"/>
    <w:rsid w:val="001054A7"/>
    <w:rsid w:val="00110151"/>
    <w:rsid w:val="00110BFD"/>
    <w:rsid w:val="001126F5"/>
    <w:rsid w:val="001214BC"/>
    <w:rsid w:val="00123E26"/>
    <w:rsid w:val="00124E15"/>
    <w:rsid w:val="00127BF9"/>
    <w:rsid w:val="001358EA"/>
    <w:rsid w:val="00137E17"/>
    <w:rsid w:val="00141EA2"/>
    <w:rsid w:val="001420D5"/>
    <w:rsid w:val="00142A64"/>
    <w:rsid w:val="0015043C"/>
    <w:rsid w:val="00156CA8"/>
    <w:rsid w:val="0016366B"/>
    <w:rsid w:val="00164E02"/>
    <w:rsid w:val="00171ACD"/>
    <w:rsid w:val="001727E7"/>
    <w:rsid w:val="00191929"/>
    <w:rsid w:val="0019602A"/>
    <w:rsid w:val="001A22F9"/>
    <w:rsid w:val="001B0FE3"/>
    <w:rsid w:val="001C48AC"/>
    <w:rsid w:val="001D0E2B"/>
    <w:rsid w:val="001E4D6D"/>
    <w:rsid w:val="001E6AB9"/>
    <w:rsid w:val="00212285"/>
    <w:rsid w:val="00217B4D"/>
    <w:rsid w:val="002206ED"/>
    <w:rsid w:val="00263F46"/>
    <w:rsid w:val="00264F80"/>
    <w:rsid w:val="00266F1B"/>
    <w:rsid w:val="00270254"/>
    <w:rsid w:val="0029353F"/>
    <w:rsid w:val="00294CC5"/>
    <w:rsid w:val="002A2ADB"/>
    <w:rsid w:val="002B4C5E"/>
    <w:rsid w:val="002C71B0"/>
    <w:rsid w:val="002D0EC6"/>
    <w:rsid w:val="002D46C6"/>
    <w:rsid w:val="002F3ACA"/>
    <w:rsid w:val="00305A27"/>
    <w:rsid w:val="00321B25"/>
    <w:rsid w:val="003318F2"/>
    <w:rsid w:val="003451AD"/>
    <w:rsid w:val="00350694"/>
    <w:rsid w:val="00363CA5"/>
    <w:rsid w:val="00366B46"/>
    <w:rsid w:val="00371357"/>
    <w:rsid w:val="00381060"/>
    <w:rsid w:val="00394DD9"/>
    <w:rsid w:val="00397834"/>
    <w:rsid w:val="003C22EA"/>
    <w:rsid w:val="003C5867"/>
    <w:rsid w:val="003F6818"/>
    <w:rsid w:val="0041329D"/>
    <w:rsid w:val="004240EE"/>
    <w:rsid w:val="00431E8B"/>
    <w:rsid w:val="00434E5C"/>
    <w:rsid w:val="004420A9"/>
    <w:rsid w:val="0044790B"/>
    <w:rsid w:val="00460F46"/>
    <w:rsid w:val="004630F7"/>
    <w:rsid w:val="00472553"/>
    <w:rsid w:val="00472B4C"/>
    <w:rsid w:val="004739D5"/>
    <w:rsid w:val="0047536F"/>
    <w:rsid w:val="00482AEB"/>
    <w:rsid w:val="00485641"/>
    <w:rsid w:val="004878A3"/>
    <w:rsid w:val="00497E86"/>
    <w:rsid w:val="004B0452"/>
    <w:rsid w:val="004C15F7"/>
    <w:rsid w:val="004C2516"/>
    <w:rsid w:val="004C463B"/>
    <w:rsid w:val="004E53EA"/>
    <w:rsid w:val="004F3C2E"/>
    <w:rsid w:val="004F7D22"/>
    <w:rsid w:val="00521554"/>
    <w:rsid w:val="005301A4"/>
    <w:rsid w:val="005349A2"/>
    <w:rsid w:val="0053788F"/>
    <w:rsid w:val="00557BD8"/>
    <w:rsid w:val="00557DAC"/>
    <w:rsid w:val="00567894"/>
    <w:rsid w:val="005703FD"/>
    <w:rsid w:val="005849BF"/>
    <w:rsid w:val="005919A3"/>
    <w:rsid w:val="005B02E1"/>
    <w:rsid w:val="005C45A9"/>
    <w:rsid w:val="005C4881"/>
    <w:rsid w:val="005C77DE"/>
    <w:rsid w:val="005D6F82"/>
    <w:rsid w:val="00607B91"/>
    <w:rsid w:val="00617980"/>
    <w:rsid w:val="00623246"/>
    <w:rsid w:val="00627AAE"/>
    <w:rsid w:val="00631F64"/>
    <w:rsid w:val="00640ADE"/>
    <w:rsid w:val="006658D8"/>
    <w:rsid w:val="00681293"/>
    <w:rsid w:val="00681D8D"/>
    <w:rsid w:val="006901DA"/>
    <w:rsid w:val="006A69E5"/>
    <w:rsid w:val="006B51E1"/>
    <w:rsid w:val="006D4D04"/>
    <w:rsid w:val="006D5D26"/>
    <w:rsid w:val="00714BB6"/>
    <w:rsid w:val="007208E6"/>
    <w:rsid w:val="007236F9"/>
    <w:rsid w:val="00740929"/>
    <w:rsid w:val="0074715F"/>
    <w:rsid w:val="00753FBF"/>
    <w:rsid w:val="007606C6"/>
    <w:rsid w:val="00761205"/>
    <w:rsid w:val="00766F8C"/>
    <w:rsid w:val="00776C80"/>
    <w:rsid w:val="0078591B"/>
    <w:rsid w:val="0078658C"/>
    <w:rsid w:val="00794C04"/>
    <w:rsid w:val="007B6F9E"/>
    <w:rsid w:val="007C1336"/>
    <w:rsid w:val="007E2D21"/>
    <w:rsid w:val="007E31E5"/>
    <w:rsid w:val="007F1455"/>
    <w:rsid w:val="007F24AB"/>
    <w:rsid w:val="007F2588"/>
    <w:rsid w:val="007F323A"/>
    <w:rsid w:val="008143E6"/>
    <w:rsid w:val="00814E33"/>
    <w:rsid w:val="00815B4C"/>
    <w:rsid w:val="00817B48"/>
    <w:rsid w:val="008742EB"/>
    <w:rsid w:val="0088517B"/>
    <w:rsid w:val="00886D67"/>
    <w:rsid w:val="00890FD0"/>
    <w:rsid w:val="00892C9A"/>
    <w:rsid w:val="00894394"/>
    <w:rsid w:val="008A59AC"/>
    <w:rsid w:val="008B19FD"/>
    <w:rsid w:val="008B6927"/>
    <w:rsid w:val="008C1C47"/>
    <w:rsid w:val="008C3A0D"/>
    <w:rsid w:val="008D5D10"/>
    <w:rsid w:val="008E0E39"/>
    <w:rsid w:val="008E2FD7"/>
    <w:rsid w:val="008E639C"/>
    <w:rsid w:val="008F7445"/>
    <w:rsid w:val="00901F56"/>
    <w:rsid w:val="00903ED9"/>
    <w:rsid w:val="00907198"/>
    <w:rsid w:val="00924645"/>
    <w:rsid w:val="00924EF0"/>
    <w:rsid w:val="0092767A"/>
    <w:rsid w:val="009376FF"/>
    <w:rsid w:val="0094081C"/>
    <w:rsid w:val="009419C9"/>
    <w:rsid w:val="0094663D"/>
    <w:rsid w:val="00950CF0"/>
    <w:rsid w:val="00962334"/>
    <w:rsid w:val="00972A54"/>
    <w:rsid w:val="0097339A"/>
    <w:rsid w:val="00984F36"/>
    <w:rsid w:val="00986024"/>
    <w:rsid w:val="009A2CE7"/>
    <w:rsid w:val="009B6233"/>
    <w:rsid w:val="009B62F0"/>
    <w:rsid w:val="009D5974"/>
    <w:rsid w:val="009D6482"/>
    <w:rsid w:val="009D7647"/>
    <w:rsid w:val="009E489B"/>
    <w:rsid w:val="009E5942"/>
    <w:rsid w:val="009F4E24"/>
    <w:rsid w:val="00A02C5C"/>
    <w:rsid w:val="00A127B6"/>
    <w:rsid w:val="00A32C45"/>
    <w:rsid w:val="00A3455C"/>
    <w:rsid w:val="00A352A5"/>
    <w:rsid w:val="00A52624"/>
    <w:rsid w:val="00A92FC4"/>
    <w:rsid w:val="00A96C94"/>
    <w:rsid w:val="00AA62EC"/>
    <w:rsid w:val="00AB17D2"/>
    <w:rsid w:val="00AF4F92"/>
    <w:rsid w:val="00B00BD1"/>
    <w:rsid w:val="00B05866"/>
    <w:rsid w:val="00B1796D"/>
    <w:rsid w:val="00B23271"/>
    <w:rsid w:val="00B2531A"/>
    <w:rsid w:val="00B5362F"/>
    <w:rsid w:val="00B541DD"/>
    <w:rsid w:val="00B67387"/>
    <w:rsid w:val="00B71F80"/>
    <w:rsid w:val="00B92B3E"/>
    <w:rsid w:val="00B92DBC"/>
    <w:rsid w:val="00B95B3A"/>
    <w:rsid w:val="00B97E55"/>
    <w:rsid w:val="00BA6A2E"/>
    <w:rsid w:val="00BC7209"/>
    <w:rsid w:val="00BE19F7"/>
    <w:rsid w:val="00BE21D9"/>
    <w:rsid w:val="00BE5497"/>
    <w:rsid w:val="00BF5A97"/>
    <w:rsid w:val="00C02901"/>
    <w:rsid w:val="00C0740F"/>
    <w:rsid w:val="00C25342"/>
    <w:rsid w:val="00C41740"/>
    <w:rsid w:val="00C42E91"/>
    <w:rsid w:val="00C45FC8"/>
    <w:rsid w:val="00C50A35"/>
    <w:rsid w:val="00C575A4"/>
    <w:rsid w:val="00C604B0"/>
    <w:rsid w:val="00C6441B"/>
    <w:rsid w:val="00C67EFF"/>
    <w:rsid w:val="00C81967"/>
    <w:rsid w:val="00C83849"/>
    <w:rsid w:val="00CA3538"/>
    <w:rsid w:val="00CA3E68"/>
    <w:rsid w:val="00CB05B3"/>
    <w:rsid w:val="00CB17C3"/>
    <w:rsid w:val="00CC1B77"/>
    <w:rsid w:val="00CC7C8F"/>
    <w:rsid w:val="00CD24FD"/>
    <w:rsid w:val="00CE2F0F"/>
    <w:rsid w:val="00D02437"/>
    <w:rsid w:val="00D11CDD"/>
    <w:rsid w:val="00D4304B"/>
    <w:rsid w:val="00D47761"/>
    <w:rsid w:val="00D666E4"/>
    <w:rsid w:val="00D717D3"/>
    <w:rsid w:val="00D72329"/>
    <w:rsid w:val="00D8139A"/>
    <w:rsid w:val="00D8636A"/>
    <w:rsid w:val="00D87FC2"/>
    <w:rsid w:val="00D9496F"/>
    <w:rsid w:val="00DA2225"/>
    <w:rsid w:val="00DC7DAC"/>
    <w:rsid w:val="00DD455E"/>
    <w:rsid w:val="00DD750B"/>
    <w:rsid w:val="00DE1169"/>
    <w:rsid w:val="00DE1898"/>
    <w:rsid w:val="00DF4C3B"/>
    <w:rsid w:val="00E00379"/>
    <w:rsid w:val="00E178CB"/>
    <w:rsid w:val="00E20E1E"/>
    <w:rsid w:val="00E24EF2"/>
    <w:rsid w:val="00E256DF"/>
    <w:rsid w:val="00E25A95"/>
    <w:rsid w:val="00E30B7D"/>
    <w:rsid w:val="00E330C2"/>
    <w:rsid w:val="00E40818"/>
    <w:rsid w:val="00E51C6C"/>
    <w:rsid w:val="00E7158F"/>
    <w:rsid w:val="00E72750"/>
    <w:rsid w:val="00E82F20"/>
    <w:rsid w:val="00E83D96"/>
    <w:rsid w:val="00E95C41"/>
    <w:rsid w:val="00EA62A2"/>
    <w:rsid w:val="00EC2628"/>
    <w:rsid w:val="00EC694C"/>
    <w:rsid w:val="00EF17A8"/>
    <w:rsid w:val="00F040D2"/>
    <w:rsid w:val="00F040FF"/>
    <w:rsid w:val="00F07EC4"/>
    <w:rsid w:val="00F166F6"/>
    <w:rsid w:val="00F23202"/>
    <w:rsid w:val="00F336DC"/>
    <w:rsid w:val="00F40975"/>
    <w:rsid w:val="00F44CAB"/>
    <w:rsid w:val="00F4565B"/>
    <w:rsid w:val="00F5553E"/>
    <w:rsid w:val="00F57644"/>
    <w:rsid w:val="00F644BF"/>
    <w:rsid w:val="00F65C02"/>
    <w:rsid w:val="00F66586"/>
    <w:rsid w:val="00F7248F"/>
    <w:rsid w:val="00F76070"/>
    <w:rsid w:val="00F81053"/>
    <w:rsid w:val="00F85486"/>
    <w:rsid w:val="00FB31A4"/>
    <w:rsid w:val="00FB36FE"/>
    <w:rsid w:val="00FC58A4"/>
    <w:rsid w:val="00FC6F31"/>
    <w:rsid w:val="00FD2E69"/>
    <w:rsid w:val="00FF09AB"/>
    <w:rsid w:val="00FF27FF"/>
    <w:rsid w:val="00FF5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3"/>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7548-24C2-492D-876F-E91C20AF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3278</Words>
  <Characters>18030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5</cp:revision>
  <cp:lastPrinted>2019-12-31T16:08:00Z</cp:lastPrinted>
  <dcterms:created xsi:type="dcterms:W3CDTF">2020-01-03T00:36:00Z</dcterms:created>
  <dcterms:modified xsi:type="dcterms:W3CDTF">2020-01-06T15:47:00Z</dcterms:modified>
</cp:coreProperties>
</file>