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634C0" w14:textId="398A41D8" w:rsidR="009E5942" w:rsidRPr="0056406C" w:rsidRDefault="00E126E0" w:rsidP="0056406C">
      <w:pPr>
        <w:pStyle w:val="Sinespaciado"/>
        <w:spacing w:line="276" w:lineRule="auto"/>
        <w:ind w:left="851"/>
        <w:jc w:val="center"/>
        <w:rPr>
          <w:rFonts w:ascii="Bookman Old Style" w:hAnsi="Bookman Old Style" w:cstheme="minorHAnsi"/>
          <w:b/>
          <w:sz w:val="24"/>
          <w:szCs w:val="24"/>
        </w:rPr>
      </w:pPr>
      <w:r w:rsidRPr="0056406C">
        <w:rPr>
          <w:rFonts w:ascii="Bookman Old Style" w:hAnsi="Bookman Old Style" w:cstheme="minorHAnsi"/>
          <w:b/>
          <w:sz w:val="24"/>
          <w:szCs w:val="24"/>
        </w:rPr>
        <w:t>CUADRA</w:t>
      </w:r>
      <w:r w:rsidR="008C6421" w:rsidRPr="0056406C">
        <w:rPr>
          <w:rFonts w:ascii="Bookman Old Style" w:hAnsi="Bookman Old Style" w:cstheme="minorHAnsi"/>
          <w:b/>
          <w:sz w:val="24"/>
          <w:szCs w:val="24"/>
        </w:rPr>
        <w:t xml:space="preserve">GÉSIMA </w:t>
      </w:r>
      <w:r w:rsidR="00F07EC4" w:rsidRPr="0056406C">
        <w:rPr>
          <w:rFonts w:ascii="Bookman Old Style" w:hAnsi="Bookman Old Style" w:cstheme="minorHAnsi"/>
          <w:b/>
          <w:sz w:val="24"/>
          <w:szCs w:val="24"/>
        </w:rPr>
        <w:t xml:space="preserve">SESIÓN </w:t>
      </w:r>
      <w:r w:rsidR="00471BB6" w:rsidRPr="0056406C">
        <w:rPr>
          <w:rFonts w:ascii="Bookman Old Style" w:hAnsi="Bookman Old Style" w:cstheme="minorHAnsi"/>
          <w:b/>
          <w:sz w:val="24"/>
          <w:szCs w:val="24"/>
        </w:rPr>
        <w:t>EXTRA</w:t>
      </w:r>
      <w:r w:rsidR="009E5942" w:rsidRPr="0056406C">
        <w:rPr>
          <w:rFonts w:ascii="Bookman Old Style" w:hAnsi="Bookman Old Style" w:cstheme="minorHAnsi"/>
          <w:b/>
          <w:sz w:val="24"/>
          <w:szCs w:val="24"/>
        </w:rPr>
        <w:t>ORDINARIA</w:t>
      </w:r>
    </w:p>
    <w:p w14:paraId="65C28B01" w14:textId="556C0EF3" w:rsidR="009E5942" w:rsidRPr="0056406C" w:rsidRDefault="009E5942" w:rsidP="0056406C">
      <w:pPr>
        <w:pStyle w:val="Sinespaciado"/>
        <w:spacing w:line="276" w:lineRule="auto"/>
        <w:ind w:left="851"/>
        <w:jc w:val="center"/>
        <w:rPr>
          <w:rFonts w:ascii="Bookman Old Style" w:hAnsi="Bookman Old Style" w:cstheme="minorHAnsi"/>
          <w:b/>
          <w:sz w:val="24"/>
          <w:szCs w:val="24"/>
        </w:rPr>
      </w:pPr>
      <w:r w:rsidRPr="0056406C">
        <w:rPr>
          <w:rFonts w:ascii="Bookman Old Style" w:hAnsi="Bookman Old Style" w:cstheme="minorHAnsi"/>
          <w:b/>
          <w:sz w:val="24"/>
          <w:szCs w:val="24"/>
        </w:rPr>
        <w:t>H. AYUNTAMIENTO CONSTITUCIONAL</w:t>
      </w:r>
      <w:r w:rsidR="00BD18BA" w:rsidRPr="0056406C">
        <w:rPr>
          <w:rFonts w:ascii="Bookman Old Style" w:hAnsi="Bookman Old Style" w:cstheme="minorHAnsi"/>
          <w:b/>
          <w:sz w:val="24"/>
          <w:szCs w:val="24"/>
        </w:rPr>
        <w:t xml:space="preserve"> DE</w:t>
      </w:r>
    </w:p>
    <w:p w14:paraId="735B9CB9" w14:textId="77777777" w:rsidR="009E5942" w:rsidRPr="0056406C" w:rsidRDefault="009E5942" w:rsidP="0056406C">
      <w:pPr>
        <w:pStyle w:val="Sinespaciado"/>
        <w:spacing w:line="276" w:lineRule="auto"/>
        <w:ind w:left="851"/>
        <w:jc w:val="center"/>
        <w:rPr>
          <w:rFonts w:ascii="Bookman Old Style" w:hAnsi="Bookman Old Style" w:cstheme="minorHAnsi"/>
          <w:b/>
          <w:sz w:val="24"/>
          <w:szCs w:val="24"/>
        </w:rPr>
      </w:pPr>
      <w:r w:rsidRPr="0056406C">
        <w:rPr>
          <w:rFonts w:ascii="Bookman Old Style" w:hAnsi="Bookman Old Style" w:cstheme="minorHAnsi"/>
          <w:b/>
          <w:sz w:val="24"/>
          <w:szCs w:val="24"/>
        </w:rPr>
        <w:t>TECALITLÁN, JALISCO</w:t>
      </w:r>
    </w:p>
    <w:p w14:paraId="1C984C9C" w14:textId="77777777" w:rsidR="009E5942" w:rsidRPr="0056406C" w:rsidRDefault="009E5942" w:rsidP="0056406C">
      <w:pPr>
        <w:pStyle w:val="Sinespaciado"/>
        <w:spacing w:line="276" w:lineRule="auto"/>
        <w:ind w:left="851"/>
        <w:jc w:val="center"/>
        <w:rPr>
          <w:rFonts w:ascii="Bookman Old Style" w:hAnsi="Bookman Old Style" w:cstheme="minorHAnsi"/>
          <w:b/>
          <w:sz w:val="24"/>
          <w:szCs w:val="24"/>
        </w:rPr>
      </w:pPr>
      <w:r w:rsidRPr="0056406C">
        <w:rPr>
          <w:rFonts w:ascii="Bookman Old Style" w:hAnsi="Bookman Old Style" w:cstheme="minorHAnsi"/>
          <w:b/>
          <w:sz w:val="24"/>
          <w:szCs w:val="24"/>
        </w:rPr>
        <w:t>GOBIERNO MUNICIPAL 2018- 2021</w:t>
      </w:r>
    </w:p>
    <w:p w14:paraId="19BFC9A0" w14:textId="77777777" w:rsidR="009E5942" w:rsidRPr="0056406C" w:rsidRDefault="009E5942" w:rsidP="0056406C">
      <w:pPr>
        <w:pStyle w:val="Sinespaciado"/>
        <w:spacing w:line="276" w:lineRule="auto"/>
        <w:ind w:left="851"/>
        <w:jc w:val="center"/>
        <w:rPr>
          <w:rFonts w:ascii="Avenir LT Std 45 Book" w:hAnsi="Avenir LT Std 45 Book" w:cstheme="minorHAnsi"/>
          <w:b/>
          <w:sz w:val="24"/>
          <w:szCs w:val="24"/>
        </w:rPr>
      </w:pPr>
    </w:p>
    <w:p w14:paraId="6DA6C781" w14:textId="4B9CD3CF" w:rsidR="009E5942" w:rsidRPr="0056406C" w:rsidRDefault="009E5942" w:rsidP="00C81142">
      <w:pPr>
        <w:spacing w:line="240" w:lineRule="auto"/>
        <w:ind w:left="851"/>
        <w:jc w:val="both"/>
        <w:rPr>
          <w:rFonts w:ascii="Avenir LT Std 45 Book" w:hAnsi="Avenir LT Std 45 Book" w:cstheme="minorHAnsi"/>
          <w:sz w:val="24"/>
          <w:szCs w:val="24"/>
        </w:rPr>
      </w:pPr>
      <w:r w:rsidRPr="0056406C">
        <w:rPr>
          <w:rFonts w:ascii="Avenir LT Std 45 Book" w:hAnsi="Avenir LT Std 45 Book" w:cstheme="minorHAnsi"/>
          <w:sz w:val="24"/>
          <w:szCs w:val="24"/>
        </w:rPr>
        <w:t>En Te</w:t>
      </w:r>
      <w:r w:rsidR="00C67EFF" w:rsidRPr="0056406C">
        <w:rPr>
          <w:rFonts w:ascii="Avenir LT Std 45 Book" w:hAnsi="Avenir LT Std 45 Book" w:cstheme="minorHAnsi"/>
          <w:sz w:val="24"/>
          <w:szCs w:val="24"/>
        </w:rPr>
        <w:t>c</w:t>
      </w:r>
      <w:r w:rsidR="008070AB" w:rsidRPr="0056406C">
        <w:rPr>
          <w:rFonts w:ascii="Avenir LT Std 45 Book" w:hAnsi="Avenir LT Std 45 Book" w:cstheme="minorHAnsi"/>
          <w:sz w:val="24"/>
          <w:szCs w:val="24"/>
        </w:rPr>
        <w:t xml:space="preserve">alitlán, Jalisco, siendo </w:t>
      </w:r>
      <w:r w:rsidR="00F52DEA" w:rsidRPr="0056406C">
        <w:rPr>
          <w:rFonts w:ascii="Avenir LT Std 45 Book" w:hAnsi="Avenir LT Std 45 Book" w:cstheme="minorHAnsi"/>
          <w:sz w:val="24"/>
          <w:szCs w:val="24"/>
        </w:rPr>
        <w:t xml:space="preserve">las </w:t>
      </w:r>
      <w:r w:rsidR="00C6232E" w:rsidRPr="0056406C">
        <w:rPr>
          <w:rFonts w:ascii="Avenir LT Std 45 Book" w:hAnsi="Avenir LT Std 45 Book" w:cstheme="minorHAnsi"/>
          <w:sz w:val="24"/>
          <w:szCs w:val="24"/>
        </w:rPr>
        <w:t>20</w:t>
      </w:r>
      <w:r w:rsidR="00F52DEA" w:rsidRPr="0056406C">
        <w:rPr>
          <w:rFonts w:ascii="Avenir LT Std 45 Book" w:hAnsi="Avenir LT Std 45 Book" w:cstheme="minorHAnsi"/>
          <w:sz w:val="24"/>
          <w:szCs w:val="24"/>
        </w:rPr>
        <w:t xml:space="preserve"> </w:t>
      </w:r>
      <w:r w:rsidR="00F4565B" w:rsidRPr="0056406C">
        <w:rPr>
          <w:rFonts w:ascii="Avenir LT Std 45 Book" w:hAnsi="Avenir LT Std 45 Book" w:cstheme="minorHAnsi"/>
          <w:sz w:val="24"/>
          <w:szCs w:val="24"/>
        </w:rPr>
        <w:t>h</w:t>
      </w:r>
      <w:r w:rsidR="007B0C3C" w:rsidRPr="0056406C">
        <w:rPr>
          <w:rFonts w:ascii="Avenir LT Std 45 Book" w:hAnsi="Avenir LT Std 45 Book" w:cstheme="minorHAnsi"/>
          <w:sz w:val="24"/>
          <w:szCs w:val="24"/>
        </w:rPr>
        <w:t xml:space="preserve">oras </w:t>
      </w:r>
      <w:r w:rsidR="00C6232E" w:rsidRPr="0056406C">
        <w:rPr>
          <w:rFonts w:ascii="Avenir LT Std 45 Book" w:hAnsi="Avenir LT Std 45 Book" w:cstheme="minorHAnsi"/>
          <w:sz w:val="24"/>
          <w:szCs w:val="24"/>
        </w:rPr>
        <w:t xml:space="preserve">con dos minutos </w:t>
      </w:r>
      <w:r w:rsidRPr="0056406C">
        <w:rPr>
          <w:rFonts w:ascii="Avenir LT Std 45 Book" w:hAnsi="Avenir LT Std 45 Book" w:cstheme="minorHAnsi"/>
          <w:sz w:val="24"/>
          <w:szCs w:val="24"/>
        </w:rPr>
        <w:t xml:space="preserve">del </w:t>
      </w:r>
      <w:r w:rsidR="008318CE" w:rsidRPr="0056406C">
        <w:rPr>
          <w:rFonts w:ascii="Avenir LT Std 45 Book" w:hAnsi="Avenir LT Std 45 Book" w:cstheme="minorHAnsi"/>
          <w:sz w:val="24"/>
          <w:szCs w:val="24"/>
        </w:rPr>
        <w:t xml:space="preserve">día </w:t>
      </w:r>
      <w:r w:rsidR="00C6232E" w:rsidRPr="0056406C">
        <w:rPr>
          <w:rFonts w:ascii="Avenir LT Std 45 Book" w:hAnsi="Avenir LT Std 45 Book" w:cstheme="minorHAnsi"/>
          <w:sz w:val="24"/>
          <w:szCs w:val="24"/>
        </w:rPr>
        <w:t>jueves 8</w:t>
      </w:r>
      <w:r w:rsidR="007176C9" w:rsidRPr="0056406C">
        <w:rPr>
          <w:rFonts w:ascii="Avenir LT Std 45 Book" w:hAnsi="Avenir LT Std 45 Book" w:cstheme="minorHAnsi"/>
          <w:sz w:val="24"/>
          <w:szCs w:val="24"/>
        </w:rPr>
        <w:t xml:space="preserve"> de </w:t>
      </w:r>
      <w:r w:rsidR="00C6232E" w:rsidRPr="0056406C">
        <w:rPr>
          <w:rFonts w:ascii="Avenir LT Std 45 Book" w:hAnsi="Avenir LT Std 45 Book" w:cstheme="minorHAnsi"/>
          <w:sz w:val="24"/>
          <w:szCs w:val="24"/>
        </w:rPr>
        <w:t>octubre</w:t>
      </w:r>
      <w:r w:rsidR="00506B04" w:rsidRPr="0056406C">
        <w:rPr>
          <w:rFonts w:ascii="Avenir LT Std 45 Book" w:hAnsi="Avenir LT Std 45 Book" w:cstheme="minorHAnsi"/>
          <w:sz w:val="24"/>
          <w:szCs w:val="24"/>
        </w:rPr>
        <w:t xml:space="preserve"> del 2020</w:t>
      </w:r>
      <w:r w:rsidRPr="0056406C">
        <w:rPr>
          <w:rFonts w:ascii="Avenir LT Std 45 Book" w:hAnsi="Avenir LT Std 45 Book" w:cstheme="minorHAnsi"/>
          <w:sz w:val="24"/>
          <w:szCs w:val="24"/>
        </w:rPr>
        <w:t xml:space="preserve"> y con fundamento en lo dispuesto por el artículo 115 de la Constitución Política de los Estados Unidos Mexicanos,</w:t>
      </w:r>
      <w:r w:rsidR="000C2304" w:rsidRPr="0056406C">
        <w:rPr>
          <w:rFonts w:ascii="Avenir LT Std 45 Book" w:hAnsi="Avenir LT Std 45 Book" w:cstheme="minorHAnsi"/>
          <w:sz w:val="24"/>
          <w:szCs w:val="24"/>
        </w:rPr>
        <w:t xml:space="preserve"> a</w:t>
      </w:r>
      <w:r w:rsidRPr="0056406C">
        <w:rPr>
          <w:rFonts w:ascii="Avenir LT Std 45 Book" w:hAnsi="Avenir LT Std 45 Book" w:cstheme="minorHAnsi"/>
          <w:sz w:val="24"/>
          <w:szCs w:val="24"/>
        </w:rPr>
        <w:t>l Artículo 47 Fracción III de la Ley de Gobierno y Administración Pública Municipal del Estado de Jalisco,</w:t>
      </w:r>
      <w:r w:rsidR="000C2304" w:rsidRPr="0056406C">
        <w:rPr>
          <w:rFonts w:ascii="Avenir LT Std 45 Book" w:hAnsi="Avenir LT Std 45 Book" w:cstheme="minorHAnsi"/>
          <w:sz w:val="24"/>
          <w:szCs w:val="24"/>
        </w:rPr>
        <w:t xml:space="preserve"> lo conducente al </w:t>
      </w:r>
      <w:r w:rsidR="00471BB6" w:rsidRPr="0056406C">
        <w:rPr>
          <w:rFonts w:ascii="Avenir LT Std 45 Book" w:hAnsi="Avenir LT Std 45 Book" w:cstheme="minorHAnsi"/>
          <w:sz w:val="24"/>
          <w:szCs w:val="24"/>
          <w:lang w:eastAsia="es-MX"/>
        </w:rPr>
        <w:t>Artículo 12</w:t>
      </w:r>
      <w:r w:rsidR="000C2304" w:rsidRPr="0056406C">
        <w:rPr>
          <w:rFonts w:ascii="Avenir LT Std 45 Book" w:hAnsi="Avenir LT Std 45 Book" w:cstheme="minorHAnsi"/>
          <w:sz w:val="24"/>
          <w:szCs w:val="24"/>
          <w:lang w:eastAsia="es-MX"/>
        </w:rPr>
        <w:t xml:space="preserve"> del Reglamento Interno que Regula el Funcionamiento del H Ayuntamiento de Tecalitlán, Jalisco</w:t>
      </w:r>
      <w:r w:rsidR="000C2304" w:rsidRPr="0056406C">
        <w:rPr>
          <w:rFonts w:ascii="Avenir LT Std 45 Book" w:hAnsi="Avenir LT Std 45 Book" w:cstheme="minorHAnsi"/>
          <w:sz w:val="24"/>
          <w:szCs w:val="24"/>
        </w:rPr>
        <w:t>,</w:t>
      </w:r>
      <w:r w:rsidR="00466B15" w:rsidRPr="0056406C">
        <w:rPr>
          <w:rFonts w:ascii="Avenir LT Std 45 Book" w:hAnsi="Avenir LT Std 45 Book" w:cstheme="minorHAnsi"/>
          <w:sz w:val="24"/>
          <w:szCs w:val="24"/>
        </w:rPr>
        <w:t xml:space="preserve"> y por último lo estipulado </w:t>
      </w:r>
      <w:r w:rsidR="00DA0D93" w:rsidRPr="0056406C">
        <w:rPr>
          <w:rFonts w:ascii="Avenir LT Std 45 Book" w:hAnsi="Avenir LT Std 45 Book" w:cstheme="minorHAnsi"/>
          <w:sz w:val="24"/>
          <w:szCs w:val="24"/>
        </w:rPr>
        <w:t>por el Decreto No 27902/LXII/20 emitido por el H. Congreso del Estado de Jalisco</w:t>
      </w:r>
      <w:r w:rsidR="000C2304" w:rsidRPr="0056406C">
        <w:rPr>
          <w:rFonts w:ascii="Avenir LT Std 45 Book" w:hAnsi="Avenir LT Std 45 Book" w:cstheme="minorHAnsi"/>
          <w:sz w:val="24"/>
          <w:szCs w:val="24"/>
        </w:rPr>
        <w:t xml:space="preserve"> </w:t>
      </w:r>
      <w:r w:rsidR="00DA0D93" w:rsidRPr="0056406C">
        <w:rPr>
          <w:rFonts w:ascii="Avenir LT Std 45 Book" w:hAnsi="Avenir LT Std 45 Book" w:cstheme="minorHAnsi"/>
          <w:sz w:val="24"/>
          <w:szCs w:val="24"/>
        </w:rPr>
        <w:t xml:space="preserve">y lo aprobado en el punto de acuerdo sexto dentro de asuntos varios en la Sexta Sesión Ordinaria de Ayuntamiento, </w:t>
      </w:r>
      <w:r w:rsidR="000C2304" w:rsidRPr="0056406C">
        <w:rPr>
          <w:rFonts w:ascii="Avenir LT Std 45 Book" w:hAnsi="Avenir LT Std 45 Book" w:cstheme="minorHAnsi"/>
          <w:sz w:val="24"/>
          <w:szCs w:val="24"/>
        </w:rPr>
        <w:t>se reunieron en el Salón P</w:t>
      </w:r>
      <w:r w:rsidRPr="0056406C">
        <w:rPr>
          <w:rFonts w:ascii="Avenir LT Std 45 Book" w:hAnsi="Avenir LT Std 45 Book" w:cstheme="minorHAnsi"/>
          <w:sz w:val="24"/>
          <w:szCs w:val="24"/>
        </w:rPr>
        <w:t xml:space="preserve">residentes de la Casa de la Cultura de esta población, el </w:t>
      </w:r>
      <w:r w:rsidR="000C2304" w:rsidRPr="0056406C">
        <w:rPr>
          <w:rFonts w:ascii="Avenir LT Std 45 Book" w:hAnsi="Avenir LT Std 45 Book" w:cstheme="minorHAnsi"/>
          <w:sz w:val="24"/>
          <w:szCs w:val="24"/>
        </w:rPr>
        <w:t xml:space="preserve">Honorable </w:t>
      </w:r>
      <w:r w:rsidRPr="0056406C">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56406C">
        <w:rPr>
          <w:rFonts w:ascii="Avenir LT Std 45 Book" w:hAnsi="Avenir LT Std 45 Book" w:cstheme="minorHAnsi"/>
          <w:sz w:val="24"/>
          <w:szCs w:val="24"/>
        </w:rPr>
        <w:t>a, Graciela Irma Barón Mendoza,</w:t>
      </w:r>
      <w:r w:rsidR="00C67EFF" w:rsidRPr="0056406C">
        <w:rPr>
          <w:rFonts w:ascii="Avenir LT Std 45 Book" w:hAnsi="Avenir LT Std 45 Book" w:cstheme="minorHAnsi"/>
          <w:sz w:val="24"/>
          <w:szCs w:val="24"/>
        </w:rPr>
        <w:t xml:space="preserve"> </w:t>
      </w:r>
      <w:r w:rsidRPr="0056406C">
        <w:rPr>
          <w:rFonts w:ascii="Avenir LT Std 45 Book" w:hAnsi="Avenir LT Std 45 Book" w:cstheme="minorHAnsi"/>
          <w:sz w:val="24"/>
          <w:szCs w:val="24"/>
        </w:rPr>
        <w:t>Salvador Alejandro Cuevas Rodríguez,</w:t>
      </w:r>
      <w:r w:rsidR="006A69E5" w:rsidRPr="0056406C">
        <w:rPr>
          <w:rFonts w:ascii="Avenir LT Std 45 Book" w:hAnsi="Avenir LT Std 45 Book" w:cstheme="minorHAnsi"/>
          <w:sz w:val="24"/>
          <w:szCs w:val="24"/>
        </w:rPr>
        <w:t xml:space="preserve"> Oscar Ramiro Torres Chávez</w:t>
      </w:r>
      <w:r w:rsidR="00C67EFF" w:rsidRPr="0056406C">
        <w:rPr>
          <w:rFonts w:ascii="Avenir LT Std 45 Book" w:hAnsi="Avenir LT Std 45 Book" w:cstheme="minorHAnsi"/>
          <w:sz w:val="24"/>
          <w:szCs w:val="24"/>
        </w:rPr>
        <w:t xml:space="preserve">, </w:t>
      </w:r>
      <w:r w:rsidRPr="0056406C">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sidRPr="0056406C">
        <w:rPr>
          <w:rFonts w:ascii="Avenir LT Std 45 Book" w:hAnsi="Avenir LT Std 45 Book" w:cstheme="minorHAnsi"/>
          <w:sz w:val="24"/>
          <w:szCs w:val="24"/>
        </w:rPr>
        <w:t>.</w:t>
      </w:r>
      <w:r w:rsidRPr="0056406C">
        <w:rPr>
          <w:rFonts w:ascii="Avenir LT Std 45 Book" w:hAnsi="Avenir LT Std 45 Book" w:cstheme="minorHAnsi"/>
          <w:sz w:val="24"/>
          <w:szCs w:val="24"/>
        </w:rPr>
        <w:t xml:space="preserve"> Ayuntamiento Constitucional de Tecalitlán, Jalisco, el C. Presidente Municipal dio la bienvenida para efectuar la </w:t>
      </w:r>
      <w:r w:rsidR="00C6232E" w:rsidRPr="0056406C">
        <w:rPr>
          <w:rFonts w:ascii="Avenir LT Std 45 Book" w:hAnsi="Avenir LT Std 45 Book" w:cstheme="minorHAnsi"/>
          <w:sz w:val="24"/>
          <w:szCs w:val="24"/>
        </w:rPr>
        <w:t>Cuadra</w:t>
      </w:r>
      <w:r w:rsidR="00506B04" w:rsidRPr="0056406C">
        <w:rPr>
          <w:rFonts w:ascii="Avenir LT Std 45 Book" w:hAnsi="Avenir LT Std 45 Book" w:cstheme="minorHAnsi"/>
          <w:sz w:val="24"/>
          <w:szCs w:val="24"/>
        </w:rPr>
        <w:t>gésima</w:t>
      </w:r>
      <w:r w:rsidR="00C21B7B" w:rsidRPr="0056406C">
        <w:rPr>
          <w:rFonts w:ascii="Avenir LT Std 45 Book" w:hAnsi="Avenir LT Std 45 Book" w:cstheme="minorHAnsi"/>
          <w:sz w:val="24"/>
          <w:szCs w:val="24"/>
        </w:rPr>
        <w:t xml:space="preserve"> </w:t>
      </w:r>
      <w:r w:rsidR="00506B04" w:rsidRPr="0056406C">
        <w:rPr>
          <w:rFonts w:ascii="Avenir LT Std 45 Book" w:hAnsi="Avenir LT Std 45 Book" w:cstheme="minorHAnsi"/>
          <w:sz w:val="24"/>
          <w:szCs w:val="24"/>
        </w:rPr>
        <w:t>S</w:t>
      </w:r>
      <w:r w:rsidRPr="0056406C">
        <w:rPr>
          <w:rFonts w:ascii="Avenir LT Std 45 Book" w:hAnsi="Avenir LT Std 45 Book" w:cstheme="minorHAnsi"/>
          <w:sz w:val="24"/>
          <w:szCs w:val="24"/>
        </w:rPr>
        <w:t>esi</w:t>
      </w:r>
      <w:r w:rsidR="00F07EC4" w:rsidRPr="0056406C">
        <w:rPr>
          <w:rFonts w:ascii="Avenir LT Std 45 Book" w:hAnsi="Avenir LT Std 45 Book" w:cstheme="minorHAnsi"/>
          <w:sz w:val="24"/>
          <w:szCs w:val="24"/>
        </w:rPr>
        <w:t xml:space="preserve">ón </w:t>
      </w:r>
      <w:r w:rsidR="00506B04" w:rsidRPr="0056406C">
        <w:rPr>
          <w:rFonts w:ascii="Avenir LT Std 45 Book" w:hAnsi="Avenir LT Std 45 Book" w:cstheme="minorHAnsi"/>
          <w:sz w:val="24"/>
          <w:szCs w:val="24"/>
        </w:rPr>
        <w:t>E</w:t>
      </w:r>
      <w:r w:rsidR="000B6D2A" w:rsidRPr="0056406C">
        <w:rPr>
          <w:rFonts w:ascii="Avenir LT Std 45 Book" w:hAnsi="Avenir LT Std 45 Book" w:cstheme="minorHAnsi"/>
          <w:sz w:val="24"/>
          <w:szCs w:val="24"/>
        </w:rPr>
        <w:t>xtra</w:t>
      </w:r>
      <w:r w:rsidRPr="0056406C">
        <w:rPr>
          <w:rFonts w:ascii="Avenir LT Std 45 Book" w:hAnsi="Avenir LT Std 45 Book" w:cstheme="minorHAnsi"/>
          <w:sz w:val="24"/>
          <w:szCs w:val="24"/>
        </w:rPr>
        <w:t>or</w:t>
      </w:r>
      <w:r w:rsidR="00907198" w:rsidRPr="0056406C">
        <w:rPr>
          <w:rFonts w:ascii="Avenir LT Std 45 Book" w:hAnsi="Avenir LT Std 45 Book" w:cstheme="minorHAnsi"/>
          <w:sz w:val="24"/>
          <w:szCs w:val="24"/>
        </w:rPr>
        <w:t xml:space="preserve">dinaria </w:t>
      </w:r>
      <w:r w:rsidR="00F07EC4" w:rsidRPr="0056406C">
        <w:rPr>
          <w:rFonts w:ascii="Avenir LT Std 45 Book" w:hAnsi="Avenir LT Std 45 Book" w:cstheme="minorHAnsi"/>
          <w:sz w:val="24"/>
          <w:szCs w:val="24"/>
        </w:rPr>
        <w:t xml:space="preserve">bajo </w:t>
      </w:r>
      <w:r w:rsidR="000C2304" w:rsidRPr="0056406C">
        <w:rPr>
          <w:rFonts w:ascii="Avenir LT Std 45 Book" w:hAnsi="Avenir LT Std 45 Book" w:cstheme="minorHAnsi"/>
          <w:sz w:val="24"/>
          <w:szCs w:val="24"/>
        </w:rPr>
        <w:t xml:space="preserve">el </w:t>
      </w:r>
      <w:r w:rsidR="008070AB" w:rsidRPr="0056406C">
        <w:rPr>
          <w:rFonts w:ascii="Avenir LT Std 45 Book" w:hAnsi="Avenir LT Std 45 Book" w:cstheme="minorHAnsi"/>
          <w:sz w:val="24"/>
          <w:szCs w:val="24"/>
        </w:rPr>
        <w:t xml:space="preserve">acta No. </w:t>
      </w:r>
      <w:r w:rsidR="00C6232E" w:rsidRPr="0056406C">
        <w:rPr>
          <w:rFonts w:ascii="Avenir LT Std 45 Book" w:hAnsi="Avenir LT Std 45 Book" w:cstheme="minorHAnsi"/>
          <w:sz w:val="24"/>
          <w:szCs w:val="24"/>
        </w:rPr>
        <w:t>40</w:t>
      </w:r>
      <w:r w:rsidRPr="0056406C">
        <w:rPr>
          <w:rFonts w:ascii="Avenir LT Std 45 Book" w:hAnsi="Avenir LT Std 45 Book" w:cstheme="minorHAnsi"/>
          <w:sz w:val="24"/>
          <w:szCs w:val="24"/>
        </w:rPr>
        <w:t>. Acto seguido el Presidente Municipal ins</w:t>
      </w:r>
      <w:r w:rsidR="000C2304" w:rsidRPr="0056406C">
        <w:rPr>
          <w:rFonts w:ascii="Avenir LT Std 45 Book" w:hAnsi="Avenir LT Std 45 Book" w:cstheme="minorHAnsi"/>
          <w:sz w:val="24"/>
          <w:szCs w:val="24"/>
        </w:rPr>
        <w:t>truyó al Secretario General Abogado</w:t>
      </w:r>
      <w:r w:rsidR="00F4565B" w:rsidRPr="0056406C">
        <w:rPr>
          <w:rFonts w:ascii="Avenir LT Std 45 Book" w:hAnsi="Avenir LT Std 45 Book" w:cstheme="minorHAnsi"/>
          <w:sz w:val="24"/>
          <w:szCs w:val="24"/>
        </w:rPr>
        <w:t>. Evaristo Soto Contreras</w:t>
      </w:r>
      <w:r w:rsidRPr="0056406C">
        <w:rPr>
          <w:rFonts w:ascii="Avenir LT Std 45 Book" w:hAnsi="Avenir LT Std 45 Book" w:cstheme="minorHAnsi"/>
          <w:sz w:val="24"/>
          <w:szCs w:val="24"/>
        </w:rPr>
        <w:t xml:space="preserve"> dar a conocer la propuesta del orden del día para la sesión, siendo la siguiente:</w:t>
      </w:r>
    </w:p>
    <w:p w14:paraId="2AECDB3C" w14:textId="77777777" w:rsidR="00C6232E" w:rsidRPr="0056406C" w:rsidRDefault="00C6232E" w:rsidP="0056406C">
      <w:pPr>
        <w:pStyle w:val="Prrafodelista"/>
        <w:numPr>
          <w:ilvl w:val="0"/>
          <w:numId w:val="1"/>
        </w:numPr>
        <w:spacing w:after="0"/>
        <w:ind w:left="1276" w:hanging="425"/>
        <w:jc w:val="both"/>
        <w:rPr>
          <w:rFonts w:ascii="Avenir LT Std 45 Book" w:hAnsi="Avenir LT Std 45 Book" w:cstheme="minorHAnsi"/>
          <w:sz w:val="24"/>
          <w:szCs w:val="24"/>
          <w:lang w:eastAsia="es-MX"/>
        </w:rPr>
      </w:pPr>
      <w:r w:rsidRPr="0056406C">
        <w:rPr>
          <w:rFonts w:ascii="Avenir LT Std 45 Book" w:hAnsi="Avenir LT Std 45 Book" w:cstheme="minorHAnsi"/>
          <w:sz w:val="24"/>
          <w:szCs w:val="24"/>
          <w:lang w:eastAsia="es-MX"/>
        </w:rPr>
        <w:t xml:space="preserve">Lista de Asistencia. </w:t>
      </w:r>
    </w:p>
    <w:p w14:paraId="5BA34C8F" w14:textId="77777777" w:rsidR="00C6232E" w:rsidRPr="0056406C" w:rsidRDefault="00C6232E" w:rsidP="0056406C">
      <w:pPr>
        <w:pStyle w:val="Prrafodelista"/>
        <w:numPr>
          <w:ilvl w:val="0"/>
          <w:numId w:val="1"/>
        </w:numPr>
        <w:spacing w:after="0"/>
        <w:ind w:left="1276" w:hanging="425"/>
        <w:jc w:val="both"/>
        <w:rPr>
          <w:rFonts w:ascii="Avenir LT Std 45 Book" w:hAnsi="Avenir LT Std 45 Book" w:cstheme="minorHAnsi"/>
          <w:sz w:val="24"/>
          <w:szCs w:val="24"/>
          <w:lang w:eastAsia="es-MX"/>
        </w:rPr>
      </w:pPr>
      <w:r w:rsidRPr="0056406C">
        <w:rPr>
          <w:rFonts w:ascii="Avenir LT Std 45 Book" w:hAnsi="Avenir LT Std 45 Book" w:cstheme="minorHAnsi"/>
          <w:sz w:val="24"/>
          <w:szCs w:val="24"/>
          <w:lang w:eastAsia="es-MX"/>
        </w:rPr>
        <w:t xml:space="preserve">Declaración de Quórum Legal. </w:t>
      </w:r>
    </w:p>
    <w:p w14:paraId="22BCF9E5" w14:textId="77777777" w:rsidR="00C6232E" w:rsidRPr="0056406C" w:rsidRDefault="00C6232E" w:rsidP="0056406C">
      <w:pPr>
        <w:pStyle w:val="Prrafodelista"/>
        <w:numPr>
          <w:ilvl w:val="0"/>
          <w:numId w:val="1"/>
        </w:numPr>
        <w:spacing w:after="0"/>
        <w:ind w:left="1276" w:hanging="425"/>
        <w:jc w:val="both"/>
        <w:rPr>
          <w:rFonts w:ascii="Avenir LT Std 45 Book" w:hAnsi="Avenir LT Std 45 Book" w:cstheme="minorHAnsi"/>
          <w:sz w:val="24"/>
          <w:szCs w:val="24"/>
          <w:lang w:eastAsia="es-MX"/>
        </w:rPr>
      </w:pPr>
      <w:r w:rsidRPr="0056406C">
        <w:rPr>
          <w:rFonts w:ascii="Avenir LT Std 45 Book" w:hAnsi="Avenir LT Std 45 Book" w:cstheme="minorHAnsi"/>
          <w:sz w:val="24"/>
          <w:szCs w:val="24"/>
          <w:lang w:eastAsia="es-MX"/>
        </w:rPr>
        <w:t>Aprobación del Orden del día.</w:t>
      </w:r>
    </w:p>
    <w:p w14:paraId="46CB87E7" w14:textId="77777777" w:rsidR="00C6232E" w:rsidRPr="0056406C" w:rsidRDefault="00C6232E" w:rsidP="0056406C">
      <w:pPr>
        <w:pStyle w:val="Prrafodelista"/>
        <w:numPr>
          <w:ilvl w:val="0"/>
          <w:numId w:val="1"/>
        </w:numPr>
        <w:spacing w:after="0"/>
        <w:ind w:left="1276" w:hanging="425"/>
        <w:jc w:val="both"/>
        <w:rPr>
          <w:rFonts w:ascii="Avenir LT Std 45 Book" w:hAnsi="Avenir LT Std 45 Book" w:cstheme="minorHAnsi"/>
          <w:sz w:val="24"/>
          <w:szCs w:val="24"/>
          <w:lang w:eastAsia="es-MX"/>
        </w:rPr>
      </w:pPr>
      <w:r w:rsidRPr="0056406C">
        <w:rPr>
          <w:rFonts w:ascii="Avenir LT Std 45 Book" w:hAnsi="Avenir LT Std 45 Book" w:cstheme="minorHAnsi"/>
          <w:sz w:val="24"/>
          <w:szCs w:val="24"/>
          <w:lang w:eastAsia="es-MX"/>
        </w:rPr>
        <w:t>Lectura del Acta de sesión anterior.</w:t>
      </w:r>
    </w:p>
    <w:p w14:paraId="09298E3A" w14:textId="77777777" w:rsidR="00C6232E" w:rsidRPr="0056406C" w:rsidRDefault="00C6232E" w:rsidP="0056406C">
      <w:pPr>
        <w:pStyle w:val="Prrafodelista"/>
        <w:numPr>
          <w:ilvl w:val="0"/>
          <w:numId w:val="1"/>
        </w:numPr>
        <w:suppressAutoHyphens/>
        <w:autoSpaceDN w:val="0"/>
        <w:spacing w:after="0" w:line="240" w:lineRule="auto"/>
        <w:ind w:left="1276" w:hanging="425"/>
        <w:contextualSpacing w:val="0"/>
        <w:jc w:val="both"/>
        <w:textAlignment w:val="baseline"/>
        <w:rPr>
          <w:rFonts w:ascii="Avenir LT Std 45 Book" w:hAnsi="Avenir LT Std 45 Book"/>
          <w:sz w:val="24"/>
          <w:szCs w:val="24"/>
        </w:rPr>
      </w:pPr>
      <w:r w:rsidRPr="0056406C">
        <w:rPr>
          <w:rFonts w:ascii="Avenir LT Std 45 Book" w:hAnsi="Avenir LT Std 45 Book" w:cs="Calibri"/>
          <w:color w:val="000000"/>
          <w:sz w:val="24"/>
          <w:szCs w:val="24"/>
          <w:lang w:eastAsia="es-MX"/>
        </w:rPr>
        <w:t>Análisis y en su caso autorización para que el C. Martín Larios García, Presidente Municipal, Abogada Carmen Yadira Alcaraz Solorio Síndico Municipal, Maestro en Impuestos Arturo Cortés Villavicencio Encargado de Hacienda Pública Municipal y Abogado. Evaristo Soto Contreras, Secretario General, puedan suscribir el convenio de pago con la Comisión Federal de Electricidad</w:t>
      </w:r>
      <w:r w:rsidRPr="0056406C">
        <w:rPr>
          <w:rFonts w:ascii="Avenir LT Std 45 Book" w:hAnsi="Avenir LT Std 45 Book" w:cs="Tahoma"/>
          <w:sz w:val="24"/>
          <w:szCs w:val="24"/>
        </w:rPr>
        <w:t>, respecto al consumo de la actual administración 2018 – 2021.</w:t>
      </w:r>
    </w:p>
    <w:p w14:paraId="1A41EA5D" w14:textId="654AC909" w:rsidR="00C6232E" w:rsidRPr="0056406C" w:rsidRDefault="00C6232E" w:rsidP="0056406C">
      <w:pPr>
        <w:pStyle w:val="Default"/>
        <w:numPr>
          <w:ilvl w:val="0"/>
          <w:numId w:val="1"/>
        </w:numPr>
        <w:ind w:left="1276" w:hanging="425"/>
        <w:jc w:val="both"/>
        <w:rPr>
          <w:rFonts w:ascii="Avenir LT Std 45 Book" w:hAnsi="Avenir LT Std 45 Book"/>
        </w:rPr>
      </w:pPr>
      <w:r w:rsidRPr="0056406C">
        <w:rPr>
          <w:rFonts w:ascii="Avenir LT Std 45 Book" w:hAnsi="Avenir LT Std 45 Book"/>
        </w:rPr>
        <w:t>Análisis y en su caso autorización para que el C. Martín Larios García, Presidente Municipal, Abogada Carmen Yadira Alcaraz Solorio Síndico Municipal y Maestro en Impuestos Arturo Cortés Villavicencio Encargado de Hacienda Pública Municipal y Abogado Evaristo Soto Contreras Secretario General, puedan firmar convenios con la SADER así como celebrar los diversos instrumentos jurídicos necesarios para participar respecto al Programa de Empedrados para la Reactivación Económica en los Municipios para el ejercicio fiscal 2020 y se autorice sujetar como garantía las participaciones estatales que recibe el municipio de parte del Gobierno del Estado de Jalisco.</w:t>
      </w:r>
    </w:p>
    <w:p w14:paraId="6DC8BA77" w14:textId="1D5E37C8" w:rsidR="00C6232E" w:rsidRDefault="00C6232E" w:rsidP="0056406C">
      <w:pPr>
        <w:pStyle w:val="Prrafodelista"/>
        <w:numPr>
          <w:ilvl w:val="0"/>
          <w:numId w:val="1"/>
        </w:numPr>
        <w:suppressAutoHyphens/>
        <w:autoSpaceDN w:val="0"/>
        <w:spacing w:after="0" w:line="240" w:lineRule="auto"/>
        <w:ind w:left="1276" w:hanging="425"/>
        <w:contextualSpacing w:val="0"/>
        <w:jc w:val="both"/>
        <w:textAlignment w:val="baseline"/>
        <w:rPr>
          <w:rFonts w:ascii="Avenir LT Std 45 Book" w:hAnsi="Avenir LT Std 45 Book"/>
          <w:sz w:val="24"/>
          <w:szCs w:val="24"/>
        </w:rPr>
      </w:pPr>
      <w:r w:rsidRPr="0056406C">
        <w:rPr>
          <w:rFonts w:ascii="Avenir LT Std 45 Book" w:hAnsi="Avenir LT Std 45 Book" w:cs="Calibri"/>
          <w:color w:val="000000"/>
          <w:sz w:val="24"/>
          <w:szCs w:val="24"/>
          <w:lang w:eastAsia="es-MX"/>
        </w:rPr>
        <w:t xml:space="preserve">Análisis y en su caso aprobación para la ejecución del </w:t>
      </w:r>
      <w:r w:rsidRPr="0056406C">
        <w:rPr>
          <w:rFonts w:ascii="Avenir LT Std 45 Book" w:hAnsi="Avenir LT Std 45 Book"/>
          <w:sz w:val="24"/>
          <w:szCs w:val="24"/>
        </w:rPr>
        <w:t>Programa de Empedrados para la Reactivación Económica en el Municipio de Tecalitlán</w:t>
      </w:r>
      <w:r w:rsidR="00C81142">
        <w:rPr>
          <w:rFonts w:ascii="Avenir LT Std 45 Book" w:hAnsi="Avenir LT Std 45 Book"/>
          <w:sz w:val="24"/>
          <w:szCs w:val="24"/>
        </w:rPr>
        <w:t>,</w:t>
      </w:r>
      <w:r w:rsidRPr="0056406C">
        <w:rPr>
          <w:rFonts w:ascii="Avenir LT Std 45 Book" w:hAnsi="Avenir LT Std 45 Book"/>
          <w:sz w:val="24"/>
          <w:szCs w:val="24"/>
        </w:rPr>
        <w:t xml:space="preserve"> Jalisco, para el ejercicio fiscal 2020, en su primera etapa, por el monto de $1,000,000.00 (Un Millón de Pesos 00/100 M.N</w:t>
      </w:r>
      <w:r w:rsidR="00C81142">
        <w:rPr>
          <w:rFonts w:ascii="Avenir LT Std 45 Book" w:hAnsi="Avenir LT Std 45 Book"/>
          <w:sz w:val="24"/>
          <w:szCs w:val="24"/>
        </w:rPr>
        <w:t>.</w:t>
      </w:r>
      <w:r w:rsidRPr="0056406C">
        <w:rPr>
          <w:rFonts w:ascii="Avenir LT Std 45 Book" w:hAnsi="Avenir LT Std 45 Book"/>
          <w:sz w:val="24"/>
          <w:szCs w:val="24"/>
        </w:rPr>
        <w:t>)</w:t>
      </w:r>
      <w:r w:rsidR="00C81142">
        <w:rPr>
          <w:rFonts w:ascii="Avenir LT Std 45 Book" w:hAnsi="Avenir LT Std 45 Book"/>
          <w:sz w:val="24"/>
          <w:szCs w:val="24"/>
        </w:rPr>
        <w:t>.</w:t>
      </w:r>
    </w:p>
    <w:p w14:paraId="052713C3" w14:textId="77777777" w:rsidR="005822B6" w:rsidRDefault="005822B6" w:rsidP="005822B6">
      <w:pPr>
        <w:pStyle w:val="Prrafodelista"/>
        <w:suppressAutoHyphens/>
        <w:autoSpaceDN w:val="0"/>
        <w:spacing w:after="0" w:line="240" w:lineRule="auto"/>
        <w:ind w:left="1276"/>
        <w:contextualSpacing w:val="0"/>
        <w:jc w:val="both"/>
        <w:textAlignment w:val="baseline"/>
        <w:rPr>
          <w:rFonts w:ascii="Avenir LT Std 45 Book" w:hAnsi="Avenir LT Std 45 Book"/>
          <w:sz w:val="24"/>
          <w:szCs w:val="24"/>
        </w:rPr>
      </w:pPr>
    </w:p>
    <w:p w14:paraId="0E46E8AD" w14:textId="77777777" w:rsidR="00C81142" w:rsidRDefault="00C81142" w:rsidP="00C81142">
      <w:pPr>
        <w:pStyle w:val="Prrafodelista"/>
        <w:suppressAutoHyphens/>
        <w:autoSpaceDN w:val="0"/>
        <w:spacing w:after="0" w:line="240" w:lineRule="auto"/>
        <w:ind w:left="1276"/>
        <w:contextualSpacing w:val="0"/>
        <w:jc w:val="both"/>
        <w:textAlignment w:val="baseline"/>
        <w:rPr>
          <w:rFonts w:ascii="Avenir LT Std 45 Book" w:hAnsi="Avenir LT Std 45 Book"/>
          <w:sz w:val="24"/>
          <w:szCs w:val="24"/>
        </w:rPr>
      </w:pPr>
    </w:p>
    <w:p w14:paraId="6C122BC6" w14:textId="77777777" w:rsidR="005822B6" w:rsidRDefault="005822B6" w:rsidP="00C81142">
      <w:pPr>
        <w:pStyle w:val="Prrafodelista"/>
        <w:suppressAutoHyphens/>
        <w:autoSpaceDN w:val="0"/>
        <w:spacing w:after="0" w:line="240" w:lineRule="auto"/>
        <w:ind w:left="1276"/>
        <w:contextualSpacing w:val="0"/>
        <w:jc w:val="both"/>
        <w:textAlignment w:val="baseline"/>
        <w:rPr>
          <w:rFonts w:ascii="Avenir LT Std 45 Book" w:hAnsi="Avenir LT Std 45 Book"/>
          <w:sz w:val="24"/>
          <w:szCs w:val="24"/>
        </w:rPr>
      </w:pPr>
    </w:p>
    <w:p w14:paraId="48A6486A" w14:textId="4DEE6062" w:rsidR="00C6232E" w:rsidRPr="0056406C" w:rsidRDefault="00C6232E" w:rsidP="0056406C">
      <w:pPr>
        <w:pStyle w:val="Prrafodelista"/>
        <w:numPr>
          <w:ilvl w:val="0"/>
          <w:numId w:val="1"/>
        </w:numPr>
        <w:suppressAutoHyphens/>
        <w:autoSpaceDN w:val="0"/>
        <w:spacing w:after="0" w:line="240" w:lineRule="auto"/>
        <w:ind w:left="1276" w:hanging="425"/>
        <w:contextualSpacing w:val="0"/>
        <w:jc w:val="both"/>
        <w:textAlignment w:val="baseline"/>
        <w:rPr>
          <w:rFonts w:ascii="Avenir LT Std 45 Book" w:hAnsi="Avenir LT Std 45 Book"/>
          <w:sz w:val="24"/>
          <w:szCs w:val="24"/>
        </w:rPr>
      </w:pPr>
      <w:r w:rsidRPr="0056406C">
        <w:rPr>
          <w:rFonts w:ascii="Avenir LT Std 45 Book" w:hAnsi="Avenir LT Std 45 Book" w:cs="Calibri"/>
          <w:color w:val="000000"/>
          <w:sz w:val="24"/>
          <w:szCs w:val="24"/>
          <w:lang w:eastAsia="es-MX"/>
        </w:rPr>
        <w:t xml:space="preserve">Análisis y en su caso aprobación para la ejecución del </w:t>
      </w:r>
      <w:r w:rsidRPr="0056406C">
        <w:rPr>
          <w:rFonts w:ascii="Avenir LT Std 45 Book" w:hAnsi="Avenir LT Std 45 Book"/>
          <w:sz w:val="24"/>
          <w:szCs w:val="24"/>
        </w:rPr>
        <w:t>Programa de Empedrados para la Reactivación Económica en el Municipio de Tecalitlán Jalisco, para el ejercicio fiscal 2020, en su segunda etapa, por el monto de $3,000,000.00 (Tres Millones de Pesos 00/100 M.N</w:t>
      </w:r>
      <w:r w:rsidR="00C81142">
        <w:rPr>
          <w:rFonts w:ascii="Avenir LT Std 45 Book" w:hAnsi="Avenir LT Std 45 Book"/>
          <w:sz w:val="24"/>
          <w:szCs w:val="24"/>
        </w:rPr>
        <w:t>.</w:t>
      </w:r>
      <w:r w:rsidRPr="0056406C">
        <w:rPr>
          <w:rFonts w:ascii="Avenir LT Std 45 Book" w:hAnsi="Avenir LT Std 45 Book"/>
          <w:sz w:val="24"/>
          <w:szCs w:val="24"/>
        </w:rPr>
        <w:t>)</w:t>
      </w:r>
      <w:r w:rsidR="00C81142">
        <w:rPr>
          <w:rFonts w:ascii="Avenir LT Std 45 Book" w:hAnsi="Avenir LT Std 45 Book"/>
          <w:sz w:val="24"/>
          <w:szCs w:val="24"/>
        </w:rPr>
        <w:t>.</w:t>
      </w:r>
    </w:p>
    <w:p w14:paraId="2E34D49D" w14:textId="77777777" w:rsidR="00C6232E" w:rsidRPr="0056406C" w:rsidRDefault="00C6232E" w:rsidP="0056406C">
      <w:pPr>
        <w:pStyle w:val="Prrafodelista"/>
        <w:numPr>
          <w:ilvl w:val="0"/>
          <w:numId w:val="1"/>
        </w:numPr>
        <w:spacing w:after="0"/>
        <w:ind w:left="1276" w:hanging="425"/>
        <w:jc w:val="both"/>
        <w:rPr>
          <w:rFonts w:ascii="Avenir LT Std 45 Book" w:hAnsi="Avenir LT Std 45 Book" w:cstheme="minorHAnsi"/>
          <w:sz w:val="24"/>
          <w:szCs w:val="24"/>
          <w:lang w:eastAsia="es-MX"/>
        </w:rPr>
      </w:pPr>
      <w:r w:rsidRPr="0056406C">
        <w:rPr>
          <w:rFonts w:ascii="Avenir LT Std 45 Book" w:hAnsi="Avenir LT Std 45 Book" w:cstheme="minorHAnsi"/>
          <w:sz w:val="24"/>
          <w:szCs w:val="24"/>
          <w:lang w:eastAsia="es-MX"/>
        </w:rPr>
        <w:t>Clausura de la sesión.</w:t>
      </w:r>
    </w:p>
    <w:p w14:paraId="48902C22" w14:textId="77777777" w:rsidR="00DE1DA1" w:rsidRPr="0056406C" w:rsidRDefault="00DE1DA1" w:rsidP="0056406C">
      <w:pPr>
        <w:spacing w:after="0" w:line="240" w:lineRule="auto"/>
        <w:ind w:left="1276" w:hanging="425"/>
        <w:jc w:val="both"/>
        <w:rPr>
          <w:rFonts w:ascii="Avenir LT Std 45 Book" w:hAnsi="Avenir LT Std 45 Book" w:cstheme="minorHAnsi"/>
          <w:sz w:val="24"/>
          <w:szCs w:val="24"/>
          <w:lang w:eastAsia="es-MX"/>
        </w:rPr>
      </w:pPr>
    </w:p>
    <w:p w14:paraId="1BE5ADD8" w14:textId="77777777" w:rsidR="005822B6" w:rsidRDefault="009E5942" w:rsidP="005822B6">
      <w:pPr>
        <w:spacing w:after="0" w:line="240" w:lineRule="auto"/>
        <w:ind w:left="851"/>
        <w:jc w:val="both"/>
        <w:rPr>
          <w:rFonts w:ascii="Avenir LT Std 45 Book" w:hAnsi="Avenir LT Std 45 Book" w:cstheme="minorHAnsi"/>
          <w:sz w:val="24"/>
          <w:szCs w:val="24"/>
        </w:rPr>
      </w:pPr>
      <w:r w:rsidRPr="0056406C">
        <w:rPr>
          <w:rFonts w:ascii="Avenir LT Std 45 Book" w:hAnsi="Avenir LT Std 45 Book" w:cstheme="minorHAnsi"/>
          <w:sz w:val="24"/>
          <w:szCs w:val="24"/>
        </w:rPr>
        <w:t>Una vez leído el orden del día por p</w:t>
      </w:r>
      <w:r w:rsidR="00C67EFF" w:rsidRPr="0056406C">
        <w:rPr>
          <w:rFonts w:ascii="Avenir LT Std 45 Book" w:hAnsi="Avenir LT Std 45 Book" w:cstheme="minorHAnsi"/>
          <w:sz w:val="24"/>
          <w:szCs w:val="24"/>
        </w:rPr>
        <w:t xml:space="preserve">arte del Secretario General </w:t>
      </w:r>
      <w:r w:rsidR="00471BB6" w:rsidRPr="0056406C">
        <w:rPr>
          <w:rFonts w:ascii="Avenir LT Std 45 Book" w:hAnsi="Avenir LT Std 45 Book" w:cstheme="minorHAnsi"/>
          <w:sz w:val="24"/>
          <w:szCs w:val="24"/>
        </w:rPr>
        <w:t xml:space="preserve">Lic. </w:t>
      </w:r>
      <w:r w:rsidR="00C67EFF" w:rsidRPr="0056406C">
        <w:rPr>
          <w:rFonts w:ascii="Avenir LT Std 45 Book" w:hAnsi="Avenir LT Std 45 Book" w:cstheme="minorHAnsi"/>
          <w:sz w:val="24"/>
          <w:szCs w:val="24"/>
        </w:rPr>
        <w:t>Evaristo Soto Contreras</w:t>
      </w:r>
      <w:r w:rsidRPr="0056406C">
        <w:rPr>
          <w:rFonts w:ascii="Avenir LT Std 45 Book" w:hAnsi="Avenir LT Std 45 Book" w:cstheme="minorHAnsi"/>
          <w:sz w:val="24"/>
          <w:szCs w:val="24"/>
        </w:rPr>
        <w:t>, se inicia con el desahogo de los puntos respectivos en la presente sesión.</w:t>
      </w:r>
    </w:p>
    <w:p w14:paraId="360A38C0" w14:textId="77777777" w:rsidR="005822B6" w:rsidRDefault="005822B6" w:rsidP="005822B6">
      <w:pPr>
        <w:spacing w:after="0" w:line="240" w:lineRule="auto"/>
        <w:ind w:left="851"/>
        <w:jc w:val="both"/>
        <w:rPr>
          <w:rFonts w:ascii="Avenir LT Std 45 Book" w:hAnsi="Avenir LT Std 45 Book" w:cstheme="minorHAnsi"/>
          <w:sz w:val="24"/>
          <w:szCs w:val="24"/>
        </w:rPr>
      </w:pPr>
    </w:p>
    <w:p w14:paraId="67F81080" w14:textId="77777777" w:rsidR="005822B6" w:rsidRDefault="009E5942" w:rsidP="005822B6">
      <w:pPr>
        <w:spacing w:after="0" w:line="240" w:lineRule="auto"/>
        <w:ind w:left="851"/>
        <w:jc w:val="both"/>
        <w:rPr>
          <w:rFonts w:ascii="Avenir LT Std 45 Book" w:hAnsi="Avenir LT Std 45 Book" w:cstheme="minorHAnsi"/>
          <w:sz w:val="24"/>
          <w:szCs w:val="24"/>
        </w:rPr>
      </w:pPr>
      <w:r w:rsidRPr="00C81142">
        <w:rPr>
          <w:rFonts w:ascii="Bookman Old Style" w:hAnsi="Bookman Old Style" w:cstheme="minorHAnsi"/>
          <w:b/>
          <w:sz w:val="24"/>
          <w:szCs w:val="24"/>
        </w:rPr>
        <w:t>PRIMERO</w:t>
      </w:r>
      <w:r w:rsidRPr="00C81142">
        <w:rPr>
          <w:rFonts w:ascii="Avenir LT Std 45 Book" w:hAnsi="Avenir LT Std 45 Book" w:cstheme="minorHAnsi"/>
          <w:b/>
          <w:sz w:val="24"/>
          <w:szCs w:val="24"/>
        </w:rPr>
        <w:t>:</w:t>
      </w:r>
      <w:r w:rsidRPr="00C81142">
        <w:rPr>
          <w:rFonts w:ascii="Avenir LT Std 45 Book" w:hAnsi="Avenir LT Std 45 Book" w:cstheme="minorHAnsi"/>
          <w:sz w:val="24"/>
          <w:szCs w:val="24"/>
        </w:rPr>
        <w:t xml:space="preserve"> El Presidente Municipal dio la bienvenida a todos los regidores </w:t>
      </w:r>
      <w:r w:rsidR="00DA0D93" w:rsidRPr="00C81142">
        <w:rPr>
          <w:rFonts w:ascii="Avenir LT Std 45 Book" w:hAnsi="Avenir LT Std 45 Book" w:cstheme="minorHAnsi"/>
          <w:sz w:val="24"/>
          <w:szCs w:val="24"/>
        </w:rPr>
        <w:t xml:space="preserve">de manera virtual a través de la plataforma Zoom </w:t>
      </w:r>
      <w:r w:rsidRPr="00C81142">
        <w:rPr>
          <w:rFonts w:ascii="Avenir LT Std 45 Book" w:hAnsi="Avenir LT Std 45 Book" w:cstheme="minorHAnsi"/>
          <w:sz w:val="24"/>
          <w:szCs w:val="24"/>
        </w:rPr>
        <w:t>reconociendo el trabajo de cada uno, así mismo gira instrucc</w:t>
      </w:r>
      <w:r w:rsidR="003E4062" w:rsidRPr="00C81142">
        <w:rPr>
          <w:rFonts w:ascii="Avenir LT Std 45 Book" w:hAnsi="Avenir LT Std 45 Book" w:cstheme="minorHAnsi"/>
          <w:sz w:val="24"/>
          <w:szCs w:val="24"/>
        </w:rPr>
        <w:t>iones al Secretario General Abog</w:t>
      </w:r>
      <w:r w:rsidR="007176C9" w:rsidRPr="00C81142">
        <w:rPr>
          <w:rFonts w:ascii="Avenir LT Std 45 Book" w:hAnsi="Avenir LT Std 45 Book" w:cstheme="minorHAnsi"/>
          <w:sz w:val="24"/>
          <w:szCs w:val="24"/>
        </w:rPr>
        <w:t>ado</w:t>
      </w:r>
      <w:r w:rsidR="00C67EFF" w:rsidRPr="00C81142">
        <w:rPr>
          <w:rFonts w:ascii="Avenir LT Std 45 Book" w:hAnsi="Avenir LT Std 45 Book" w:cstheme="minorHAnsi"/>
          <w:sz w:val="24"/>
          <w:szCs w:val="24"/>
        </w:rPr>
        <w:t>. Evaristo Soto Contreras</w:t>
      </w:r>
      <w:r w:rsidRPr="00C81142">
        <w:rPr>
          <w:rFonts w:ascii="Avenir LT Std 45 Book" w:hAnsi="Avenir LT Std 45 Book" w:cstheme="minorHAnsi"/>
          <w:sz w:val="24"/>
          <w:szCs w:val="24"/>
        </w:rPr>
        <w:t xml:space="preserve">, para el desahogo del primer punto del orden del día </w:t>
      </w:r>
      <w:r w:rsidR="00211B2A" w:rsidRPr="00C81142">
        <w:rPr>
          <w:rFonts w:ascii="Avenir LT Std 45 Book" w:hAnsi="Avenir LT Std 45 Book" w:cstheme="minorHAnsi"/>
          <w:sz w:val="24"/>
          <w:szCs w:val="24"/>
        </w:rPr>
        <w:t>siendo</w:t>
      </w:r>
      <w:r w:rsidRPr="00C81142">
        <w:rPr>
          <w:rFonts w:ascii="Avenir LT Std 45 Book" w:hAnsi="Avenir LT Std 45 Book" w:cstheme="minorHAnsi"/>
          <w:sz w:val="24"/>
          <w:szCs w:val="24"/>
        </w:rPr>
        <w:t xml:space="preserve"> </w:t>
      </w:r>
      <w:r w:rsidR="003E4062" w:rsidRPr="00C81142">
        <w:rPr>
          <w:rFonts w:ascii="Avenir LT Std 45 Book" w:hAnsi="Avenir LT Std 45 Book" w:cstheme="minorHAnsi"/>
          <w:sz w:val="24"/>
          <w:szCs w:val="24"/>
        </w:rPr>
        <w:t xml:space="preserve">el pase de </w:t>
      </w:r>
      <w:r w:rsidRPr="00C81142">
        <w:rPr>
          <w:rFonts w:ascii="Avenir LT Std 45 Book" w:hAnsi="Avenir LT Std 45 Book" w:cstheme="minorHAnsi"/>
          <w:sz w:val="24"/>
          <w:szCs w:val="24"/>
        </w:rPr>
        <w:t>la lista de asistencia, por lo que una vez realizado, inform</w:t>
      </w:r>
      <w:r w:rsidR="00F4565B" w:rsidRPr="00C81142">
        <w:rPr>
          <w:rFonts w:ascii="Avenir LT Std 45 Book" w:hAnsi="Avenir LT Std 45 Book" w:cstheme="minorHAnsi"/>
          <w:sz w:val="24"/>
          <w:szCs w:val="24"/>
        </w:rPr>
        <w:t>a que se encuentran pre</w:t>
      </w:r>
      <w:r w:rsidR="007208E6" w:rsidRPr="00C81142">
        <w:rPr>
          <w:rFonts w:ascii="Avenir LT Std 45 Book" w:hAnsi="Avenir LT Std 45 Book" w:cstheme="minorHAnsi"/>
          <w:sz w:val="24"/>
          <w:szCs w:val="24"/>
        </w:rPr>
        <w:t>sentes</w:t>
      </w:r>
      <w:r w:rsidR="00F52DEA" w:rsidRPr="00C81142">
        <w:rPr>
          <w:rFonts w:ascii="Avenir LT Std 45 Book" w:hAnsi="Avenir LT Std 45 Book" w:cstheme="minorHAnsi"/>
          <w:sz w:val="24"/>
          <w:szCs w:val="24"/>
        </w:rPr>
        <w:t xml:space="preserve"> </w:t>
      </w:r>
      <w:r w:rsidR="00C6232E" w:rsidRPr="00C81142">
        <w:rPr>
          <w:rFonts w:ascii="Avenir LT Std 45 Book" w:hAnsi="Avenir LT Std 45 Book" w:cstheme="minorHAnsi"/>
          <w:sz w:val="24"/>
          <w:szCs w:val="24"/>
        </w:rPr>
        <w:t>diez ediles de la totalidad que conforman el H Ayuntamiento Constitucional de Tecalitlán Jalisco, contando con la ausencia justificada del regidor Mauricio Alberto Contreras Pérez.</w:t>
      </w:r>
    </w:p>
    <w:p w14:paraId="6F24D4E2" w14:textId="77777777" w:rsidR="005822B6" w:rsidRDefault="005822B6" w:rsidP="005822B6">
      <w:pPr>
        <w:spacing w:after="0" w:line="240" w:lineRule="auto"/>
        <w:ind w:left="851"/>
        <w:jc w:val="both"/>
        <w:rPr>
          <w:rFonts w:ascii="Bookman Old Style" w:hAnsi="Bookman Old Style" w:cstheme="minorHAnsi"/>
          <w:b/>
          <w:sz w:val="24"/>
          <w:szCs w:val="24"/>
        </w:rPr>
      </w:pPr>
    </w:p>
    <w:p w14:paraId="0F090CF4" w14:textId="77777777" w:rsidR="005822B6" w:rsidRDefault="009E5942" w:rsidP="005822B6">
      <w:pPr>
        <w:spacing w:after="0" w:line="240" w:lineRule="auto"/>
        <w:ind w:left="851"/>
        <w:jc w:val="both"/>
        <w:rPr>
          <w:rFonts w:ascii="Avenir LT Std 45 Book" w:hAnsi="Avenir LT Std 45 Book" w:cstheme="minorHAnsi"/>
          <w:sz w:val="24"/>
          <w:szCs w:val="24"/>
        </w:rPr>
      </w:pPr>
      <w:r w:rsidRPr="00C81142">
        <w:rPr>
          <w:rFonts w:ascii="Bookman Old Style" w:hAnsi="Bookman Old Style" w:cstheme="minorHAnsi"/>
          <w:b/>
          <w:sz w:val="24"/>
          <w:szCs w:val="24"/>
        </w:rPr>
        <w:t>SEGUNDO</w:t>
      </w:r>
      <w:r w:rsidRPr="00C81142">
        <w:rPr>
          <w:rFonts w:ascii="Avenir LT Std 45 Book" w:hAnsi="Avenir LT Std 45 Book" w:cstheme="minorHAnsi"/>
          <w:b/>
          <w:sz w:val="24"/>
          <w:szCs w:val="24"/>
        </w:rPr>
        <w:t>:</w:t>
      </w:r>
      <w:r w:rsidRPr="00C81142">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w:t>
      </w:r>
      <w:r w:rsidR="007176C9" w:rsidRPr="00C81142">
        <w:rPr>
          <w:rFonts w:ascii="Avenir LT Std 45 Book" w:hAnsi="Avenir LT Std 45 Book" w:cstheme="minorHAnsi"/>
          <w:sz w:val="24"/>
          <w:szCs w:val="24"/>
        </w:rPr>
        <w:t>Pública Municipal</w:t>
      </w:r>
      <w:r w:rsidRPr="00C81142">
        <w:rPr>
          <w:rFonts w:ascii="Avenir LT Std 45 Book" w:hAnsi="Avenir LT Std 45 Book" w:cstheme="minorHAnsi"/>
          <w:sz w:val="24"/>
          <w:szCs w:val="24"/>
        </w:rPr>
        <w:t xml:space="preserve"> del Estado de Jalisco. </w:t>
      </w:r>
    </w:p>
    <w:p w14:paraId="3C616C6F" w14:textId="77777777" w:rsidR="005822B6" w:rsidRDefault="005822B6" w:rsidP="005822B6">
      <w:pPr>
        <w:spacing w:after="0" w:line="240" w:lineRule="auto"/>
        <w:ind w:left="851"/>
        <w:jc w:val="both"/>
        <w:rPr>
          <w:rFonts w:ascii="Bookman Old Style" w:hAnsi="Bookman Old Style" w:cstheme="minorHAnsi"/>
          <w:b/>
          <w:sz w:val="24"/>
          <w:szCs w:val="24"/>
        </w:rPr>
      </w:pPr>
    </w:p>
    <w:p w14:paraId="3A1C99FF" w14:textId="77777777" w:rsidR="005822B6" w:rsidRDefault="009E5942" w:rsidP="005822B6">
      <w:pPr>
        <w:spacing w:after="0" w:line="240" w:lineRule="auto"/>
        <w:ind w:left="851"/>
        <w:jc w:val="both"/>
        <w:rPr>
          <w:rFonts w:ascii="Avenir LT Std 45 Book" w:hAnsi="Avenir LT Std 45 Book" w:cstheme="minorHAnsi"/>
          <w:sz w:val="24"/>
          <w:szCs w:val="24"/>
        </w:rPr>
      </w:pPr>
      <w:r w:rsidRPr="00C81142">
        <w:rPr>
          <w:rFonts w:ascii="Bookman Old Style" w:hAnsi="Bookman Old Style" w:cstheme="minorHAnsi"/>
          <w:b/>
          <w:sz w:val="24"/>
          <w:szCs w:val="24"/>
        </w:rPr>
        <w:t>TERCERO</w:t>
      </w:r>
      <w:r w:rsidRPr="0056406C">
        <w:rPr>
          <w:rFonts w:ascii="Avenir LT Std 45 Book" w:hAnsi="Avenir LT Std 45 Book" w:cstheme="minorHAnsi"/>
          <w:sz w:val="24"/>
          <w:szCs w:val="24"/>
        </w:rPr>
        <w:t xml:space="preserve">: </w:t>
      </w:r>
      <w:r w:rsidR="00C21B7B" w:rsidRPr="0056406C">
        <w:rPr>
          <w:rFonts w:ascii="Avenir LT Std 45 Book" w:hAnsi="Avenir LT Std 45 Book" w:cstheme="minorHAnsi"/>
          <w:sz w:val="24"/>
          <w:szCs w:val="24"/>
        </w:rPr>
        <w:t>Se pone a consideración la aprobación del orden del día</w:t>
      </w:r>
      <w:r w:rsidR="007176C9" w:rsidRPr="0056406C">
        <w:rPr>
          <w:rFonts w:ascii="Avenir LT Std 45 Book" w:hAnsi="Avenir LT Std 45 Book" w:cstheme="minorHAnsi"/>
          <w:sz w:val="24"/>
          <w:szCs w:val="24"/>
        </w:rPr>
        <w:t>,</w:t>
      </w:r>
      <w:r w:rsidR="00C21B7B" w:rsidRPr="0056406C">
        <w:rPr>
          <w:rFonts w:ascii="Avenir LT Std 45 Book" w:hAnsi="Avenir LT Std 45 Book" w:cstheme="minorHAnsi"/>
          <w:sz w:val="24"/>
          <w:szCs w:val="24"/>
        </w:rPr>
        <w:t xml:space="preserve"> mismo que es votado de manera económica a lo que los regidores presentes aprueban por unanimidad, ya que había sido dado a cuenta en la convocatoria respectiva y leída con anterioridad dentro de la misma sesión</w:t>
      </w:r>
      <w:r w:rsidR="00C81142">
        <w:rPr>
          <w:rFonts w:ascii="Avenir LT Std 45 Book" w:hAnsi="Avenir LT Std 45 Book" w:cstheme="minorHAnsi"/>
          <w:sz w:val="24"/>
          <w:szCs w:val="24"/>
        </w:rPr>
        <w:t>.</w:t>
      </w:r>
    </w:p>
    <w:p w14:paraId="71F15378" w14:textId="77777777" w:rsidR="005822B6" w:rsidRDefault="005822B6" w:rsidP="005822B6">
      <w:pPr>
        <w:spacing w:after="0" w:line="240" w:lineRule="auto"/>
        <w:ind w:left="851"/>
        <w:jc w:val="both"/>
        <w:rPr>
          <w:rFonts w:ascii="Bookman Old Style" w:hAnsi="Bookman Old Style"/>
          <w:b/>
          <w:sz w:val="24"/>
          <w:szCs w:val="24"/>
        </w:rPr>
      </w:pPr>
    </w:p>
    <w:p w14:paraId="3B5D7491" w14:textId="77777777" w:rsidR="005822B6" w:rsidRDefault="009E5942" w:rsidP="005822B6">
      <w:pPr>
        <w:spacing w:after="0" w:line="240" w:lineRule="auto"/>
        <w:ind w:left="851"/>
        <w:jc w:val="both"/>
        <w:rPr>
          <w:rFonts w:ascii="Avenir LT Std 45 Book" w:hAnsi="Avenir LT Std 45 Book"/>
          <w:sz w:val="24"/>
          <w:szCs w:val="24"/>
        </w:rPr>
      </w:pPr>
      <w:r w:rsidRPr="00C81142">
        <w:rPr>
          <w:rFonts w:ascii="Bookman Old Style" w:hAnsi="Bookman Old Style"/>
          <w:b/>
          <w:sz w:val="24"/>
          <w:szCs w:val="24"/>
        </w:rPr>
        <w:t>CUARTO</w:t>
      </w:r>
      <w:r w:rsidRPr="00C81142">
        <w:rPr>
          <w:rFonts w:ascii="Avenir LT Std 45 Book" w:hAnsi="Avenir LT Std 45 Book"/>
          <w:sz w:val="24"/>
          <w:szCs w:val="24"/>
        </w:rPr>
        <w:t>: Se solicita la dispensa la lectura del acta anterior por parte del Presidente Municipal, petición que fue aprobada por unanimid</w:t>
      </w:r>
      <w:r w:rsidR="009467CA" w:rsidRPr="00C81142">
        <w:rPr>
          <w:rFonts w:ascii="Avenir LT Std 45 Book" w:hAnsi="Avenir LT Std 45 Book"/>
          <w:sz w:val="24"/>
          <w:szCs w:val="24"/>
        </w:rPr>
        <w:t>ad de los regidores presentes en</w:t>
      </w:r>
      <w:r w:rsidRPr="00C81142">
        <w:rPr>
          <w:rFonts w:ascii="Avenir LT Std 45 Book" w:hAnsi="Avenir LT Std 45 Book"/>
          <w:sz w:val="24"/>
          <w:szCs w:val="24"/>
        </w:rPr>
        <w:t xml:space="preserve"> esta sesión.</w:t>
      </w:r>
      <w:r w:rsidR="005822B6">
        <w:rPr>
          <w:rFonts w:ascii="Avenir LT Std 45 Book" w:hAnsi="Avenir LT Std 45 Book"/>
          <w:sz w:val="24"/>
          <w:szCs w:val="24"/>
        </w:rPr>
        <w:t xml:space="preserve"> </w:t>
      </w:r>
    </w:p>
    <w:p w14:paraId="3DB28863" w14:textId="77777777" w:rsidR="005822B6" w:rsidRDefault="005822B6" w:rsidP="005822B6">
      <w:pPr>
        <w:spacing w:after="0" w:line="240" w:lineRule="auto"/>
        <w:ind w:left="851"/>
        <w:jc w:val="both"/>
        <w:rPr>
          <w:rFonts w:ascii="Bookman Old Style" w:hAnsi="Bookman Old Style"/>
          <w:b/>
          <w:bCs/>
          <w:sz w:val="24"/>
          <w:szCs w:val="24"/>
        </w:rPr>
      </w:pPr>
    </w:p>
    <w:p w14:paraId="7299CD7A" w14:textId="0B4DAB55" w:rsidR="00C6232E" w:rsidRPr="0056406C" w:rsidRDefault="006D4942" w:rsidP="005822B6">
      <w:pPr>
        <w:spacing w:after="0" w:line="240" w:lineRule="auto"/>
        <w:ind w:left="851"/>
        <w:jc w:val="both"/>
        <w:rPr>
          <w:rFonts w:ascii="Avenir LT Std 45 Book" w:hAnsi="Avenir LT Std 45 Book" w:cs="Tahoma"/>
          <w:sz w:val="24"/>
          <w:szCs w:val="24"/>
        </w:rPr>
      </w:pPr>
      <w:r w:rsidRPr="00C81142">
        <w:rPr>
          <w:rFonts w:ascii="Bookman Old Style" w:hAnsi="Bookman Old Style"/>
          <w:b/>
          <w:bCs/>
          <w:sz w:val="24"/>
          <w:szCs w:val="24"/>
        </w:rPr>
        <w:t>QUINTO</w:t>
      </w:r>
      <w:r w:rsidR="00C81142">
        <w:rPr>
          <w:rFonts w:ascii="Avenir LT Std 45 Book" w:hAnsi="Avenir LT Std 45 Book"/>
          <w:b/>
          <w:bCs/>
          <w:sz w:val="24"/>
          <w:szCs w:val="24"/>
        </w:rPr>
        <w:t>:</w:t>
      </w:r>
      <w:r w:rsidRPr="0056406C">
        <w:rPr>
          <w:rFonts w:ascii="Avenir LT Std 45 Book" w:hAnsi="Avenir LT Std 45 Book"/>
          <w:sz w:val="24"/>
          <w:szCs w:val="24"/>
        </w:rPr>
        <w:t xml:space="preserve"> </w:t>
      </w:r>
      <w:r w:rsidR="008839B4" w:rsidRPr="0056406C">
        <w:rPr>
          <w:rFonts w:ascii="Avenir LT Std 45 Book" w:hAnsi="Avenir LT Std 45 Book"/>
          <w:sz w:val="24"/>
          <w:szCs w:val="24"/>
        </w:rPr>
        <w:t xml:space="preserve">Continuando con el orden del día se presenta para su </w:t>
      </w:r>
      <w:r w:rsidR="008839B4" w:rsidRPr="0056406C">
        <w:rPr>
          <w:rFonts w:ascii="Avenir LT Std 45 Book" w:hAnsi="Avenir LT Std 45 Book" w:cstheme="minorHAnsi"/>
          <w:sz w:val="24"/>
          <w:szCs w:val="24"/>
          <w:lang w:eastAsia="es-MX"/>
        </w:rPr>
        <w:t>a</w:t>
      </w:r>
      <w:r w:rsidR="00221BB6" w:rsidRPr="0056406C">
        <w:rPr>
          <w:rFonts w:ascii="Avenir LT Std 45 Book" w:hAnsi="Avenir LT Std 45 Book" w:cstheme="minorHAnsi"/>
          <w:sz w:val="24"/>
          <w:szCs w:val="24"/>
          <w:lang w:eastAsia="es-MX"/>
        </w:rPr>
        <w:t>nálisis</w:t>
      </w:r>
      <w:r w:rsidR="00221BB6" w:rsidRPr="0056406C">
        <w:rPr>
          <w:rFonts w:ascii="Avenir LT Std 45 Book" w:hAnsi="Avenir LT Std 45 Book" w:cstheme="minorHAnsi"/>
          <w:color w:val="000000" w:themeColor="text1"/>
          <w:sz w:val="24"/>
          <w:szCs w:val="24"/>
          <w:lang w:eastAsia="es-MX"/>
        </w:rPr>
        <w:t xml:space="preserve"> y en su caso </w:t>
      </w:r>
      <w:r w:rsidR="00C6232E" w:rsidRPr="0056406C">
        <w:rPr>
          <w:rFonts w:ascii="Avenir LT Std 45 Book" w:hAnsi="Avenir LT Std 45 Book" w:cs="Calibri"/>
          <w:color w:val="000000"/>
          <w:sz w:val="24"/>
          <w:szCs w:val="24"/>
          <w:lang w:eastAsia="es-MX"/>
        </w:rPr>
        <w:t>autorización para que el C. Martín Larios García, Presidente Municipal, Abogada Carmen Yadira Alcaraz Solorio Síndico Municipal, Maestro en Impuestos Arturo Cortés Villavicencio Encargado de Hacienda Pública Municipal y Abogado Evaristo Soto Contreras, Secretario General, puedan suscribir el convenio de pago con la Comisión Federal de Electricidad</w:t>
      </w:r>
      <w:r w:rsidR="00C6232E" w:rsidRPr="0056406C">
        <w:rPr>
          <w:rFonts w:ascii="Avenir LT Std 45 Book" w:hAnsi="Avenir LT Std 45 Book" w:cs="Tahoma"/>
          <w:sz w:val="24"/>
          <w:szCs w:val="24"/>
        </w:rPr>
        <w:t>, División Comercial Jalisco Zona Zapotlán, respecto al consumo de energía de la actual administración 2018 – 2021.</w:t>
      </w:r>
    </w:p>
    <w:p w14:paraId="116CC4AC" w14:textId="77777777" w:rsidR="00C6232E" w:rsidRPr="00C81142" w:rsidRDefault="00C6232E" w:rsidP="00C81142">
      <w:pPr>
        <w:pStyle w:val="Sinespaciado"/>
      </w:pPr>
    </w:p>
    <w:p w14:paraId="14C1BDFF" w14:textId="4D952127" w:rsidR="00C6232E" w:rsidRDefault="00C6232E" w:rsidP="0056406C">
      <w:pPr>
        <w:suppressAutoHyphens/>
        <w:autoSpaceDN w:val="0"/>
        <w:spacing w:after="0" w:line="240" w:lineRule="auto"/>
        <w:ind w:left="851"/>
        <w:jc w:val="both"/>
        <w:textAlignment w:val="baseline"/>
        <w:rPr>
          <w:rFonts w:ascii="Avenir LT Std 45 Book" w:hAnsi="Avenir LT Std 45 Book" w:cs="Tahoma"/>
          <w:sz w:val="24"/>
          <w:szCs w:val="24"/>
        </w:rPr>
      </w:pPr>
      <w:r w:rsidRPr="0056406C">
        <w:rPr>
          <w:rFonts w:ascii="Avenir LT Std 45 Book" w:hAnsi="Avenir LT Std 45 Book" w:cs="Tahoma"/>
          <w:sz w:val="24"/>
          <w:szCs w:val="24"/>
        </w:rPr>
        <w:t>Señalando que el monto total del referido convenio asciende a la cantidad de $391,688.00 (Trescientos Noventa y un Mil Seiscientos Ochenta y Ocho Pesos 00/100 M.N</w:t>
      </w:r>
      <w:r w:rsidR="00407672">
        <w:rPr>
          <w:rFonts w:ascii="Avenir LT Std 45 Book" w:hAnsi="Avenir LT Std 45 Book" w:cs="Tahoma"/>
          <w:sz w:val="24"/>
          <w:szCs w:val="24"/>
        </w:rPr>
        <w:t>.</w:t>
      </w:r>
      <w:r w:rsidRPr="0056406C">
        <w:rPr>
          <w:rFonts w:ascii="Avenir LT Std 45 Book" w:hAnsi="Avenir LT Std 45 Book" w:cs="Tahoma"/>
          <w:sz w:val="24"/>
          <w:szCs w:val="24"/>
        </w:rPr>
        <w:t>), mismo que se realizará mediante un programa de pagos mensuales, contados a partir del 20 de octubre del 2020, incluyendo los acuerdos por ambos partes vertidos en el referido convenio.</w:t>
      </w:r>
    </w:p>
    <w:p w14:paraId="10EA7994" w14:textId="77777777" w:rsidR="00C81142" w:rsidRPr="0056406C" w:rsidRDefault="00C81142" w:rsidP="0056406C">
      <w:pPr>
        <w:suppressAutoHyphens/>
        <w:autoSpaceDN w:val="0"/>
        <w:spacing w:after="0" w:line="240" w:lineRule="auto"/>
        <w:ind w:left="851"/>
        <w:jc w:val="both"/>
        <w:textAlignment w:val="baseline"/>
        <w:rPr>
          <w:rFonts w:ascii="Avenir LT Std 45 Book" w:hAnsi="Avenir LT Std 45 Book" w:cs="Tahoma"/>
          <w:sz w:val="24"/>
          <w:szCs w:val="24"/>
        </w:rPr>
      </w:pPr>
    </w:p>
    <w:p w14:paraId="5D786D40" w14:textId="5E8C0A1E" w:rsidR="005822B6" w:rsidRDefault="00C6232E" w:rsidP="0056406C">
      <w:pPr>
        <w:suppressAutoHyphens/>
        <w:autoSpaceDN w:val="0"/>
        <w:spacing w:after="0" w:line="240" w:lineRule="auto"/>
        <w:ind w:left="851"/>
        <w:jc w:val="both"/>
        <w:textAlignment w:val="baseline"/>
        <w:rPr>
          <w:rFonts w:ascii="Avenir LT Std 45 Book" w:hAnsi="Avenir LT Std 45 Book" w:cs="Tahoma"/>
          <w:sz w:val="24"/>
          <w:szCs w:val="24"/>
        </w:rPr>
      </w:pPr>
      <w:r w:rsidRPr="0056406C">
        <w:rPr>
          <w:rFonts w:ascii="Avenir LT Std 45 Book" w:hAnsi="Avenir LT Std 45 Book" w:cs="Tahoma"/>
          <w:sz w:val="24"/>
          <w:szCs w:val="24"/>
        </w:rPr>
        <w:t>En uso de la voz de la regidora María del Pilar Pantoja Aguilar, pregunta si se ha dejado de pagar o porque concepto contamos con dicho pago pendiente por liquidar, a lo que en</w:t>
      </w:r>
      <w:r w:rsidR="005822B6">
        <w:rPr>
          <w:rFonts w:ascii="Avenir LT Std 45 Book" w:hAnsi="Avenir LT Std 45 Book" w:cs="Tahoma"/>
          <w:sz w:val="24"/>
          <w:szCs w:val="24"/>
        </w:rPr>
        <w:t xml:space="preserve"> </w:t>
      </w:r>
      <w:r w:rsidRPr="0056406C">
        <w:rPr>
          <w:rFonts w:ascii="Avenir LT Std 45 Book" w:hAnsi="Avenir LT Std 45 Book" w:cs="Tahoma"/>
          <w:sz w:val="24"/>
          <w:szCs w:val="24"/>
        </w:rPr>
        <w:t xml:space="preserve"> voz </w:t>
      </w:r>
      <w:r w:rsidR="005822B6">
        <w:rPr>
          <w:rFonts w:ascii="Avenir LT Std 45 Book" w:hAnsi="Avenir LT Std 45 Book" w:cs="Tahoma"/>
          <w:sz w:val="24"/>
          <w:szCs w:val="24"/>
        </w:rPr>
        <w:t xml:space="preserve"> </w:t>
      </w:r>
      <w:r w:rsidRPr="0056406C">
        <w:rPr>
          <w:rFonts w:ascii="Avenir LT Std 45 Book" w:hAnsi="Avenir LT Std 45 Book" w:cs="Tahoma"/>
          <w:sz w:val="24"/>
          <w:szCs w:val="24"/>
        </w:rPr>
        <w:t xml:space="preserve">del </w:t>
      </w:r>
      <w:r w:rsidR="005822B6">
        <w:rPr>
          <w:rFonts w:ascii="Avenir LT Std 45 Book" w:hAnsi="Avenir LT Std 45 Book" w:cs="Tahoma"/>
          <w:sz w:val="24"/>
          <w:szCs w:val="24"/>
        </w:rPr>
        <w:t xml:space="preserve"> </w:t>
      </w:r>
      <w:r w:rsidRPr="0056406C">
        <w:rPr>
          <w:rFonts w:ascii="Avenir LT Std 45 Book" w:hAnsi="Avenir LT Std 45 Book" w:cs="Tahoma"/>
          <w:sz w:val="24"/>
          <w:szCs w:val="24"/>
        </w:rPr>
        <w:t xml:space="preserve">Presidente </w:t>
      </w:r>
      <w:r w:rsidR="005822B6">
        <w:rPr>
          <w:rFonts w:ascii="Avenir LT Std 45 Book" w:hAnsi="Avenir LT Std 45 Book" w:cs="Tahoma"/>
          <w:sz w:val="24"/>
          <w:szCs w:val="24"/>
        </w:rPr>
        <w:t xml:space="preserve"> </w:t>
      </w:r>
      <w:r w:rsidRPr="0056406C">
        <w:rPr>
          <w:rFonts w:ascii="Avenir LT Std 45 Book" w:hAnsi="Avenir LT Std 45 Book" w:cs="Tahoma"/>
          <w:sz w:val="24"/>
          <w:szCs w:val="24"/>
        </w:rPr>
        <w:t xml:space="preserve">Municipal C. Martín </w:t>
      </w:r>
    </w:p>
    <w:p w14:paraId="6AE64DC5" w14:textId="77777777" w:rsidR="005822B6" w:rsidRDefault="005822B6" w:rsidP="0056406C">
      <w:pPr>
        <w:suppressAutoHyphens/>
        <w:autoSpaceDN w:val="0"/>
        <w:spacing w:after="0" w:line="240" w:lineRule="auto"/>
        <w:ind w:left="851"/>
        <w:jc w:val="both"/>
        <w:textAlignment w:val="baseline"/>
        <w:rPr>
          <w:rFonts w:ascii="Avenir LT Std 45 Book" w:hAnsi="Avenir LT Std 45 Book" w:cs="Tahoma"/>
          <w:sz w:val="24"/>
          <w:szCs w:val="24"/>
        </w:rPr>
      </w:pPr>
    </w:p>
    <w:p w14:paraId="20426273" w14:textId="77777777" w:rsidR="005822B6" w:rsidRDefault="005822B6" w:rsidP="0056406C">
      <w:pPr>
        <w:suppressAutoHyphens/>
        <w:autoSpaceDN w:val="0"/>
        <w:spacing w:after="0" w:line="240" w:lineRule="auto"/>
        <w:ind w:left="851"/>
        <w:jc w:val="both"/>
        <w:textAlignment w:val="baseline"/>
        <w:rPr>
          <w:rFonts w:ascii="Avenir LT Std 45 Book" w:hAnsi="Avenir LT Std 45 Book" w:cs="Tahoma"/>
          <w:sz w:val="24"/>
          <w:szCs w:val="24"/>
        </w:rPr>
      </w:pPr>
    </w:p>
    <w:p w14:paraId="2DC78E33" w14:textId="77777777" w:rsidR="005822B6" w:rsidRDefault="005822B6" w:rsidP="0056406C">
      <w:pPr>
        <w:suppressAutoHyphens/>
        <w:autoSpaceDN w:val="0"/>
        <w:spacing w:after="0" w:line="240" w:lineRule="auto"/>
        <w:ind w:left="851"/>
        <w:jc w:val="both"/>
        <w:textAlignment w:val="baseline"/>
        <w:rPr>
          <w:rFonts w:ascii="Avenir LT Std 45 Book" w:hAnsi="Avenir LT Std 45 Book" w:cs="Tahoma"/>
          <w:sz w:val="24"/>
          <w:szCs w:val="24"/>
        </w:rPr>
      </w:pPr>
    </w:p>
    <w:p w14:paraId="4862C127" w14:textId="4BD0B04A" w:rsidR="00C6232E" w:rsidRPr="0056406C" w:rsidRDefault="00C6232E" w:rsidP="0056406C">
      <w:pPr>
        <w:suppressAutoHyphens/>
        <w:autoSpaceDN w:val="0"/>
        <w:spacing w:after="0" w:line="240" w:lineRule="auto"/>
        <w:ind w:left="851"/>
        <w:jc w:val="both"/>
        <w:textAlignment w:val="baseline"/>
        <w:rPr>
          <w:rFonts w:ascii="Avenir LT Std 45 Book" w:hAnsi="Avenir LT Std 45 Book" w:cs="Tahoma"/>
          <w:sz w:val="24"/>
          <w:szCs w:val="24"/>
        </w:rPr>
      </w:pPr>
      <w:r w:rsidRPr="0056406C">
        <w:rPr>
          <w:rFonts w:ascii="Avenir LT Std 45 Book" w:hAnsi="Avenir LT Std 45 Book" w:cs="Tahoma"/>
          <w:sz w:val="24"/>
          <w:szCs w:val="24"/>
        </w:rPr>
        <w:t>Larios García, señal</w:t>
      </w:r>
      <w:r w:rsidR="000C29E6" w:rsidRPr="0056406C">
        <w:rPr>
          <w:rFonts w:ascii="Avenir LT Std 45 Book" w:hAnsi="Avenir LT Std 45 Book" w:cs="Tahoma"/>
          <w:sz w:val="24"/>
          <w:szCs w:val="24"/>
        </w:rPr>
        <w:t>ó</w:t>
      </w:r>
      <w:r w:rsidRPr="0056406C">
        <w:rPr>
          <w:rFonts w:ascii="Avenir LT Std 45 Book" w:hAnsi="Avenir LT Std 45 Book" w:cs="Tahoma"/>
          <w:sz w:val="24"/>
          <w:szCs w:val="24"/>
        </w:rPr>
        <w:t xml:space="preserve"> que existía un adeudo con la CFE por más de un millón de</w:t>
      </w:r>
      <w:r w:rsidR="005822B6">
        <w:rPr>
          <w:rFonts w:ascii="Avenir LT Std 45 Book" w:hAnsi="Avenir LT Std 45 Book" w:cs="Tahoma"/>
          <w:sz w:val="24"/>
          <w:szCs w:val="24"/>
        </w:rPr>
        <w:t xml:space="preserve">  </w:t>
      </w:r>
      <w:r w:rsidRPr="0056406C">
        <w:rPr>
          <w:rFonts w:ascii="Avenir LT Std 45 Book" w:hAnsi="Avenir LT Std 45 Book" w:cs="Tahoma"/>
          <w:sz w:val="24"/>
          <w:szCs w:val="24"/>
        </w:rPr>
        <w:t>pesos, por</w:t>
      </w:r>
      <w:r w:rsidR="005822B6">
        <w:rPr>
          <w:rFonts w:ascii="Avenir LT Std 45 Book" w:hAnsi="Avenir LT Std 45 Book" w:cs="Tahoma"/>
          <w:sz w:val="24"/>
          <w:szCs w:val="24"/>
        </w:rPr>
        <w:t xml:space="preserve"> </w:t>
      </w:r>
      <w:r w:rsidRPr="0056406C">
        <w:rPr>
          <w:rFonts w:ascii="Avenir LT Std 45 Book" w:hAnsi="Avenir LT Std 45 Book" w:cs="Tahoma"/>
          <w:sz w:val="24"/>
          <w:szCs w:val="24"/>
        </w:rPr>
        <w:t>concepto</w:t>
      </w:r>
      <w:r w:rsidR="005822B6">
        <w:rPr>
          <w:rFonts w:ascii="Avenir LT Std 45 Book" w:hAnsi="Avenir LT Std 45 Book" w:cs="Tahoma"/>
          <w:sz w:val="24"/>
          <w:szCs w:val="24"/>
        </w:rPr>
        <w:t xml:space="preserve"> </w:t>
      </w:r>
      <w:r w:rsidRPr="0056406C">
        <w:rPr>
          <w:rFonts w:ascii="Avenir LT Std 45 Book" w:hAnsi="Avenir LT Std 45 Book" w:cs="Tahoma"/>
          <w:sz w:val="24"/>
          <w:szCs w:val="24"/>
        </w:rPr>
        <w:t>de</w:t>
      </w:r>
      <w:r w:rsidR="005822B6">
        <w:rPr>
          <w:rFonts w:ascii="Avenir LT Std 45 Book" w:hAnsi="Avenir LT Std 45 Book" w:cs="Tahoma"/>
          <w:sz w:val="24"/>
          <w:szCs w:val="24"/>
        </w:rPr>
        <w:t xml:space="preserve"> </w:t>
      </w:r>
      <w:r w:rsidRPr="0056406C">
        <w:rPr>
          <w:rFonts w:ascii="Avenir LT Std 45 Book" w:hAnsi="Avenir LT Std 45 Book" w:cs="Tahoma"/>
          <w:sz w:val="24"/>
          <w:szCs w:val="24"/>
        </w:rPr>
        <w:t>ajustes</w:t>
      </w:r>
      <w:r w:rsidR="005822B6">
        <w:rPr>
          <w:rFonts w:ascii="Avenir LT Std 45 Book" w:hAnsi="Avenir LT Std 45 Book" w:cs="Tahoma"/>
          <w:sz w:val="24"/>
          <w:szCs w:val="24"/>
        </w:rPr>
        <w:t xml:space="preserve"> </w:t>
      </w:r>
      <w:r w:rsidRPr="0056406C">
        <w:rPr>
          <w:rFonts w:ascii="Avenir LT Std 45 Book" w:hAnsi="Avenir LT Std 45 Book" w:cs="Tahoma"/>
          <w:sz w:val="24"/>
          <w:szCs w:val="24"/>
        </w:rPr>
        <w:t>realizados a las</w:t>
      </w:r>
      <w:r w:rsidR="005822B6">
        <w:rPr>
          <w:rFonts w:ascii="Avenir LT Std 45 Book" w:hAnsi="Avenir LT Std 45 Book" w:cs="Tahoma"/>
          <w:sz w:val="24"/>
          <w:szCs w:val="24"/>
        </w:rPr>
        <w:t xml:space="preserve"> </w:t>
      </w:r>
      <w:r w:rsidRPr="0056406C">
        <w:rPr>
          <w:rFonts w:ascii="Avenir LT Std 45 Book" w:hAnsi="Avenir LT Std 45 Book" w:cs="Tahoma"/>
          <w:sz w:val="24"/>
          <w:szCs w:val="24"/>
        </w:rPr>
        <w:t>m</w:t>
      </w:r>
      <w:r w:rsidR="000C29E6" w:rsidRPr="0056406C">
        <w:rPr>
          <w:rFonts w:ascii="Avenir LT Std 45 Book" w:hAnsi="Avenir LT Std 45 Book" w:cs="Tahoma"/>
          <w:sz w:val="24"/>
          <w:szCs w:val="24"/>
        </w:rPr>
        <w:t>edidores</w:t>
      </w:r>
      <w:r w:rsidRPr="0056406C">
        <w:rPr>
          <w:rFonts w:ascii="Avenir LT Std 45 Book" w:hAnsi="Avenir LT Std 45 Book" w:cs="Tahoma"/>
          <w:sz w:val="24"/>
          <w:szCs w:val="24"/>
        </w:rPr>
        <w:t xml:space="preserve"> principalmente de los pozos de agua potable, sin embargo</w:t>
      </w:r>
      <w:r w:rsidR="005822B6">
        <w:rPr>
          <w:rFonts w:ascii="Avenir LT Std 45 Book" w:hAnsi="Avenir LT Std 45 Book" w:cs="Tahoma"/>
          <w:sz w:val="24"/>
          <w:szCs w:val="24"/>
        </w:rPr>
        <w:t>,</w:t>
      </w:r>
      <w:r w:rsidRPr="0056406C">
        <w:rPr>
          <w:rFonts w:ascii="Avenir LT Std 45 Book" w:hAnsi="Avenir LT Std 45 Book" w:cs="Tahoma"/>
          <w:sz w:val="24"/>
          <w:szCs w:val="24"/>
        </w:rPr>
        <w:t xml:space="preserve"> precis</w:t>
      </w:r>
      <w:r w:rsidR="000C29E6" w:rsidRPr="0056406C">
        <w:rPr>
          <w:rFonts w:ascii="Avenir LT Std 45 Book" w:hAnsi="Avenir LT Std 45 Book" w:cs="Tahoma"/>
          <w:sz w:val="24"/>
          <w:szCs w:val="24"/>
        </w:rPr>
        <w:t>ó</w:t>
      </w:r>
      <w:r w:rsidRPr="0056406C">
        <w:rPr>
          <w:rFonts w:ascii="Avenir LT Std 45 Book" w:hAnsi="Avenir LT Std 45 Book" w:cs="Tahoma"/>
          <w:sz w:val="24"/>
          <w:szCs w:val="24"/>
        </w:rPr>
        <w:t xml:space="preserve"> que esos ajustes corresponden a administraciones pasadas</w:t>
      </w:r>
      <w:r w:rsidR="000C29E6" w:rsidRPr="0056406C">
        <w:rPr>
          <w:rFonts w:ascii="Avenir LT Std 45 Book" w:hAnsi="Avenir LT Std 45 Book" w:cs="Tahoma"/>
          <w:sz w:val="24"/>
          <w:szCs w:val="24"/>
        </w:rPr>
        <w:t xml:space="preserve"> y parte de la actual</w:t>
      </w:r>
      <w:r w:rsidRPr="0056406C">
        <w:rPr>
          <w:rFonts w:ascii="Avenir LT Std 45 Book" w:hAnsi="Avenir LT Std 45 Book" w:cs="Tahoma"/>
          <w:sz w:val="24"/>
          <w:szCs w:val="24"/>
        </w:rPr>
        <w:t>, por tal razón no habían sido cubierto</w:t>
      </w:r>
      <w:r w:rsidR="000C29E6" w:rsidRPr="0056406C">
        <w:rPr>
          <w:rFonts w:ascii="Avenir LT Std 45 Book" w:hAnsi="Avenir LT Std 45 Book" w:cs="Tahoma"/>
          <w:sz w:val="24"/>
          <w:szCs w:val="24"/>
        </w:rPr>
        <w:t>s</w:t>
      </w:r>
      <w:r w:rsidRPr="0056406C">
        <w:rPr>
          <w:rFonts w:ascii="Avenir LT Std 45 Book" w:hAnsi="Avenir LT Std 45 Book" w:cs="Tahoma"/>
          <w:sz w:val="24"/>
          <w:szCs w:val="24"/>
        </w:rPr>
        <w:t xml:space="preserve"> porque no contábamos con la certeza de dichas mediciones, por </w:t>
      </w:r>
      <w:r w:rsidR="000C29E6" w:rsidRPr="0056406C">
        <w:rPr>
          <w:rFonts w:ascii="Avenir LT Std 45 Book" w:hAnsi="Avenir LT Std 45 Book" w:cs="Tahoma"/>
          <w:sz w:val="24"/>
          <w:szCs w:val="24"/>
        </w:rPr>
        <w:t>consiguiente</w:t>
      </w:r>
      <w:r w:rsidRPr="0056406C">
        <w:rPr>
          <w:rFonts w:ascii="Avenir LT Std 45 Book" w:hAnsi="Avenir LT Std 45 Book" w:cs="Tahoma"/>
          <w:sz w:val="24"/>
          <w:szCs w:val="24"/>
        </w:rPr>
        <w:t xml:space="preserve"> se solicit</w:t>
      </w:r>
      <w:r w:rsidR="000C29E6" w:rsidRPr="0056406C">
        <w:rPr>
          <w:rFonts w:ascii="Avenir LT Std 45 Book" w:hAnsi="Avenir LT Std 45 Book" w:cs="Tahoma"/>
          <w:sz w:val="24"/>
          <w:szCs w:val="24"/>
        </w:rPr>
        <w:t>ó</w:t>
      </w:r>
      <w:r w:rsidRPr="0056406C">
        <w:rPr>
          <w:rFonts w:ascii="Avenir LT Std 45 Book" w:hAnsi="Avenir LT Std 45 Book" w:cs="Tahoma"/>
          <w:sz w:val="24"/>
          <w:szCs w:val="24"/>
        </w:rPr>
        <w:t xml:space="preserve"> ante la CFE celebrar un convenio de pago, en donde únicamente se estaría liquidando el monto correspondiente a la actual administración por el concepto antes mencionado, resaltando que respecto al consumo de energía por </w:t>
      </w:r>
      <w:r w:rsidR="000C29E6" w:rsidRPr="0056406C">
        <w:rPr>
          <w:rFonts w:ascii="Avenir LT Std 45 Book" w:hAnsi="Avenir LT Std 45 Book" w:cs="Tahoma"/>
          <w:sz w:val="24"/>
          <w:szCs w:val="24"/>
        </w:rPr>
        <w:t xml:space="preserve">el servicio de </w:t>
      </w:r>
      <w:r w:rsidRPr="0056406C">
        <w:rPr>
          <w:rFonts w:ascii="Avenir LT Std 45 Book" w:hAnsi="Avenir LT Std 45 Book" w:cs="Tahoma"/>
          <w:sz w:val="24"/>
          <w:szCs w:val="24"/>
        </w:rPr>
        <w:t>alumbrado público, no se cuenta con deuda alguna.</w:t>
      </w:r>
    </w:p>
    <w:p w14:paraId="5D726CD8" w14:textId="67A2AC5C" w:rsidR="0086088F" w:rsidRPr="0056406C" w:rsidRDefault="0086088F" w:rsidP="0056406C">
      <w:pPr>
        <w:suppressAutoHyphens/>
        <w:autoSpaceDN w:val="0"/>
        <w:spacing w:after="0" w:line="240" w:lineRule="auto"/>
        <w:ind w:left="851"/>
        <w:jc w:val="both"/>
        <w:textAlignment w:val="baseline"/>
        <w:rPr>
          <w:rFonts w:ascii="Avenir LT Std 45 Book" w:hAnsi="Avenir LT Std 45 Book" w:cstheme="minorHAnsi"/>
          <w:color w:val="000000" w:themeColor="text1"/>
          <w:sz w:val="24"/>
          <w:szCs w:val="24"/>
          <w:lang w:eastAsia="es-MX"/>
        </w:rPr>
      </w:pPr>
    </w:p>
    <w:p w14:paraId="4CE0A57E" w14:textId="42A34B55" w:rsidR="00D41FC2" w:rsidRDefault="006D4942" w:rsidP="0056406C">
      <w:pPr>
        <w:spacing w:after="0" w:line="240" w:lineRule="auto"/>
        <w:ind w:left="851"/>
        <w:jc w:val="both"/>
        <w:rPr>
          <w:rFonts w:ascii="Avenir LT Std 45 Book" w:hAnsi="Avenir LT Std 45 Book" w:cstheme="minorHAnsi"/>
          <w:sz w:val="24"/>
          <w:szCs w:val="24"/>
          <w:lang w:eastAsia="es-MX"/>
        </w:rPr>
      </w:pPr>
      <w:r w:rsidRPr="0056406C">
        <w:rPr>
          <w:rFonts w:ascii="Avenir LT Std 45 Book" w:hAnsi="Avenir LT Std 45 Book" w:cstheme="minorHAnsi"/>
          <w:sz w:val="24"/>
          <w:szCs w:val="24"/>
          <w:lang w:eastAsia="es-MX"/>
        </w:rPr>
        <w:t xml:space="preserve">Una vez agotada la exposición de motivos y al no </w:t>
      </w:r>
      <w:r w:rsidR="00883882" w:rsidRPr="0056406C">
        <w:rPr>
          <w:rFonts w:ascii="Avenir LT Std 45 Book" w:hAnsi="Avenir LT Std 45 Book" w:cstheme="minorHAnsi"/>
          <w:sz w:val="24"/>
          <w:szCs w:val="24"/>
          <w:lang w:eastAsia="es-MX"/>
        </w:rPr>
        <w:t>haber más</w:t>
      </w:r>
      <w:r w:rsidRPr="0056406C">
        <w:rPr>
          <w:rFonts w:ascii="Avenir LT Std 45 Book" w:hAnsi="Avenir LT Std 45 Book" w:cstheme="minorHAnsi"/>
          <w:sz w:val="24"/>
          <w:szCs w:val="24"/>
          <w:lang w:eastAsia="es-MX"/>
        </w:rPr>
        <w:t xml:space="preserve"> intervenciones, se somete el presente punto de acuerdo para votación, mismo que resulta aprobado por </w:t>
      </w:r>
      <w:r w:rsidR="00F52DEA" w:rsidRPr="0056406C">
        <w:rPr>
          <w:rFonts w:ascii="Avenir LT Std 45 Book" w:hAnsi="Avenir LT Std 45 Book" w:cstheme="minorHAnsi"/>
          <w:sz w:val="24"/>
          <w:szCs w:val="24"/>
          <w:lang w:eastAsia="es-MX"/>
        </w:rPr>
        <w:t>unanimidad</w:t>
      </w:r>
      <w:r w:rsidR="00386EF2">
        <w:rPr>
          <w:rFonts w:ascii="Avenir LT Std 45 Book" w:hAnsi="Avenir LT Std 45 Book" w:cstheme="minorHAnsi"/>
          <w:sz w:val="24"/>
          <w:szCs w:val="24"/>
          <w:lang w:eastAsia="es-MX"/>
        </w:rPr>
        <w:t>.</w:t>
      </w:r>
    </w:p>
    <w:p w14:paraId="0D8DE6CE" w14:textId="77777777" w:rsidR="00386EF2" w:rsidRDefault="00386EF2" w:rsidP="0056406C">
      <w:pPr>
        <w:spacing w:after="0" w:line="240" w:lineRule="auto"/>
        <w:ind w:left="851"/>
        <w:jc w:val="both"/>
        <w:rPr>
          <w:rFonts w:ascii="Avenir LT Std 45 Book" w:hAnsi="Avenir LT Std 45 Book" w:cstheme="minorHAnsi"/>
          <w:sz w:val="24"/>
          <w:szCs w:val="24"/>
          <w:lang w:eastAsia="es-MX"/>
        </w:rPr>
      </w:pPr>
    </w:p>
    <w:p w14:paraId="17DC2808" w14:textId="77777777" w:rsidR="00386EF2" w:rsidRPr="0056406C" w:rsidRDefault="00386EF2" w:rsidP="00386EF2">
      <w:pPr>
        <w:pStyle w:val="Sinespaciado"/>
        <w:rPr>
          <w:lang w:eastAsia="es-MX"/>
        </w:rPr>
      </w:pPr>
    </w:p>
    <w:p w14:paraId="54D93850" w14:textId="5168066D" w:rsidR="00F529D7" w:rsidRPr="0056406C" w:rsidRDefault="0078532C" w:rsidP="0056406C">
      <w:pPr>
        <w:pStyle w:val="Default"/>
        <w:ind w:left="851"/>
        <w:jc w:val="both"/>
        <w:rPr>
          <w:rFonts w:ascii="Avenir LT Std 45 Book" w:hAnsi="Avenir LT Std 45 Book"/>
        </w:rPr>
      </w:pPr>
      <w:bookmarkStart w:id="0" w:name="_Hlk53085333"/>
      <w:r w:rsidRPr="00C81142">
        <w:rPr>
          <w:rFonts w:ascii="Bookman Old Style" w:hAnsi="Bookman Old Style" w:cstheme="minorHAnsi"/>
          <w:b/>
          <w:lang w:eastAsia="es-MX"/>
        </w:rPr>
        <w:t>SEXTO</w:t>
      </w:r>
      <w:r w:rsidRPr="0056406C">
        <w:rPr>
          <w:rFonts w:ascii="Avenir LT Std 45 Book" w:hAnsi="Avenir LT Std 45 Book" w:cstheme="minorHAnsi"/>
          <w:b/>
          <w:lang w:eastAsia="es-MX"/>
        </w:rPr>
        <w:t xml:space="preserve">: </w:t>
      </w:r>
      <w:r w:rsidRPr="0056406C">
        <w:rPr>
          <w:rFonts w:ascii="Avenir LT Std 45 Book" w:hAnsi="Avenir LT Std 45 Book" w:cstheme="minorHAnsi"/>
          <w:lang w:eastAsia="es-MX"/>
        </w:rPr>
        <w:t xml:space="preserve">En desahogo del siguiente punto del orden del día se presenta para su análisis </w:t>
      </w:r>
      <w:r w:rsidRPr="0056406C">
        <w:rPr>
          <w:rFonts w:ascii="Avenir LT Std 45 Book" w:hAnsi="Avenir LT Std 45 Book" w:cstheme="minorHAnsi"/>
          <w:color w:val="000000" w:themeColor="text1"/>
          <w:lang w:eastAsia="es-MX"/>
        </w:rPr>
        <w:t xml:space="preserve">y en su caso </w:t>
      </w:r>
      <w:r w:rsidR="00F529D7" w:rsidRPr="0056406C">
        <w:rPr>
          <w:rFonts w:ascii="Avenir LT Std 45 Book" w:hAnsi="Avenir LT Std 45 Book"/>
        </w:rPr>
        <w:t>autorización para que el C. Martín Larios García, Presidente Municipal, Abogada Carmen Yadira Alcaraz Solorio Síndico Municipal y Maestro en Impuestos Arturo Cortés Villavicencio Encargado de Hacienda Pública Municipal y Abogado. Evaristo Soto Contreras Secretario General, puedan firmar convenios con la SADER así como celebrar los diversos instrumentos jurídicos necesarios para participar respecto al Programa de Empedrados para la Reactivación Económica en los Municipios para el ejercicio fiscal 2020 y se autorice sujetar como garantía las participaciones estatales que recibe el Municipio de parte del Gobierno del Estado de Jalisco.</w:t>
      </w:r>
    </w:p>
    <w:p w14:paraId="2C522D2E" w14:textId="77777777" w:rsidR="00F529D7" w:rsidRPr="0056406C" w:rsidRDefault="00F529D7" w:rsidP="00C81142">
      <w:pPr>
        <w:pStyle w:val="Sinespaciado"/>
      </w:pPr>
    </w:p>
    <w:p w14:paraId="679C0890" w14:textId="1BA81C1A" w:rsidR="00F529D7" w:rsidRPr="0056406C" w:rsidRDefault="00F529D7" w:rsidP="0056406C">
      <w:pPr>
        <w:pStyle w:val="Default"/>
        <w:ind w:left="851"/>
        <w:jc w:val="both"/>
        <w:rPr>
          <w:rFonts w:ascii="Avenir LT Std 45 Book" w:hAnsi="Avenir LT Std 45 Book"/>
        </w:rPr>
      </w:pPr>
      <w:r w:rsidRPr="0056406C">
        <w:rPr>
          <w:rFonts w:ascii="Avenir LT Std 45 Book" w:hAnsi="Avenir LT Std 45 Book"/>
        </w:rPr>
        <w:t>Señalando que con fecha del día lunes 7 de septiembre del año en curso se celebró la Trigésima Octava Sesión Extraordinaria de Ayuntamiento en la cual fue aprobado por unanimidad  en el punto de acuerdo quinto, participar en referido programa de Empedrados y firmar el convenio respectivo con la SADER, así como autorizar al Presidente, sindico y Tesorero para tal efecto, no obstante actualmente están solicitando también autorizar al Secretario General, razón por la cual se somete nuevamente dicho punto de acuerdo, haciendo énfasis que de igual manera se solicita la autorización del pleno para que la Secretar</w:t>
      </w:r>
      <w:r w:rsidR="00386EF2">
        <w:rPr>
          <w:rFonts w:ascii="Avenir LT Std 45 Book" w:hAnsi="Avenir LT Std 45 Book"/>
        </w:rPr>
        <w:t>í</w:t>
      </w:r>
      <w:r w:rsidRPr="0056406C">
        <w:rPr>
          <w:rFonts w:ascii="Avenir LT Std 45 Book" w:hAnsi="Avenir LT Std 45 Book"/>
        </w:rPr>
        <w:t>a de la Hacienda Pública del Estado de Jalisco pueda sujetar como garantía las participaciones estatales que recibe el Municipio de parte del Gobierno del Estado de Jalisco, en los términos establecidos en dicho convenio.</w:t>
      </w:r>
    </w:p>
    <w:p w14:paraId="680167C2" w14:textId="77777777" w:rsidR="00F529D7" w:rsidRPr="0056406C" w:rsidRDefault="00F529D7" w:rsidP="00C81142">
      <w:pPr>
        <w:pStyle w:val="Sinespaciado"/>
      </w:pPr>
    </w:p>
    <w:p w14:paraId="18F66973" w14:textId="665C056B" w:rsidR="00F529D7" w:rsidRDefault="00F529D7" w:rsidP="0056406C">
      <w:pPr>
        <w:pStyle w:val="Default"/>
        <w:ind w:left="851"/>
        <w:jc w:val="both"/>
        <w:rPr>
          <w:rFonts w:ascii="Avenir LT Std 45 Book" w:hAnsi="Avenir LT Std 45 Book" w:cs="Tahoma"/>
          <w:color w:val="000000" w:themeColor="text1"/>
        </w:rPr>
      </w:pPr>
      <w:r w:rsidRPr="0056406C">
        <w:rPr>
          <w:rFonts w:ascii="Avenir LT Std 45 Book" w:hAnsi="Avenir LT Std 45 Book"/>
        </w:rPr>
        <w:t xml:space="preserve">Así mismo se manifiesta que el objeto del referido programa es </w:t>
      </w:r>
      <w:r w:rsidRPr="0056406C">
        <w:rPr>
          <w:rFonts w:ascii="Avenir LT Std 45 Book" w:hAnsi="Avenir LT Std 45 Book"/>
          <w:color w:val="000000" w:themeColor="text1"/>
        </w:rPr>
        <w:t>m</w:t>
      </w:r>
      <w:r w:rsidRPr="0056406C">
        <w:rPr>
          <w:rFonts w:ascii="Avenir LT Std 45 Book" w:hAnsi="Avenir LT Std 45 Book" w:cs="Tahoma"/>
          <w:color w:val="000000" w:themeColor="text1"/>
        </w:rPr>
        <w:t>ejorar la infraestructura rural de los municipios del Estado mediante la dotación de los recursos para la modernización con obras de empedrado, empedrado zampeado y empedrado con banquetas, de caminos rurales y/o alimentadores, así como vialidades y calles que beneficien el tránsito de personas y productos del campo, por tal razón dicho programa será aplicado en las Comunidades de la Purísima y de Ahuijullo pertenecientes al Municipio de Tecalitlán Jalisco.</w:t>
      </w:r>
    </w:p>
    <w:p w14:paraId="6275E1E0" w14:textId="77777777" w:rsidR="00C81142" w:rsidRPr="0056406C" w:rsidRDefault="00C81142" w:rsidP="00C81142">
      <w:pPr>
        <w:pStyle w:val="Sinespaciado"/>
      </w:pPr>
    </w:p>
    <w:p w14:paraId="03658A6F" w14:textId="3DC14B48" w:rsidR="00386EF2" w:rsidRDefault="00B739AF" w:rsidP="0056406C">
      <w:pPr>
        <w:pStyle w:val="Default"/>
        <w:ind w:left="851"/>
        <w:jc w:val="both"/>
        <w:rPr>
          <w:rFonts w:ascii="Avenir LT Std 45 Book" w:hAnsi="Avenir LT Std 45 Book" w:cs="Tahoma"/>
        </w:rPr>
      </w:pPr>
      <w:r w:rsidRPr="0056406C">
        <w:rPr>
          <w:rFonts w:ascii="Avenir LT Std 45 Book" w:hAnsi="Avenir LT Std 45 Book" w:cs="Tahoma"/>
          <w:color w:val="000000" w:themeColor="text1"/>
        </w:rPr>
        <w:t xml:space="preserve">En uso de la voz de la regidora </w:t>
      </w:r>
      <w:r w:rsidRPr="0056406C">
        <w:rPr>
          <w:rFonts w:ascii="Avenir LT Std 45 Book" w:hAnsi="Avenir LT Std 45 Book" w:cs="Tahoma"/>
        </w:rPr>
        <w:t>María del Pilar Pantoja Aguilar, pregunta si dicho programa únicamente estará enfocado a las comunidades antes descritas o si también está considerada la cabecera municipal, a lo que en voz del Presidente Municipal C. Martin Larios García, señala que no, únicamente las referidas comunidades, lo anterior en virtud de</w:t>
      </w:r>
      <w:r w:rsidR="00386EF2">
        <w:rPr>
          <w:rFonts w:ascii="Avenir LT Std 45 Book" w:hAnsi="Avenir LT Std 45 Book" w:cs="Tahoma"/>
        </w:rPr>
        <w:t xml:space="preserve"> </w:t>
      </w:r>
      <w:r w:rsidRPr="0056406C">
        <w:rPr>
          <w:rFonts w:ascii="Avenir LT Std 45 Book" w:hAnsi="Avenir LT Std 45 Book" w:cs="Tahoma"/>
        </w:rPr>
        <w:t xml:space="preserve"> que</w:t>
      </w:r>
      <w:r w:rsidR="00386EF2">
        <w:rPr>
          <w:rFonts w:ascii="Avenir LT Std 45 Book" w:hAnsi="Avenir LT Std 45 Book" w:cs="Tahoma"/>
        </w:rPr>
        <w:t xml:space="preserve"> </w:t>
      </w:r>
      <w:r w:rsidRPr="0056406C">
        <w:rPr>
          <w:rFonts w:ascii="Avenir LT Std 45 Book" w:hAnsi="Avenir LT Std 45 Book" w:cs="Tahoma"/>
        </w:rPr>
        <w:t xml:space="preserve"> para</w:t>
      </w:r>
      <w:r w:rsidR="00386EF2">
        <w:rPr>
          <w:rFonts w:ascii="Avenir LT Std 45 Book" w:hAnsi="Avenir LT Std 45 Book" w:cs="Tahoma"/>
        </w:rPr>
        <w:t xml:space="preserve"> </w:t>
      </w:r>
      <w:r w:rsidRPr="0056406C">
        <w:rPr>
          <w:rFonts w:ascii="Avenir LT Std 45 Book" w:hAnsi="Avenir LT Std 45 Book" w:cs="Tahoma"/>
        </w:rPr>
        <w:t xml:space="preserve"> la </w:t>
      </w:r>
    </w:p>
    <w:p w14:paraId="6846170C" w14:textId="77777777" w:rsidR="00386EF2" w:rsidRDefault="00386EF2" w:rsidP="0056406C">
      <w:pPr>
        <w:pStyle w:val="Default"/>
        <w:ind w:left="851"/>
        <w:jc w:val="both"/>
        <w:rPr>
          <w:rFonts w:ascii="Avenir LT Std 45 Book" w:hAnsi="Avenir LT Std 45 Book" w:cs="Tahoma"/>
        </w:rPr>
      </w:pPr>
    </w:p>
    <w:p w14:paraId="7348C17E" w14:textId="697C7FF7" w:rsidR="00B739AF" w:rsidRDefault="00B739AF" w:rsidP="0056406C">
      <w:pPr>
        <w:pStyle w:val="Default"/>
        <w:ind w:left="851"/>
        <w:jc w:val="both"/>
        <w:rPr>
          <w:rFonts w:ascii="Avenir LT Std 45 Book" w:hAnsi="Avenir LT Std 45 Book" w:cs="Tahoma"/>
        </w:rPr>
      </w:pPr>
      <w:proofErr w:type="gramStart"/>
      <w:r w:rsidRPr="0056406C">
        <w:rPr>
          <w:rFonts w:ascii="Avenir LT Std 45 Book" w:hAnsi="Avenir LT Std 45 Book" w:cs="Tahoma"/>
        </w:rPr>
        <w:t>cabecera</w:t>
      </w:r>
      <w:proofErr w:type="gramEnd"/>
      <w:r w:rsidRPr="0056406C">
        <w:rPr>
          <w:rFonts w:ascii="Avenir LT Std 45 Book" w:hAnsi="Avenir LT Std 45 Book" w:cs="Tahoma"/>
        </w:rPr>
        <w:t xml:space="preserve"> municipal se tiene contemplado arrancar con la pavimentación de 40 tramos de calles, a través del recurso propio del Municipio, resaltando que dicha obra se puede lograr cuando el recurso se ejerce como debe ser, y para muestra de ello se cuenta con antecedente.</w:t>
      </w:r>
    </w:p>
    <w:p w14:paraId="5F6748CE" w14:textId="77777777" w:rsidR="00C81142" w:rsidRDefault="00C81142" w:rsidP="0056406C">
      <w:pPr>
        <w:pStyle w:val="Default"/>
        <w:ind w:left="851"/>
        <w:jc w:val="both"/>
        <w:rPr>
          <w:rFonts w:ascii="Avenir LT Std 45 Book" w:hAnsi="Avenir LT Std 45 Book"/>
        </w:rPr>
      </w:pPr>
    </w:p>
    <w:p w14:paraId="403830CD" w14:textId="3B3077ED" w:rsidR="00F529D7" w:rsidRPr="0056406C" w:rsidRDefault="00B739AF" w:rsidP="0056406C">
      <w:pPr>
        <w:pStyle w:val="Default"/>
        <w:ind w:left="851"/>
        <w:jc w:val="both"/>
        <w:rPr>
          <w:rFonts w:ascii="Avenir LT Std 45 Book" w:hAnsi="Avenir LT Std 45 Book"/>
        </w:rPr>
      </w:pPr>
      <w:r w:rsidRPr="0056406C">
        <w:rPr>
          <w:rFonts w:ascii="Avenir LT Std 45 Book" w:hAnsi="Avenir LT Std 45 Book"/>
        </w:rPr>
        <w:t xml:space="preserve">En uso de la voz del regidor Saul Armando Rolón Barajas, señala que </w:t>
      </w:r>
      <w:r w:rsidR="0076159F" w:rsidRPr="0056406C">
        <w:rPr>
          <w:rFonts w:ascii="Avenir LT Std 45 Book" w:hAnsi="Avenir LT Std 45 Book"/>
        </w:rPr>
        <w:t xml:space="preserve">esos </w:t>
      </w:r>
      <w:r w:rsidRPr="0056406C">
        <w:rPr>
          <w:rFonts w:ascii="Avenir LT Std 45 Book" w:hAnsi="Avenir LT Std 45 Book"/>
        </w:rPr>
        <w:t>son buenos programas que impactan de manera positiva en la población, así mismo propone si es posible sea consider</w:t>
      </w:r>
      <w:r w:rsidR="0076159F" w:rsidRPr="0056406C">
        <w:rPr>
          <w:rFonts w:ascii="Avenir LT Std 45 Book" w:hAnsi="Avenir LT Std 45 Book"/>
        </w:rPr>
        <w:t>e</w:t>
      </w:r>
      <w:r w:rsidRPr="0056406C">
        <w:rPr>
          <w:rFonts w:ascii="Avenir LT Std 45 Book" w:hAnsi="Avenir LT Std 45 Book"/>
        </w:rPr>
        <w:t xml:space="preserve"> </w:t>
      </w:r>
      <w:r w:rsidR="0076159F" w:rsidRPr="0056406C">
        <w:rPr>
          <w:rFonts w:ascii="Avenir LT Std 45 Book" w:hAnsi="Avenir LT Std 45 Book"/>
        </w:rPr>
        <w:t xml:space="preserve">a </w:t>
      </w:r>
      <w:r w:rsidRPr="0056406C">
        <w:rPr>
          <w:rFonts w:ascii="Avenir LT Std 45 Book" w:hAnsi="Avenir LT Std 45 Book"/>
        </w:rPr>
        <w:t>la comunidad de la Miseria ya que también las vialidades requieren de apoyos, para lo cual en voz del Presidente Municipal señaló que si te tiene contemplada la Comunidad de la Miseria y si con este recurso no es posible llevar</w:t>
      </w:r>
      <w:r w:rsidR="0076159F" w:rsidRPr="0056406C">
        <w:rPr>
          <w:rFonts w:ascii="Avenir LT Std 45 Book" w:hAnsi="Avenir LT Std 45 Book"/>
        </w:rPr>
        <w:t xml:space="preserve"> a cabo la rehabilitación, </w:t>
      </w:r>
      <w:r w:rsidRPr="0056406C">
        <w:rPr>
          <w:rFonts w:ascii="Avenir LT Std 45 Book" w:hAnsi="Avenir LT Std 45 Book"/>
        </w:rPr>
        <w:t>posteriormente se estarán realizando las gestiones correspondientes para dicha Comunidad.</w:t>
      </w:r>
    </w:p>
    <w:p w14:paraId="4EFA89F9" w14:textId="46B50203" w:rsidR="00DA0D93" w:rsidRPr="0056406C" w:rsidRDefault="00DA0D93" w:rsidP="0056406C">
      <w:pPr>
        <w:autoSpaceDN w:val="0"/>
        <w:spacing w:after="0" w:line="240" w:lineRule="auto"/>
        <w:ind w:left="851"/>
        <w:jc w:val="both"/>
        <w:rPr>
          <w:rFonts w:ascii="Avenir LT Std 45 Book" w:hAnsi="Avenir LT Std 45 Book"/>
          <w:color w:val="000000" w:themeColor="text1"/>
          <w:sz w:val="24"/>
          <w:szCs w:val="24"/>
        </w:rPr>
      </w:pPr>
    </w:p>
    <w:p w14:paraId="1D8ADDC0" w14:textId="5A11F495" w:rsidR="00DA0D93" w:rsidRPr="0056406C" w:rsidRDefault="00DA0D93" w:rsidP="0056406C">
      <w:pPr>
        <w:spacing w:after="0" w:line="240" w:lineRule="auto"/>
        <w:ind w:left="851"/>
        <w:jc w:val="both"/>
        <w:rPr>
          <w:rFonts w:ascii="Avenir LT Std 45 Book" w:hAnsi="Avenir LT Std 45 Book" w:cstheme="minorHAnsi"/>
          <w:sz w:val="24"/>
          <w:szCs w:val="24"/>
          <w:lang w:eastAsia="es-MX"/>
        </w:rPr>
      </w:pPr>
      <w:r w:rsidRPr="0056406C">
        <w:rPr>
          <w:rFonts w:ascii="Avenir LT Std 45 Book" w:hAnsi="Avenir LT Std 45 Book" w:cstheme="minorHAnsi"/>
          <w:sz w:val="24"/>
          <w:szCs w:val="24"/>
          <w:lang w:eastAsia="es-MX"/>
        </w:rPr>
        <w:t xml:space="preserve">Una vez agotada la exposición de motivos y al no haber más intervenciones, se somete el presente punto de acuerdo para votación, mismo que resulta aprobado por </w:t>
      </w:r>
      <w:r w:rsidR="000B7F82" w:rsidRPr="0056406C">
        <w:rPr>
          <w:rFonts w:ascii="Avenir LT Std 45 Book" w:hAnsi="Avenir LT Std 45 Book" w:cstheme="minorHAnsi"/>
          <w:sz w:val="24"/>
          <w:szCs w:val="24"/>
          <w:lang w:eastAsia="es-MX"/>
        </w:rPr>
        <w:t>unanimidad.</w:t>
      </w:r>
    </w:p>
    <w:p w14:paraId="002B9B99" w14:textId="77777777" w:rsidR="00386EF2" w:rsidRDefault="00386EF2" w:rsidP="00386EF2">
      <w:pPr>
        <w:pStyle w:val="Sinespaciado"/>
      </w:pPr>
    </w:p>
    <w:p w14:paraId="36B65167" w14:textId="77777777" w:rsidR="00892161" w:rsidRPr="00386EF2" w:rsidRDefault="00892161" w:rsidP="00386EF2">
      <w:pPr>
        <w:pStyle w:val="Sinespaciado"/>
      </w:pPr>
    </w:p>
    <w:p w14:paraId="29744995" w14:textId="490D865E" w:rsidR="008C6F08" w:rsidRDefault="00B162B3" w:rsidP="0056406C">
      <w:pPr>
        <w:suppressAutoHyphens/>
        <w:autoSpaceDN w:val="0"/>
        <w:spacing w:after="0" w:line="240" w:lineRule="auto"/>
        <w:ind w:left="851"/>
        <w:jc w:val="both"/>
        <w:textAlignment w:val="baseline"/>
        <w:rPr>
          <w:rFonts w:ascii="Avenir LT Std 45 Book" w:hAnsi="Avenir LT Std 45 Book"/>
          <w:sz w:val="24"/>
          <w:szCs w:val="24"/>
        </w:rPr>
      </w:pPr>
      <w:r w:rsidRPr="00C81142">
        <w:rPr>
          <w:rFonts w:ascii="Bookman Old Style" w:hAnsi="Bookman Old Style"/>
          <w:b/>
          <w:bCs/>
          <w:sz w:val="24"/>
          <w:szCs w:val="24"/>
        </w:rPr>
        <w:t>SÉPTIMO</w:t>
      </w:r>
      <w:r w:rsidRPr="0056406C">
        <w:rPr>
          <w:rFonts w:ascii="Avenir LT Std 45 Book" w:hAnsi="Avenir LT Std 45 Book"/>
          <w:b/>
          <w:bCs/>
          <w:sz w:val="24"/>
          <w:szCs w:val="24"/>
        </w:rPr>
        <w:t>:</w:t>
      </w:r>
      <w:r w:rsidRPr="0056406C">
        <w:rPr>
          <w:rFonts w:ascii="Avenir LT Std 45 Book" w:hAnsi="Avenir LT Std 45 Book"/>
          <w:bCs/>
          <w:sz w:val="24"/>
          <w:szCs w:val="24"/>
        </w:rPr>
        <w:t xml:space="preserve"> </w:t>
      </w:r>
      <w:r w:rsidR="00893A17" w:rsidRPr="0056406C">
        <w:rPr>
          <w:rFonts w:ascii="Avenir LT Std 45 Book" w:hAnsi="Avenir LT Std 45 Book" w:cs="Calibri"/>
          <w:sz w:val="24"/>
          <w:szCs w:val="24"/>
          <w:lang w:eastAsia="es-MX"/>
        </w:rPr>
        <w:t xml:space="preserve">Análisis y en su caso </w:t>
      </w:r>
      <w:r w:rsidR="008C6F08" w:rsidRPr="0056406C">
        <w:rPr>
          <w:rFonts w:ascii="Avenir LT Std 45 Book" w:hAnsi="Avenir LT Std 45 Book" w:cs="Calibri"/>
          <w:color w:val="000000"/>
          <w:sz w:val="24"/>
          <w:szCs w:val="24"/>
          <w:lang w:eastAsia="es-MX"/>
        </w:rPr>
        <w:t xml:space="preserve">aprobación para la ejecución del </w:t>
      </w:r>
      <w:r w:rsidR="008C6F08" w:rsidRPr="0056406C">
        <w:rPr>
          <w:rFonts w:ascii="Avenir LT Std 45 Book" w:hAnsi="Avenir LT Std 45 Book"/>
          <w:sz w:val="24"/>
          <w:szCs w:val="24"/>
        </w:rPr>
        <w:t>Programa de Empedrados para la Reactivación Económica en el Municipio de Tecalitlán Jalisco, para el ejercicio fiscal 2020, en su primera etapa por el monto de $1</w:t>
      </w:r>
      <w:r w:rsidR="00386EF2">
        <w:rPr>
          <w:rFonts w:ascii="Avenir LT Std 45 Book" w:hAnsi="Avenir LT Std 45 Book"/>
          <w:sz w:val="24"/>
          <w:szCs w:val="24"/>
        </w:rPr>
        <w:t>´</w:t>
      </w:r>
      <w:r w:rsidR="008C6F08" w:rsidRPr="0056406C">
        <w:rPr>
          <w:rFonts w:ascii="Avenir LT Std 45 Book" w:hAnsi="Avenir LT Std 45 Book"/>
          <w:sz w:val="24"/>
          <w:szCs w:val="24"/>
        </w:rPr>
        <w:t>000,000.00 (Un Millón de Pesos 00/100 M.N) y así mismo se autorice destinar dicho recurso asignado y transferido por el Gobierno del Estado de Jalisco, al pago y ejecución de la siguiente obra pública y servicios:</w:t>
      </w:r>
    </w:p>
    <w:p w14:paraId="472DD27E" w14:textId="77777777" w:rsidR="005822B6" w:rsidRDefault="005822B6" w:rsidP="0056406C">
      <w:pPr>
        <w:suppressAutoHyphens/>
        <w:autoSpaceDN w:val="0"/>
        <w:spacing w:after="0" w:line="240" w:lineRule="auto"/>
        <w:ind w:left="851"/>
        <w:jc w:val="both"/>
        <w:textAlignment w:val="baseline"/>
        <w:rPr>
          <w:rFonts w:ascii="Avenir LT Std 45 Book" w:hAnsi="Avenir LT Std 45 Book"/>
          <w:sz w:val="24"/>
          <w:szCs w:val="24"/>
        </w:rPr>
      </w:pPr>
    </w:p>
    <w:tbl>
      <w:tblPr>
        <w:tblStyle w:val="Tablaconcuadrcula"/>
        <w:tblpPr w:leftFromText="141" w:rightFromText="141" w:vertAnchor="text" w:horzAnchor="margin" w:tblpXSpec="right" w:tblpY="148"/>
        <w:tblW w:w="0" w:type="auto"/>
        <w:tblLayout w:type="fixed"/>
        <w:tblLook w:val="04A0" w:firstRow="1" w:lastRow="0" w:firstColumn="1" w:lastColumn="0" w:noHBand="0" w:noVBand="1"/>
      </w:tblPr>
      <w:tblGrid>
        <w:gridCol w:w="817"/>
        <w:gridCol w:w="4995"/>
        <w:gridCol w:w="2602"/>
      </w:tblGrid>
      <w:tr w:rsidR="00AA0350" w:rsidRPr="0056406C" w14:paraId="1301A189" w14:textId="77777777" w:rsidTr="00AA0350">
        <w:tc>
          <w:tcPr>
            <w:tcW w:w="817" w:type="dxa"/>
            <w:shd w:val="clear" w:color="auto" w:fill="D9D9D9" w:themeFill="background1" w:themeFillShade="D9"/>
          </w:tcPr>
          <w:p w14:paraId="6C86B0F0" w14:textId="77777777" w:rsidR="00AA0350" w:rsidRPr="00AA0350" w:rsidRDefault="00AA0350" w:rsidP="00AA0350">
            <w:pPr>
              <w:suppressAutoHyphens/>
              <w:autoSpaceDN w:val="0"/>
              <w:ind w:left="142"/>
              <w:jc w:val="center"/>
              <w:textAlignment w:val="baseline"/>
              <w:rPr>
                <w:rFonts w:ascii="Bookman Old Style" w:hAnsi="Bookman Old Style"/>
                <w:b/>
                <w:bCs/>
                <w:sz w:val="24"/>
                <w:szCs w:val="24"/>
              </w:rPr>
            </w:pPr>
            <w:r w:rsidRPr="00AA0350">
              <w:rPr>
                <w:rFonts w:ascii="Bookman Old Style" w:hAnsi="Bookman Old Style"/>
                <w:b/>
                <w:bCs/>
                <w:sz w:val="24"/>
                <w:szCs w:val="24"/>
              </w:rPr>
              <w:t>No.</w:t>
            </w:r>
          </w:p>
        </w:tc>
        <w:tc>
          <w:tcPr>
            <w:tcW w:w="4995" w:type="dxa"/>
            <w:shd w:val="clear" w:color="auto" w:fill="D9D9D9" w:themeFill="background1" w:themeFillShade="D9"/>
          </w:tcPr>
          <w:p w14:paraId="063ED1F7" w14:textId="77777777" w:rsidR="00AA0350" w:rsidRPr="00AA0350" w:rsidRDefault="00AA0350" w:rsidP="00AA0350">
            <w:pPr>
              <w:suppressAutoHyphens/>
              <w:autoSpaceDN w:val="0"/>
              <w:ind w:left="851"/>
              <w:jc w:val="center"/>
              <w:textAlignment w:val="baseline"/>
              <w:rPr>
                <w:rFonts w:ascii="Bookman Old Style" w:hAnsi="Bookman Old Style"/>
                <w:b/>
                <w:bCs/>
                <w:sz w:val="24"/>
                <w:szCs w:val="24"/>
              </w:rPr>
            </w:pPr>
            <w:r w:rsidRPr="00AA0350">
              <w:rPr>
                <w:rFonts w:ascii="Bookman Old Style" w:hAnsi="Bookman Old Style"/>
                <w:b/>
                <w:bCs/>
                <w:sz w:val="24"/>
                <w:szCs w:val="24"/>
              </w:rPr>
              <w:t>NOMBRE DE LA OBRA</w:t>
            </w:r>
          </w:p>
        </w:tc>
        <w:tc>
          <w:tcPr>
            <w:tcW w:w="2602" w:type="dxa"/>
            <w:shd w:val="clear" w:color="auto" w:fill="D9D9D9" w:themeFill="background1" w:themeFillShade="D9"/>
          </w:tcPr>
          <w:p w14:paraId="33099E10" w14:textId="77777777" w:rsidR="00AA0350" w:rsidRPr="00AA0350" w:rsidRDefault="00AA0350" w:rsidP="00AA0350">
            <w:pPr>
              <w:suppressAutoHyphens/>
              <w:autoSpaceDN w:val="0"/>
              <w:ind w:left="851"/>
              <w:jc w:val="center"/>
              <w:textAlignment w:val="baseline"/>
              <w:rPr>
                <w:rFonts w:ascii="Bookman Old Style" w:hAnsi="Bookman Old Style"/>
                <w:b/>
                <w:bCs/>
                <w:sz w:val="24"/>
                <w:szCs w:val="24"/>
              </w:rPr>
            </w:pPr>
            <w:r w:rsidRPr="00AA0350">
              <w:rPr>
                <w:rFonts w:ascii="Bookman Old Style" w:hAnsi="Bookman Old Style"/>
                <w:b/>
                <w:bCs/>
                <w:sz w:val="24"/>
                <w:szCs w:val="24"/>
              </w:rPr>
              <w:t>MONTO</w:t>
            </w:r>
          </w:p>
        </w:tc>
      </w:tr>
      <w:tr w:rsidR="00AA0350" w:rsidRPr="0056406C" w14:paraId="0FE19D10" w14:textId="77777777" w:rsidTr="00AA0350">
        <w:tc>
          <w:tcPr>
            <w:tcW w:w="817" w:type="dxa"/>
          </w:tcPr>
          <w:p w14:paraId="409EB074" w14:textId="77777777" w:rsidR="00AA0350" w:rsidRPr="00892161" w:rsidRDefault="00AA0350" w:rsidP="00AA0350">
            <w:pPr>
              <w:suppressAutoHyphens/>
              <w:autoSpaceDN w:val="0"/>
              <w:ind w:left="851"/>
              <w:jc w:val="center"/>
              <w:textAlignment w:val="baseline"/>
              <w:rPr>
                <w:rFonts w:ascii="Avenir LT Std 45 Book" w:hAnsi="Avenir LT Std 45 Book"/>
                <w:b/>
                <w:bCs/>
              </w:rPr>
            </w:pPr>
          </w:p>
          <w:p w14:paraId="22E42803" w14:textId="77777777" w:rsidR="00AA0350" w:rsidRPr="00892161" w:rsidRDefault="00AA0350" w:rsidP="00AA0350">
            <w:pPr>
              <w:suppressAutoHyphens/>
              <w:autoSpaceDN w:val="0"/>
              <w:ind w:left="142"/>
              <w:jc w:val="center"/>
              <w:textAlignment w:val="baseline"/>
              <w:rPr>
                <w:rFonts w:ascii="Avenir LT Std 45 Book" w:hAnsi="Avenir LT Std 45 Book"/>
                <w:b/>
                <w:bCs/>
              </w:rPr>
            </w:pPr>
            <w:r w:rsidRPr="00892161">
              <w:rPr>
                <w:rFonts w:ascii="Avenir LT Std 45 Book" w:hAnsi="Avenir LT Std 45 Book"/>
                <w:b/>
                <w:bCs/>
              </w:rPr>
              <w:t>1</w:t>
            </w:r>
          </w:p>
        </w:tc>
        <w:tc>
          <w:tcPr>
            <w:tcW w:w="4995" w:type="dxa"/>
          </w:tcPr>
          <w:p w14:paraId="25DFB4B6" w14:textId="77777777" w:rsidR="00AA0350" w:rsidRPr="00892161" w:rsidRDefault="00AA0350" w:rsidP="00892161">
            <w:pPr>
              <w:suppressAutoHyphens/>
              <w:autoSpaceDN w:val="0"/>
              <w:ind w:left="34"/>
              <w:jc w:val="both"/>
              <w:textAlignment w:val="baseline"/>
              <w:rPr>
                <w:rFonts w:ascii="Avenir LT Std 45 Book" w:hAnsi="Avenir LT Std 45 Book"/>
              </w:rPr>
            </w:pPr>
            <w:r w:rsidRPr="00892161">
              <w:rPr>
                <w:rFonts w:ascii="Avenir LT Std 45 Book" w:hAnsi="Avenir LT Std 45 Book"/>
              </w:rPr>
              <w:t>Construcción de pavimento a base de empedrado zampeado en Ingreso Principal en la Comunidad de Ahuijullo en Tecalitlán Jalisco.</w:t>
            </w:r>
          </w:p>
        </w:tc>
        <w:tc>
          <w:tcPr>
            <w:tcW w:w="2602" w:type="dxa"/>
          </w:tcPr>
          <w:p w14:paraId="122477BF" w14:textId="77777777" w:rsidR="00AA0350" w:rsidRPr="00892161" w:rsidRDefault="00AA0350" w:rsidP="00AA0350">
            <w:pPr>
              <w:suppressAutoHyphens/>
              <w:autoSpaceDN w:val="0"/>
              <w:ind w:left="34"/>
              <w:jc w:val="center"/>
              <w:textAlignment w:val="baseline"/>
              <w:rPr>
                <w:rFonts w:ascii="Avenir LT Std 45 Book" w:hAnsi="Avenir LT Std 45 Book"/>
              </w:rPr>
            </w:pPr>
            <w:r w:rsidRPr="00892161">
              <w:rPr>
                <w:rFonts w:ascii="Avenir LT Std 45 Book" w:hAnsi="Avenir LT Std 45 Book"/>
              </w:rPr>
              <w:t>$1,000,000.00</w:t>
            </w:r>
          </w:p>
          <w:p w14:paraId="1C1294C2" w14:textId="77777777" w:rsidR="00AA0350" w:rsidRPr="00892161" w:rsidRDefault="00AA0350" w:rsidP="00AA0350">
            <w:pPr>
              <w:suppressAutoHyphens/>
              <w:autoSpaceDN w:val="0"/>
              <w:ind w:left="34"/>
              <w:jc w:val="center"/>
              <w:textAlignment w:val="baseline"/>
              <w:rPr>
                <w:rFonts w:ascii="Avenir LT Std 45 Book" w:hAnsi="Avenir LT Std 45 Book"/>
              </w:rPr>
            </w:pPr>
            <w:r w:rsidRPr="00892161">
              <w:rPr>
                <w:rFonts w:ascii="Avenir LT Std 45 Book" w:hAnsi="Avenir LT Std 45 Book"/>
              </w:rPr>
              <w:t>(Un Millón de Pesos 00/100 M.N)</w:t>
            </w:r>
          </w:p>
        </w:tc>
      </w:tr>
    </w:tbl>
    <w:p w14:paraId="0B6BEE14" w14:textId="77777777" w:rsidR="00AA0350" w:rsidRDefault="00AA0350" w:rsidP="0056406C">
      <w:pPr>
        <w:suppressAutoHyphens/>
        <w:autoSpaceDN w:val="0"/>
        <w:spacing w:after="0" w:line="240" w:lineRule="auto"/>
        <w:ind w:left="851"/>
        <w:jc w:val="both"/>
        <w:textAlignment w:val="baseline"/>
        <w:rPr>
          <w:rFonts w:ascii="Avenir LT Std 45 Book" w:hAnsi="Avenir LT Std 45 Book"/>
          <w:sz w:val="24"/>
          <w:szCs w:val="24"/>
        </w:rPr>
      </w:pPr>
    </w:p>
    <w:p w14:paraId="46993E22" w14:textId="77777777" w:rsidR="00AA0350" w:rsidRDefault="00AA0350" w:rsidP="0056406C">
      <w:pPr>
        <w:suppressAutoHyphens/>
        <w:autoSpaceDN w:val="0"/>
        <w:spacing w:after="0" w:line="240" w:lineRule="auto"/>
        <w:ind w:left="851"/>
        <w:jc w:val="both"/>
        <w:textAlignment w:val="baseline"/>
        <w:rPr>
          <w:rFonts w:ascii="Avenir LT Std 45 Book" w:hAnsi="Avenir LT Std 45 Book"/>
          <w:sz w:val="24"/>
          <w:szCs w:val="24"/>
        </w:rPr>
      </w:pPr>
    </w:p>
    <w:p w14:paraId="7FF17DC5" w14:textId="77777777" w:rsidR="00AA0350" w:rsidRDefault="00AA0350" w:rsidP="0056406C">
      <w:pPr>
        <w:suppressAutoHyphens/>
        <w:autoSpaceDN w:val="0"/>
        <w:spacing w:after="0" w:line="240" w:lineRule="auto"/>
        <w:ind w:left="851"/>
        <w:jc w:val="both"/>
        <w:textAlignment w:val="baseline"/>
        <w:rPr>
          <w:rFonts w:ascii="Avenir LT Std 45 Book" w:hAnsi="Avenir LT Std 45 Book"/>
          <w:sz w:val="24"/>
          <w:szCs w:val="24"/>
        </w:rPr>
      </w:pPr>
    </w:p>
    <w:p w14:paraId="6E72E7DF" w14:textId="77777777" w:rsidR="00AA0350" w:rsidRPr="0056406C" w:rsidRDefault="00AA0350" w:rsidP="0056406C">
      <w:pPr>
        <w:suppressAutoHyphens/>
        <w:autoSpaceDN w:val="0"/>
        <w:spacing w:after="0" w:line="240" w:lineRule="auto"/>
        <w:ind w:left="851"/>
        <w:jc w:val="both"/>
        <w:textAlignment w:val="baseline"/>
        <w:rPr>
          <w:rFonts w:ascii="Avenir LT Std 45 Book" w:hAnsi="Avenir LT Std 45 Book"/>
          <w:sz w:val="24"/>
          <w:szCs w:val="24"/>
        </w:rPr>
      </w:pPr>
    </w:p>
    <w:p w14:paraId="447F4568" w14:textId="77777777" w:rsidR="008C6F08" w:rsidRPr="0056406C" w:rsidRDefault="008C6F08" w:rsidP="0056406C">
      <w:pPr>
        <w:suppressAutoHyphens/>
        <w:autoSpaceDN w:val="0"/>
        <w:spacing w:after="0" w:line="240" w:lineRule="auto"/>
        <w:ind w:left="851"/>
        <w:jc w:val="both"/>
        <w:textAlignment w:val="baseline"/>
        <w:rPr>
          <w:rFonts w:ascii="Avenir LT Std 45 Book" w:hAnsi="Avenir LT Std 45 Book"/>
          <w:sz w:val="24"/>
          <w:szCs w:val="24"/>
        </w:rPr>
      </w:pPr>
    </w:p>
    <w:p w14:paraId="16D3CA37" w14:textId="70FA9BF2" w:rsidR="00DA0D93" w:rsidRPr="0056406C" w:rsidRDefault="00DA0D93" w:rsidP="0056406C">
      <w:pPr>
        <w:autoSpaceDN w:val="0"/>
        <w:spacing w:after="0" w:line="240" w:lineRule="auto"/>
        <w:ind w:left="851"/>
        <w:jc w:val="both"/>
        <w:rPr>
          <w:rFonts w:ascii="Avenir LT Std 45 Book" w:hAnsi="Avenir LT Std 45 Book" w:cstheme="minorHAnsi"/>
          <w:color w:val="000000" w:themeColor="text1"/>
          <w:sz w:val="24"/>
          <w:szCs w:val="24"/>
          <w:lang w:eastAsia="es-MX"/>
        </w:rPr>
      </w:pPr>
    </w:p>
    <w:p w14:paraId="43F0FD85" w14:textId="77777777" w:rsidR="005822B6" w:rsidRDefault="005822B6" w:rsidP="0056406C">
      <w:pPr>
        <w:spacing w:after="0" w:line="240" w:lineRule="auto"/>
        <w:ind w:left="851"/>
        <w:jc w:val="both"/>
        <w:rPr>
          <w:rFonts w:ascii="Avenir LT Std 45 Book" w:hAnsi="Avenir LT Std 45 Book" w:cstheme="minorHAnsi"/>
          <w:sz w:val="24"/>
          <w:szCs w:val="24"/>
          <w:lang w:eastAsia="es-MX"/>
        </w:rPr>
      </w:pPr>
    </w:p>
    <w:p w14:paraId="1F2B4D79" w14:textId="0AC5C679" w:rsidR="00917E0C" w:rsidRPr="0056406C" w:rsidRDefault="00917E0C" w:rsidP="0056406C">
      <w:pPr>
        <w:spacing w:after="0" w:line="240" w:lineRule="auto"/>
        <w:ind w:left="851"/>
        <w:jc w:val="both"/>
        <w:rPr>
          <w:rFonts w:ascii="Avenir LT Std 45 Book" w:hAnsi="Avenir LT Std 45 Book" w:cstheme="minorHAnsi"/>
          <w:sz w:val="24"/>
          <w:szCs w:val="24"/>
          <w:lang w:eastAsia="es-MX"/>
        </w:rPr>
      </w:pPr>
      <w:r w:rsidRPr="0056406C">
        <w:rPr>
          <w:rFonts w:ascii="Avenir LT Std 45 Book" w:hAnsi="Avenir LT Std 45 Book" w:cstheme="minorHAnsi"/>
          <w:sz w:val="24"/>
          <w:szCs w:val="24"/>
          <w:lang w:eastAsia="es-MX"/>
        </w:rPr>
        <w:t xml:space="preserve">Una vez agotada la exposición de motivos y al no haber más intervenciones, se somete el presente punto de acuerdo para votación, mismo que resulta aprobado por </w:t>
      </w:r>
      <w:r w:rsidR="000B7F82" w:rsidRPr="0056406C">
        <w:rPr>
          <w:rFonts w:ascii="Avenir LT Std 45 Book" w:hAnsi="Avenir LT Std 45 Book" w:cstheme="minorHAnsi"/>
          <w:sz w:val="24"/>
          <w:szCs w:val="24"/>
          <w:lang w:eastAsia="es-MX"/>
        </w:rPr>
        <w:t>unanimidad.</w:t>
      </w:r>
    </w:p>
    <w:p w14:paraId="5B47DB2B" w14:textId="77777777" w:rsidR="00917E0C" w:rsidRDefault="00917E0C" w:rsidP="0056406C">
      <w:pPr>
        <w:spacing w:after="0" w:line="240" w:lineRule="auto"/>
        <w:ind w:left="851"/>
        <w:jc w:val="both"/>
        <w:rPr>
          <w:rFonts w:ascii="Bookman Old Style" w:hAnsi="Bookman Old Style"/>
          <w:sz w:val="24"/>
          <w:szCs w:val="24"/>
        </w:rPr>
      </w:pPr>
    </w:p>
    <w:p w14:paraId="48C4F805" w14:textId="77777777" w:rsidR="00386EF2" w:rsidRPr="005822B6" w:rsidRDefault="00386EF2" w:rsidP="00386EF2">
      <w:pPr>
        <w:pStyle w:val="Sinespaciado"/>
      </w:pPr>
    </w:p>
    <w:p w14:paraId="5808A185" w14:textId="6275F193" w:rsidR="008C6F08" w:rsidRPr="0056406C" w:rsidRDefault="00220544" w:rsidP="0056406C">
      <w:pPr>
        <w:suppressAutoHyphens/>
        <w:autoSpaceDN w:val="0"/>
        <w:spacing w:after="0" w:line="240" w:lineRule="auto"/>
        <w:ind w:left="851"/>
        <w:jc w:val="both"/>
        <w:textAlignment w:val="baseline"/>
        <w:rPr>
          <w:rFonts w:ascii="Avenir LT Std 45 Book" w:hAnsi="Avenir LT Std 45 Book"/>
          <w:sz w:val="24"/>
          <w:szCs w:val="24"/>
        </w:rPr>
      </w:pPr>
      <w:r w:rsidRPr="005822B6">
        <w:rPr>
          <w:rFonts w:ascii="Bookman Old Style" w:hAnsi="Bookman Old Style" w:cstheme="minorHAnsi"/>
          <w:b/>
          <w:sz w:val="24"/>
          <w:szCs w:val="24"/>
          <w:lang w:eastAsia="es-MX"/>
        </w:rPr>
        <w:t>OCTAVO</w:t>
      </w:r>
      <w:r w:rsidR="00AA0350">
        <w:rPr>
          <w:rFonts w:ascii="Avenir LT Std 45 Book" w:hAnsi="Avenir LT Std 45 Book" w:cstheme="minorHAnsi"/>
          <w:b/>
          <w:sz w:val="24"/>
          <w:szCs w:val="24"/>
          <w:lang w:eastAsia="es-MX"/>
        </w:rPr>
        <w:t>:</w:t>
      </w:r>
      <w:r w:rsidRPr="0056406C">
        <w:rPr>
          <w:rFonts w:ascii="Avenir LT Std 45 Book" w:hAnsi="Avenir LT Std 45 Book" w:cstheme="minorHAnsi"/>
          <w:sz w:val="24"/>
          <w:szCs w:val="24"/>
          <w:lang w:eastAsia="es-MX"/>
        </w:rPr>
        <w:t xml:space="preserve"> En desahogo del siguiente punto del orden del día se presenta para su análisis </w:t>
      </w:r>
      <w:r w:rsidR="00741274" w:rsidRPr="0056406C">
        <w:rPr>
          <w:rFonts w:ascii="Avenir LT Std 45 Book" w:hAnsi="Avenir LT Std 45 Book" w:cstheme="minorHAnsi"/>
          <w:color w:val="000000" w:themeColor="text1"/>
          <w:sz w:val="24"/>
          <w:szCs w:val="24"/>
          <w:lang w:eastAsia="es-MX"/>
        </w:rPr>
        <w:t xml:space="preserve">y en su caso </w:t>
      </w:r>
      <w:r w:rsidR="008C6F08" w:rsidRPr="0056406C">
        <w:rPr>
          <w:rFonts w:ascii="Avenir LT Std 45 Book" w:hAnsi="Avenir LT Std 45 Book" w:cs="Calibri"/>
          <w:color w:val="000000"/>
          <w:sz w:val="24"/>
          <w:szCs w:val="24"/>
          <w:lang w:eastAsia="es-MX"/>
        </w:rPr>
        <w:t xml:space="preserve">aprobación para la ejecución del </w:t>
      </w:r>
      <w:r w:rsidR="008C6F08" w:rsidRPr="0056406C">
        <w:rPr>
          <w:rFonts w:ascii="Avenir LT Std 45 Book" w:hAnsi="Avenir LT Std 45 Book"/>
          <w:sz w:val="24"/>
          <w:szCs w:val="24"/>
        </w:rPr>
        <w:t>Programa de Empedrados para la Reactivación Económica en el Municipio de Tecalitlán Jalisco, para el ejercicio fiscal 2020, en su segunda etapa por el monto de $3,000,000.00 (Tres Millones de Pesos 00/100 M.N</w:t>
      </w:r>
      <w:r w:rsidR="0065675A">
        <w:rPr>
          <w:rFonts w:ascii="Avenir LT Std 45 Book" w:hAnsi="Avenir LT Std 45 Book"/>
          <w:sz w:val="24"/>
          <w:szCs w:val="24"/>
        </w:rPr>
        <w:t>.</w:t>
      </w:r>
      <w:r w:rsidR="008C6F08" w:rsidRPr="0056406C">
        <w:rPr>
          <w:rFonts w:ascii="Avenir LT Std 45 Book" w:hAnsi="Avenir LT Std 45 Book"/>
          <w:sz w:val="24"/>
          <w:szCs w:val="24"/>
        </w:rPr>
        <w:t>)</w:t>
      </w:r>
      <w:r w:rsidR="0065675A">
        <w:rPr>
          <w:rFonts w:ascii="Avenir LT Std 45 Book" w:hAnsi="Avenir LT Std 45 Book"/>
          <w:sz w:val="24"/>
          <w:szCs w:val="24"/>
        </w:rPr>
        <w:t>,</w:t>
      </w:r>
      <w:r w:rsidR="008C6F08" w:rsidRPr="0056406C">
        <w:rPr>
          <w:rFonts w:ascii="Avenir LT Std 45 Book" w:hAnsi="Avenir LT Std 45 Book"/>
          <w:sz w:val="24"/>
          <w:szCs w:val="24"/>
        </w:rPr>
        <w:t xml:space="preserve"> señalando que gracias a la gestión del Presidente Municipal C. Martin Larios García, se logró ampliar el recurso destinado al Programa anteriormente descrito, razón por la cual se somete el presente punto de acuerdo para la aprobación del Pleno del H Ayuntamiento.</w:t>
      </w:r>
    </w:p>
    <w:p w14:paraId="5E2949F3" w14:textId="77777777" w:rsidR="008C6F08" w:rsidRPr="0056406C" w:rsidRDefault="008C6F08" w:rsidP="0056406C">
      <w:pPr>
        <w:suppressAutoHyphens/>
        <w:autoSpaceDN w:val="0"/>
        <w:spacing w:after="0" w:line="240" w:lineRule="auto"/>
        <w:ind w:left="851"/>
        <w:jc w:val="both"/>
        <w:textAlignment w:val="baseline"/>
        <w:rPr>
          <w:rFonts w:ascii="Avenir LT Std 45 Book" w:hAnsi="Avenir LT Std 45 Book"/>
          <w:sz w:val="24"/>
          <w:szCs w:val="24"/>
        </w:rPr>
      </w:pPr>
    </w:p>
    <w:p w14:paraId="7106D8EC" w14:textId="655ED66B" w:rsidR="008C6F08" w:rsidRDefault="008C6F08" w:rsidP="0056406C">
      <w:pPr>
        <w:suppressAutoHyphens/>
        <w:autoSpaceDN w:val="0"/>
        <w:spacing w:after="0" w:line="240" w:lineRule="auto"/>
        <w:ind w:left="851"/>
        <w:jc w:val="both"/>
        <w:textAlignment w:val="baseline"/>
        <w:rPr>
          <w:rFonts w:ascii="Avenir LT Std 45 Book" w:hAnsi="Avenir LT Std 45 Book"/>
          <w:sz w:val="24"/>
          <w:szCs w:val="24"/>
        </w:rPr>
      </w:pPr>
      <w:r w:rsidRPr="0056406C">
        <w:rPr>
          <w:rFonts w:ascii="Avenir LT Std 45 Book" w:hAnsi="Avenir LT Std 45 Book"/>
          <w:sz w:val="24"/>
          <w:szCs w:val="24"/>
        </w:rPr>
        <w:t>Por lo antes expuesto se solicita se autorice destinar dicho recurso asignado y transferido por el Gobierno del Estado de Jalisco, al pago y ejecución de las siguientes obras públicas y servicios:</w:t>
      </w:r>
    </w:p>
    <w:p w14:paraId="0F3AB7AD" w14:textId="77777777" w:rsidR="005822B6" w:rsidRDefault="005822B6" w:rsidP="0056406C">
      <w:pPr>
        <w:suppressAutoHyphens/>
        <w:autoSpaceDN w:val="0"/>
        <w:spacing w:after="0" w:line="240" w:lineRule="auto"/>
        <w:ind w:left="851"/>
        <w:jc w:val="both"/>
        <w:textAlignment w:val="baseline"/>
        <w:rPr>
          <w:rFonts w:ascii="Avenir LT Std 45 Book" w:hAnsi="Avenir LT Std 45 Book"/>
          <w:sz w:val="24"/>
          <w:szCs w:val="24"/>
        </w:rPr>
      </w:pPr>
    </w:p>
    <w:p w14:paraId="5AA531F3" w14:textId="77777777" w:rsidR="005822B6" w:rsidRDefault="005822B6" w:rsidP="0056406C">
      <w:pPr>
        <w:suppressAutoHyphens/>
        <w:autoSpaceDN w:val="0"/>
        <w:spacing w:after="0" w:line="240" w:lineRule="auto"/>
        <w:ind w:left="851"/>
        <w:jc w:val="both"/>
        <w:textAlignment w:val="baseline"/>
        <w:rPr>
          <w:rFonts w:ascii="Avenir LT Std 45 Book" w:hAnsi="Avenir LT Std 45 Book"/>
          <w:sz w:val="24"/>
          <w:szCs w:val="24"/>
        </w:rPr>
      </w:pPr>
    </w:p>
    <w:p w14:paraId="0E7A29C5" w14:textId="77777777" w:rsidR="005822B6" w:rsidRDefault="005822B6" w:rsidP="0056406C">
      <w:pPr>
        <w:suppressAutoHyphens/>
        <w:autoSpaceDN w:val="0"/>
        <w:spacing w:after="0" w:line="240" w:lineRule="auto"/>
        <w:ind w:left="851"/>
        <w:jc w:val="both"/>
        <w:textAlignment w:val="baseline"/>
        <w:rPr>
          <w:rFonts w:ascii="Avenir LT Std 45 Book" w:hAnsi="Avenir LT Std 45 Book"/>
          <w:sz w:val="24"/>
          <w:szCs w:val="24"/>
        </w:rPr>
      </w:pPr>
    </w:p>
    <w:tbl>
      <w:tblPr>
        <w:tblStyle w:val="Tablaconcuadrcula"/>
        <w:tblpPr w:leftFromText="141" w:rightFromText="141" w:vertAnchor="text" w:horzAnchor="margin" w:tblpXSpec="right" w:tblpY="222"/>
        <w:tblW w:w="0" w:type="auto"/>
        <w:tblLook w:val="04A0" w:firstRow="1" w:lastRow="0" w:firstColumn="1" w:lastColumn="0" w:noHBand="0" w:noVBand="1"/>
      </w:tblPr>
      <w:tblGrid>
        <w:gridCol w:w="632"/>
        <w:gridCol w:w="5886"/>
        <w:gridCol w:w="2346"/>
      </w:tblGrid>
      <w:tr w:rsidR="00386EF2" w:rsidRPr="0056406C" w14:paraId="10A99599" w14:textId="77777777" w:rsidTr="00892161">
        <w:tc>
          <w:tcPr>
            <w:tcW w:w="632" w:type="dxa"/>
            <w:shd w:val="clear" w:color="auto" w:fill="D9D9D9" w:themeFill="background1" w:themeFillShade="D9"/>
          </w:tcPr>
          <w:p w14:paraId="1AC17D23" w14:textId="77777777" w:rsidR="00386EF2" w:rsidRPr="00427CE7" w:rsidRDefault="00386EF2" w:rsidP="00892161">
            <w:pPr>
              <w:suppressAutoHyphens/>
              <w:autoSpaceDN w:val="0"/>
              <w:jc w:val="center"/>
              <w:textAlignment w:val="baseline"/>
              <w:rPr>
                <w:rFonts w:ascii="Bookman Old Style" w:hAnsi="Bookman Old Style"/>
                <w:b/>
                <w:bCs/>
                <w:sz w:val="24"/>
                <w:szCs w:val="24"/>
              </w:rPr>
            </w:pPr>
            <w:r w:rsidRPr="00427CE7">
              <w:rPr>
                <w:rFonts w:ascii="Bookman Old Style" w:hAnsi="Bookman Old Style"/>
                <w:b/>
                <w:bCs/>
                <w:sz w:val="24"/>
                <w:szCs w:val="24"/>
              </w:rPr>
              <w:lastRenderedPageBreak/>
              <w:t>No.</w:t>
            </w:r>
          </w:p>
        </w:tc>
        <w:tc>
          <w:tcPr>
            <w:tcW w:w="5886" w:type="dxa"/>
            <w:shd w:val="clear" w:color="auto" w:fill="D9D9D9" w:themeFill="background1" w:themeFillShade="D9"/>
          </w:tcPr>
          <w:p w14:paraId="0BEA73B2" w14:textId="77777777" w:rsidR="00386EF2" w:rsidRPr="00427CE7" w:rsidRDefault="00386EF2" w:rsidP="00892161">
            <w:pPr>
              <w:suppressAutoHyphens/>
              <w:autoSpaceDN w:val="0"/>
              <w:ind w:left="851"/>
              <w:jc w:val="center"/>
              <w:textAlignment w:val="baseline"/>
              <w:rPr>
                <w:rFonts w:ascii="Bookman Old Style" w:hAnsi="Bookman Old Style"/>
                <w:b/>
                <w:bCs/>
                <w:sz w:val="24"/>
                <w:szCs w:val="24"/>
              </w:rPr>
            </w:pPr>
            <w:r w:rsidRPr="00427CE7">
              <w:rPr>
                <w:rFonts w:ascii="Bookman Old Style" w:hAnsi="Bookman Old Style"/>
                <w:b/>
                <w:bCs/>
                <w:sz w:val="24"/>
                <w:szCs w:val="24"/>
              </w:rPr>
              <w:t>NOMBRE DE LA OBRA</w:t>
            </w:r>
          </w:p>
        </w:tc>
        <w:tc>
          <w:tcPr>
            <w:tcW w:w="2346" w:type="dxa"/>
            <w:shd w:val="clear" w:color="auto" w:fill="D9D9D9" w:themeFill="background1" w:themeFillShade="D9"/>
          </w:tcPr>
          <w:p w14:paraId="3C652E2F" w14:textId="77777777" w:rsidR="00386EF2" w:rsidRPr="00427CE7" w:rsidRDefault="00386EF2" w:rsidP="00892161">
            <w:pPr>
              <w:suppressAutoHyphens/>
              <w:autoSpaceDN w:val="0"/>
              <w:ind w:left="118"/>
              <w:jc w:val="center"/>
              <w:textAlignment w:val="baseline"/>
              <w:rPr>
                <w:rFonts w:ascii="Bookman Old Style" w:hAnsi="Bookman Old Style"/>
                <w:b/>
                <w:bCs/>
                <w:sz w:val="24"/>
                <w:szCs w:val="24"/>
              </w:rPr>
            </w:pPr>
            <w:r w:rsidRPr="00427CE7">
              <w:rPr>
                <w:rFonts w:ascii="Bookman Old Style" w:hAnsi="Bookman Old Style"/>
                <w:b/>
                <w:bCs/>
                <w:sz w:val="24"/>
                <w:szCs w:val="24"/>
              </w:rPr>
              <w:t>MONTO</w:t>
            </w:r>
          </w:p>
        </w:tc>
      </w:tr>
      <w:tr w:rsidR="00386EF2" w:rsidRPr="0056406C" w14:paraId="2C4F2310" w14:textId="77777777" w:rsidTr="00892161">
        <w:tc>
          <w:tcPr>
            <w:tcW w:w="632" w:type="dxa"/>
          </w:tcPr>
          <w:p w14:paraId="54DCBDDC" w14:textId="77777777" w:rsidR="00386EF2" w:rsidRPr="00892161" w:rsidRDefault="00386EF2" w:rsidP="00892161">
            <w:pPr>
              <w:suppressAutoHyphens/>
              <w:autoSpaceDN w:val="0"/>
              <w:jc w:val="center"/>
              <w:textAlignment w:val="baseline"/>
              <w:rPr>
                <w:rFonts w:ascii="Avenir LT Std 45 Book" w:hAnsi="Avenir LT Std 45 Book"/>
                <w:b/>
                <w:bCs/>
              </w:rPr>
            </w:pPr>
          </w:p>
          <w:p w14:paraId="336C925D" w14:textId="77777777" w:rsidR="00386EF2" w:rsidRPr="00892161" w:rsidRDefault="00386EF2" w:rsidP="00892161">
            <w:pPr>
              <w:suppressAutoHyphens/>
              <w:autoSpaceDN w:val="0"/>
              <w:jc w:val="center"/>
              <w:textAlignment w:val="baseline"/>
              <w:rPr>
                <w:rFonts w:ascii="Avenir LT Std 45 Book" w:hAnsi="Avenir LT Std 45 Book"/>
                <w:b/>
                <w:bCs/>
              </w:rPr>
            </w:pPr>
            <w:r w:rsidRPr="00892161">
              <w:rPr>
                <w:rFonts w:ascii="Avenir LT Std 45 Book" w:hAnsi="Avenir LT Std 45 Book"/>
                <w:b/>
                <w:bCs/>
              </w:rPr>
              <w:t>1</w:t>
            </w:r>
          </w:p>
        </w:tc>
        <w:tc>
          <w:tcPr>
            <w:tcW w:w="5886" w:type="dxa"/>
          </w:tcPr>
          <w:p w14:paraId="6737D3C6" w14:textId="77777777" w:rsidR="00386EF2" w:rsidRPr="00892161" w:rsidRDefault="00386EF2" w:rsidP="00892161">
            <w:pPr>
              <w:suppressAutoHyphens/>
              <w:autoSpaceDN w:val="0"/>
              <w:ind w:left="77"/>
              <w:jc w:val="both"/>
              <w:textAlignment w:val="baseline"/>
              <w:rPr>
                <w:rFonts w:ascii="Avenir LT Std 45 Book" w:hAnsi="Avenir LT Std 45 Book"/>
              </w:rPr>
            </w:pPr>
            <w:r w:rsidRPr="00892161">
              <w:rPr>
                <w:rFonts w:ascii="Avenir LT Std 45 Book" w:hAnsi="Avenir LT Std 45 Book"/>
              </w:rPr>
              <w:t>Construcción de pavimento a base de empedrado zampeado de la calle Allende en la Comunidad de La Purísima en Tecalitlán Jalisco.</w:t>
            </w:r>
          </w:p>
        </w:tc>
        <w:tc>
          <w:tcPr>
            <w:tcW w:w="2346" w:type="dxa"/>
          </w:tcPr>
          <w:p w14:paraId="63C43289" w14:textId="24E9765E" w:rsidR="00386EF2" w:rsidRPr="00892161" w:rsidRDefault="00386EF2" w:rsidP="00892161">
            <w:pPr>
              <w:suppressAutoHyphens/>
              <w:autoSpaceDN w:val="0"/>
              <w:ind w:left="145"/>
              <w:jc w:val="center"/>
              <w:textAlignment w:val="baseline"/>
              <w:rPr>
                <w:rFonts w:ascii="Avenir LT Std 45 Book" w:hAnsi="Avenir LT Std 45 Book"/>
              </w:rPr>
            </w:pPr>
            <w:r w:rsidRPr="00892161">
              <w:rPr>
                <w:rFonts w:ascii="Avenir LT Std 45 Book" w:hAnsi="Avenir LT Std 45 Book"/>
              </w:rPr>
              <w:t>$</w:t>
            </w:r>
            <w:r w:rsidR="00892161">
              <w:rPr>
                <w:rFonts w:ascii="Avenir LT Std 45 Book" w:hAnsi="Avenir LT Std 45 Book"/>
              </w:rPr>
              <w:t xml:space="preserve"> </w:t>
            </w:r>
            <w:r w:rsidRPr="00892161">
              <w:rPr>
                <w:rFonts w:ascii="Avenir LT Std 45 Book" w:hAnsi="Avenir LT Std 45 Book"/>
              </w:rPr>
              <w:t>243,507.00</w:t>
            </w:r>
          </w:p>
          <w:p w14:paraId="78D3A947" w14:textId="77777777" w:rsidR="00386EF2" w:rsidRPr="00892161" w:rsidRDefault="00386EF2" w:rsidP="00892161">
            <w:pPr>
              <w:suppressAutoHyphens/>
              <w:autoSpaceDN w:val="0"/>
              <w:ind w:left="145"/>
              <w:textAlignment w:val="baseline"/>
              <w:rPr>
                <w:rFonts w:ascii="Avenir LT Std 45 Book" w:hAnsi="Avenir LT Std 45 Book"/>
              </w:rPr>
            </w:pPr>
          </w:p>
          <w:p w14:paraId="6B11FE21" w14:textId="77777777" w:rsidR="00386EF2" w:rsidRPr="00892161" w:rsidRDefault="00386EF2" w:rsidP="00892161">
            <w:pPr>
              <w:suppressAutoHyphens/>
              <w:autoSpaceDN w:val="0"/>
              <w:ind w:left="145"/>
              <w:jc w:val="center"/>
              <w:textAlignment w:val="baseline"/>
              <w:rPr>
                <w:rFonts w:ascii="Avenir LT Std 45 Book" w:hAnsi="Avenir LT Std 45 Book"/>
              </w:rPr>
            </w:pPr>
          </w:p>
        </w:tc>
      </w:tr>
      <w:tr w:rsidR="00386EF2" w:rsidRPr="0056406C" w14:paraId="78401A1E" w14:textId="77777777" w:rsidTr="00892161">
        <w:tc>
          <w:tcPr>
            <w:tcW w:w="632" w:type="dxa"/>
          </w:tcPr>
          <w:p w14:paraId="7300E604" w14:textId="77777777" w:rsidR="00386EF2" w:rsidRPr="00892161" w:rsidRDefault="00386EF2" w:rsidP="00892161">
            <w:pPr>
              <w:suppressAutoHyphens/>
              <w:autoSpaceDN w:val="0"/>
              <w:jc w:val="center"/>
              <w:textAlignment w:val="baseline"/>
              <w:rPr>
                <w:rFonts w:ascii="Avenir LT Std 45 Book" w:hAnsi="Avenir LT Std 45 Book"/>
                <w:b/>
                <w:bCs/>
              </w:rPr>
            </w:pPr>
          </w:p>
          <w:p w14:paraId="0485130E" w14:textId="77777777" w:rsidR="00386EF2" w:rsidRPr="00892161" w:rsidRDefault="00386EF2" w:rsidP="00892161">
            <w:pPr>
              <w:suppressAutoHyphens/>
              <w:autoSpaceDN w:val="0"/>
              <w:jc w:val="center"/>
              <w:textAlignment w:val="baseline"/>
              <w:rPr>
                <w:rFonts w:ascii="Avenir LT Std 45 Book" w:hAnsi="Avenir LT Std 45 Book"/>
                <w:b/>
                <w:bCs/>
              </w:rPr>
            </w:pPr>
            <w:r w:rsidRPr="00892161">
              <w:rPr>
                <w:rFonts w:ascii="Avenir LT Std 45 Book" w:hAnsi="Avenir LT Std 45 Book"/>
                <w:b/>
                <w:bCs/>
              </w:rPr>
              <w:t>2</w:t>
            </w:r>
          </w:p>
        </w:tc>
        <w:tc>
          <w:tcPr>
            <w:tcW w:w="5886" w:type="dxa"/>
          </w:tcPr>
          <w:p w14:paraId="0038AD46" w14:textId="77777777" w:rsidR="00386EF2" w:rsidRPr="00892161" w:rsidRDefault="00386EF2" w:rsidP="00892161">
            <w:pPr>
              <w:suppressAutoHyphens/>
              <w:autoSpaceDN w:val="0"/>
              <w:ind w:left="77"/>
              <w:jc w:val="both"/>
              <w:textAlignment w:val="baseline"/>
              <w:rPr>
                <w:rFonts w:ascii="Avenir LT Std 45 Book" w:hAnsi="Avenir LT Std 45 Book"/>
              </w:rPr>
            </w:pPr>
            <w:r w:rsidRPr="00892161">
              <w:rPr>
                <w:rFonts w:ascii="Avenir LT Std 45 Book" w:hAnsi="Avenir LT Std 45 Book"/>
              </w:rPr>
              <w:t>Construcción de pavimento a base de empedrado zampeado de la calle Venustiano Carranza en la Comunidad de La Purísima en Tecalitlán Jalisco.</w:t>
            </w:r>
          </w:p>
        </w:tc>
        <w:tc>
          <w:tcPr>
            <w:tcW w:w="2346" w:type="dxa"/>
          </w:tcPr>
          <w:p w14:paraId="195BF7DA" w14:textId="2B6EB0FE" w:rsidR="00386EF2" w:rsidRPr="00892161" w:rsidRDefault="00386EF2" w:rsidP="00892161">
            <w:pPr>
              <w:suppressAutoHyphens/>
              <w:autoSpaceDN w:val="0"/>
              <w:ind w:left="145"/>
              <w:jc w:val="center"/>
              <w:textAlignment w:val="baseline"/>
              <w:rPr>
                <w:rFonts w:ascii="Avenir LT Std 45 Book" w:hAnsi="Avenir LT Std 45 Book"/>
              </w:rPr>
            </w:pPr>
            <w:r w:rsidRPr="00892161">
              <w:rPr>
                <w:rFonts w:ascii="Avenir LT Std 45 Book" w:hAnsi="Avenir LT Std 45 Book"/>
              </w:rPr>
              <w:t>$</w:t>
            </w:r>
            <w:r w:rsidR="00892161">
              <w:rPr>
                <w:rFonts w:ascii="Avenir LT Std 45 Book" w:hAnsi="Avenir LT Std 45 Book"/>
              </w:rPr>
              <w:t xml:space="preserve"> </w:t>
            </w:r>
            <w:r w:rsidRPr="00892161">
              <w:rPr>
                <w:rFonts w:ascii="Avenir LT Std 45 Book" w:hAnsi="Avenir LT Std 45 Book"/>
              </w:rPr>
              <w:t>210,070.86</w:t>
            </w:r>
          </w:p>
        </w:tc>
      </w:tr>
      <w:tr w:rsidR="00386EF2" w:rsidRPr="0056406C" w14:paraId="695BAF87" w14:textId="77777777" w:rsidTr="00892161">
        <w:tc>
          <w:tcPr>
            <w:tcW w:w="632" w:type="dxa"/>
          </w:tcPr>
          <w:p w14:paraId="4E36FABF" w14:textId="77777777" w:rsidR="00386EF2" w:rsidRPr="00892161" w:rsidRDefault="00386EF2" w:rsidP="00892161">
            <w:pPr>
              <w:suppressAutoHyphens/>
              <w:autoSpaceDN w:val="0"/>
              <w:jc w:val="center"/>
              <w:textAlignment w:val="baseline"/>
              <w:rPr>
                <w:rFonts w:ascii="Avenir LT Std 45 Book" w:hAnsi="Avenir LT Std 45 Book"/>
                <w:b/>
                <w:bCs/>
              </w:rPr>
            </w:pPr>
          </w:p>
          <w:p w14:paraId="2E3E5B69" w14:textId="77777777" w:rsidR="00386EF2" w:rsidRPr="00892161" w:rsidRDefault="00386EF2" w:rsidP="00892161">
            <w:pPr>
              <w:suppressAutoHyphens/>
              <w:autoSpaceDN w:val="0"/>
              <w:jc w:val="center"/>
              <w:textAlignment w:val="baseline"/>
              <w:rPr>
                <w:rFonts w:ascii="Avenir LT Std 45 Book" w:hAnsi="Avenir LT Std 45 Book"/>
                <w:b/>
                <w:bCs/>
              </w:rPr>
            </w:pPr>
            <w:r w:rsidRPr="00892161">
              <w:rPr>
                <w:rFonts w:ascii="Avenir LT Std 45 Book" w:hAnsi="Avenir LT Std 45 Book"/>
                <w:b/>
                <w:bCs/>
              </w:rPr>
              <w:t>3</w:t>
            </w:r>
          </w:p>
        </w:tc>
        <w:tc>
          <w:tcPr>
            <w:tcW w:w="5886" w:type="dxa"/>
          </w:tcPr>
          <w:p w14:paraId="2945A5CF" w14:textId="77777777" w:rsidR="00386EF2" w:rsidRPr="00892161" w:rsidRDefault="00386EF2" w:rsidP="00892161">
            <w:pPr>
              <w:suppressAutoHyphens/>
              <w:autoSpaceDN w:val="0"/>
              <w:ind w:left="77"/>
              <w:jc w:val="both"/>
              <w:textAlignment w:val="baseline"/>
              <w:rPr>
                <w:rFonts w:ascii="Avenir LT Std 45 Book" w:hAnsi="Avenir LT Std 45 Book"/>
              </w:rPr>
            </w:pPr>
            <w:r w:rsidRPr="00892161">
              <w:rPr>
                <w:rFonts w:ascii="Avenir LT Std 45 Book" w:hAnsi="Avenir LT Std 45 Book"/>
              </w:rPr>
              <w:t>Construcción de pavimento a base de empedrado zampeado de la calle Miguel Hidalgo en la Comunidad de La Purísima en Tecalitlán Jalisco.</w:t>
            </w:r>
          </w:p>
        </w:tc>
        <w:tc>
          <w:tcPr>
            <w:tcW w:w="2346" w:type="dxa"/>
          </w:tcPr>
          <w:p w14:paraId="6FF6C7CB" w14:textId="5088C6A1" w:rsidR="00386EF2" w:rsidRPr="00892161" w:rsidRDefault="00386EF2" w:rsidP="00892161">
            <w:pPr>
              <w:suppressAutoHyphens/>
              <w:autoSpaceDN w:val="0"/>
              <w:ind w:left="145"/>
              <w:jc w:val="center"/>
              <w:textAlignment w:val="baseline"/>
              <w:rPr>
                <w:rFonts w:ascii="Avenir LT Std 45 Book" w:hAnsi="Avenir LT Std 45 Book"/>
              </w:rPr>
            </w:pPr>
            <w:r w:rsidRPr="00892161">
              <w:rPr>
                <w:rFonts w:ascii="Avenir LT Std 45 Book" w:hAnsi="Avenir LT Std 45 Book"/>
              </w:rPr>
              <w:t>$</w:t>
            </w:r>
            <w:r w:rsidR="00892161">
              <w:rPr>
                <w:rFonts w:ascii="Avenir LT Std 45 Book" w:hAnsi="Avenir LT Std 45 Book"/>
              </w:rPr>
              <w:t xml:space="preserve"> </w:t>
            </w:r>
            <w:r w:rsidRPr="00892161">
              <w:rPr>
                <w:rFonts w:ascii="Avenir LT Std 45 Book" w:hAnsi="Avenir LT Std 45 Book"/>
              </w:rPr>
              <w:t>816,415.89</w:t>
            </w:r>
          </w:p>
        </w:tc>
      </w:tr>
      <w:tr w:rsidR="00386EF2" w:rsidRPr="0056406C" w14:paraId="4E3CE83B" w14:textId="77777777" w:rsidTr="00892161">
        <w:tc>
          <w:tcPr>
            <w:tcW w:w="632" w:type="dxa"/>
          </w:tcPr>
          <w:p w14:paraId="7D69C6C0" w14:textId="77777777" w:rsidR="00386EF2" w:rsidRPr="00892161" w:rsidRDefault="00386EF2" w:rsidP="00892161">
            <w:pPr>
              <w:suppressAutoHyphens/>
              <w:autoSpaceDN w:val="0"/>
              <w:jc w:val="center"/>
              <w:textAlignment w:val="baseline"/>
              <w:rPr>
                <w:rFonts w:ascii="Avenir LT Std 45 Book" w:hAnsi="Avenir LT Std 45 Book"/>
                <w:b/>
                <w:bCs/>
              </w:rPr>
            </w:pPr>
          </w:p>
          <w:p w14:paraId="5DFAA57D" w14:textId="77777777" w:rsidR="00386EF2" w:rsidRPr="00892161" w:rsidRDefault="00386EF2" w:rsidP="00892161">
            <w:pPr>
              <w:suppressAutoHyphens/>
              <w:autoSpaceDN w:val="0"/>
              <w:jc w:val="center"/>
              <w:textAlignment w:val="baseline"/>
              <w:rPr>
                <w:rFonts w:ascii="Avenir LT Std 45 Book" w:hAnsi="Avenir LT Std 45 Book"/>
                <w:b/>
                <w:bCs/>
              </w:rPr>
            </w:pPr>
            <w:r w:rsidRPr="00892161">
              <w:rPr>
                <w:rFonts w:ascii="Avenir LT Std 45 Book" w:hAnsi="Avenir LT Std 45 Book"/>
                <w:b/>
                <w:bCs/>
              </w:rPr>
              <w:t>4</w:t>
            </w:r>
          </w:p>
        </w:tc>
        <w:tc>
          <w:tcPr>
            <w:tcW w:w="5886" w:type="dxa"/>
          </w:tcPr>
          <w:p w14:paraId="73ABA245" w14:textId="77777777" w:rsidR="00386EF2" w:rsidRPr="00892161" w:rsidRDefault="00386EF2" w:rsidP="00892161">
            <w:pPr>
              <w:suppressAutoHyphens/>
              <w:autoSpaceDN w:val="0"/>
              <w:ind w:left="77"/>
              <w:jc w:val="both"/>
              <w:textAlignment w:val="baseline"/>
              <w:rPr>
                <w:rFonts w:ascii="Avenir LT Std 45 Book" w:hAnsi="Avenir LT Std 45 Book"/>
              </w:rPr>
            </w:pPr>
            <w:r w:rsidRPr="00892161">
              <w:rPr>
                <w:rFonts w:ascii="Avenir LT Std 45 Book" w:hAnsi="Avenir LT Std 45 Book"/>
              </w:rPr>
              <w:t>Construcción de pavimento a base de empedrado zampeado de la calle Morelos en la Comunidad de La Purísima en Tecalitlán Jalisco.</w:t>
            </w:r>
          </w:p>
        </w:tc>
        <w:tc>
          <w:tcPr>
            <w:tcW w:w="2346" w:type="dxa"/>
          </w:tcPr>
          <w:p w14:paraId="1A7D268E" w14:textId="2A38FDD5" w:rsidR="00386EF2" w:rsidRPr="00892161" w:rsidRDefault="00386EF2" w:rsidP="00892161">
            <w:pPr>
              <w:suppressAutoHyphens/>
              <w:autoSpaceDN w:val="0"/>
              <w:ind w:left="145"/>
              <w:jc w:val="center"/>
              <w:textAlignment w:val="baseline"/>
              <w:rPr>
                <w:rFonts w:ascii="Avenir LT Std 45 Book" w:hAnsi="Avenir LT Std 45 Book"/>
              </w:rPr>
            </w:pPr>
            <w:r w:rsidRPr="00892161">
              <w:rPr>
                <w:rFonts w:ascii="Avenir LT Std 45 Book" w:hAnsi="Avenir LT Std 45 Book"/>
              </w:rPr>
              <w:t>$</w:t>
            </w:r>
            <w:r w:rsidR="00892161">
              <w:rPr>
                <w:rFonts w:ascii="Avenir LT Std 45 Book" w:hAnsi="Avenir LT Std 45 Book"/>
              </w:rPr>
              <w:t xml:space="preserve"> </w:t>
            </w:r>
            <w:r w:rsidRPr="00892161">
              <w:rPr>
                <w:rFonts w:ascii="Avenir LT Std 45 Book" w:hAnsi="Avenir LT Std 45 Book"/>
              </w:rPr>
              <w:t>167,223.33</w:t>
            </w:r>
          </w:p>
        </w:tc>
      </w:tr>
      <w:tr w:rsidR="00386EF2" w:rsidRPr="0056406C" w14:paraId="6A27EB0F" w14:textId="77777777" w:rsidTr="00892161">
        <w:tc>
          <w:tcPr>
            <w:tcW w:w="632" w:type="dxa"/>
          </w:tcPr>
          <w:p w14:paraId="11A606B0" w14:textId="77777777" w:rsidR="00386EF2" w:rsidRPr="00892161" w:rsidRDefault="00386EF2" w:rsidP="00892161">
            <w:pPr>
              <w:suppressAutoHyphens/>
              <w:autoSpaceDN w:val="0"/>
              <w:jc w:val="center"/>
              <w:textAlignment w:val="baseline"/>
              <w:rPr>
                <w:rFonts w:ascii="Avenir LT Std 45 Book" w:hAnsi="Avenir LT Std 45 Book"/>
                <w:b/>
                <w:bCs/>
              </w:rPr>
            </w:pPr>
          </w:p>
          <w:p w14:paraId="295B4CF4" w14:textId="77777777" w:rsidR="00386EF2" w:rsidRPr="00892161" w:rsidRDefault="00386EF2" w:rsidP="00892161">
            <w:pPr>
              <w:suppressAutoHyphens/>
              <w:autoSpaceDN w:val="0"/>
              <w:jc w:val="center"/>
              <w:textAlignment w:val="baseline"/>
              <w:rPr>
                <w:rFonts w:ascii="Avenir LT Std 45 Book" w:hAnsi="Avenir LT Std 45 Book"/>
                <w:b/>
                <w:bCs/>
              </w:rPr>
            </w:pPr>
            <w:r w:rsidRPr="00892161">
              <w:rPr>
                <w:rFonts w:ascii="Avenir LT Std 45 Book" w:hAnsi="Avenir LT Std 45 Book"/>
                <w:b/>
                <w:bCs/>
              </w:rPr>
              <w:t>5</w:t>
            </w:r>
          </w:p>
        </w:tc>
        <w:tc>
          <w:tcPr>
            <w:tcW w:w="5886" w:type="dxa"/>
          </w:tcPr>
          <w:p w14:paraId="6437DE43" w14:textId="6B2A8C83" w:rsidR="00386EF2" w:rsidRPr="00892161" w:rsidRDefault="00386EF2" w:rsidP="00400BC0">
            <w:pPr>
              <w:suppressAutoHyphens/>
              <w:autoSpaceDN w:val="0"/>
              <w:ind w:left="77"/>
              <w:jc w:val="both"/>
              <w:textAlignment w:val="baseline"/>
              <w:rPr>
                <w:rFonts w:ascii="Avenir LT Std 45 Book" w:hAnsi="Avenir LT Std 45 Book"/>
              </w:rPr>
            </w:pPr>
            <w:r w:rsidRPr="00892161">
              <w:rPr>
                <w:rFonts w:ascii="Avenir LT Std 45 Book" w:hAnsi="Avenir LT Std 45 Book"/>
              </w:rPr>
              <w:t>Construcción de pavimento a base de empedrado zampeado de la calle Niños Héroes en la Comunidad de La Purísima en Tecalitlán Jalisco.</w:t>
            </w:r>
          </w:p>
        </w:tc>
        <w:tc>
          <w:tcPr>
            <w:tcW w:w="2346" w:type="dxa"/>
          </w:tcPr>
          <w:p w14:paraId="4E5691E5" w14:textId="3E954F6F" w:rsidR="00386EF2" w:rsidRPr="00892161" w:rsidRDefault="00386EF2" w:rsidP="00892161">
            <w:pPr>
              <w:suppressAutoHyphens/>
              <w:autoSpaceDN w:val="0"/>
              <w:ind w:left="145"/>
              <w:jc w:val="center"/>
              <w:textAlignment w:val="baseline"/>
              <w:rPr>
                <w:rFonts w:ascii="Avenir LT Std 45 Book" w:hAnsi="Avenir LT Std 45 Book"/>
              </w:rPr>
            </w:pPr>
            <w:r w:rsidRPr="00892161">
              <w:rPr>
                <w:rFonts w:ascii="Avenir LT Std 45 Book" w:hAnsi="Avenir LT Std 45 Book"/>
              </w:rPr>
              <w:t>$</w:t>
            </w:r>
            <w:r w:rsidR="00892161">
              <w:rPr>
                <w:rFonts w:ascii="Avenir LT Std 45 Book" w:hAnsi="Avenir LT Std 45 Book"/>
              </w:rPr>
              <w:t xml:space="preserve">   </w:t>
            </w:r>
            <w:r w:rsidRPr="00892161">
              <w:rPr>
                <w:rFonts w:ascii="Avenir LT Std 45 Book" w:hAnsi="Avenir LT Std 45 Book"/>
              </w:rPr>
              <w:t>89,687.86</w:t>
            </w:r>
          </w:p>
        </w:tc>
      </w:tr>
      <w:tr w:rsidR="00386EF2" w:rsidRPr="0056406C" w14:paraId="23FC4843" w14:textId="77777777" w:rsidTr="00892161">
        <w:tc>
          <w:tcPr>
            <w:tcW w:w="632" w:type="dxa"/>
          </w:tcPr>
          <w:p w14:paraId="18719BBB" w14:textId="77777777" w:rsidR="00386EF2" w:rsidRPr="00892161" w:rsidRDefault="00386EF2" w:rsidP="00892161">
            <w:pPr>
              <w:suppressAutoHyphens/>
              <w:autoSpaceDN w:val="0"/>
              <w:jc w:val="center"/>
              <w:textAlignment w:val="baseline"/>
              <w:rPr>
                <w:rFonts w:ascii="Avenir LT Std 45 Book" w:hAnsi="Avenir LT Std 45 Book"/>
                <w:b/>
                <w:bCs/>
              </w:rPr>
            </w:pPr>
          </w:p>
          <w:p w14:paraId="59702362" w14:textId="77777777" w:rsidR="00386EF2" w:rsidRPr="00892161" w:rsidRDefault="00386EF2" w:rsidP="00892161">
            <w:pPr>
              <w:suppressAutoHyphens/>
              <w:autoSpaceDN w:val="0"/>
              <w:jc w:val="center"/>
              <w:textAlignment w:val="baseline"/>
              <w:rPr>
                <w:rFonts w:ascii="Avenir LT Std 45 Book" w:hAnsi="Avenir LT Std 45 Book"/>
                <w:b/>
                <w:bCs/>
              </w:rPr>
            </w:pPr>
            <w:r w:rsidRPr="00892161">
              <w:rPr>
                <w:rFonts w:ascii="Avenir LT Std 45 Book" w:hAnsi="Avenir LT Std 45 Book"/>
                <w:b/>
                <w:bCs/>
              </w:rPr>
              <w:t>6</w:t>
            </w:r>
          </w:p>
        </w:tc>
        <w:tc>
          <w:tcPr>
            <w:tcW w:w="5886" w:type="dxa"/>
          </w:tcPr>
          <w:p w14:paraId="2B5C94F5" w14:textId="5A5D5EC5" w:rsidR="00386EF2" w:rsidRPr="00892161" w:rsidRDefault="00386EF2" w:rsidP="00400BC0">
            <w:pPr>
              <w:suppressAutoHyphens/>
              <w:autoSpaceDN w:val="0"/>
              <w:ind w:left="77"/>
              <w:jc w:val="both"/>
              <w:textAlignment w:val="baseline"/>
              <w:rPr>
                <w:rFonts w:ascii="Avenir LT Std 45 Book" w:hAnsi="Avenir LT Std 45 Book"/>
              </w:rPr>
            </w:pPr>
            <w:r w:rsidRPr="00892161">
              <w:rPr>
                <w:rFonts w:ascii="Avenir LT Std 45 Book" w:hAnsi="Avenir LT Std 45 Book"/>
              </w:rPr>
              <w:t>Construcción de pavimento a base de empedrado zampeado de la calle Emiliano Zapata en la Comunidad de La Purísima en Tecalitlán Jalisco.</w:t>
            </w:r>
          </w:p>
        </w:tc>
        <w:tc>
          <w:tcPr>
            <w:tcW w:w="2346" w:type="dxa"/>
          </w:tcPr>
          <w:p w14:paraId="19CB36A6" w14:textId="1BA5B173" w:rsidR="00386EF2" w:rsidRPr="00892161" w:rsidRDefault="00386EF2" w:rsidP="00892161">
            <w:pPr>
              <w:suppressAutoHyphens/>
              <w:autoSpaceDN w:val="0"/>
              <w:ind w:left="145"/>
              <w:jc w:val="center"/>
              <w:textAlignment w:val="baseline"/>
              <w:rPr>
                <w:rFonts w:ascii="Avenir LT Std 45 Book" w:hAnsi="Avenir LT Std 45 Book"/>
              </w:rPr>
            </w:pPr>
            <w:r w:rsidRPr="00892161">
              <w:rPr>
                <w:rFonts w:ascii="Avenir LT Std 45 Book" w:hAnsi="Avenir LT Std 45 Book"/>
              </w:rPr>
              <w:t>$</w:t>
            </w:r>
            <w:r w:rsidR="00892161">
              <w:rPr>
                <w:rFonts w:ascii="Avenir LT Std 45 Book" w:hAnsi="Avenir LT Std 45 Book"/>
              </w:rPr>
              <w:t xml:space="preserve"> </w:t>
            </w:r>
            <w:r w:rsidRPr="00892161">
              <w:rPr>
                <w:rFonts w:ascii="Avenir LT Std 45 Book" w:hAnsi="Avenir LT Std 45 Book"/>
              </w:rPr>
              <w:t>263,873.34</w:t>
            </w:r>
          </w:p>
        </w:tc>
      </w:tr>
      <w:tr w:rsidR="00386EF2" w:rsidRPr="0056406C" w14:paraId="111F931E" w14:textId="77777777" w:rsidTr="00892161">
        <w:tc>
          <w:tcPr>
            <w:tcW w:w="632" w:type="dxa"/>
          </w:tcPr>
          <w:p w14:paraId="206CF088" w14:textId="77777777" w:rsidR="00386EF2" w:rsidRPr="00892161" w:rsidRDefault="00386EF2" w:rsidP="00892161">
            <w:pPr>
              <w:suppressAutoHyphens/>
              <w:autoSpaceDN w:val="0"/>
              <w:jc w:val="center"/>
              <w:textAlignment w:val="baseline"/>
              <w:rPr>
                <w:rFonts w:ascii="Avenir LT Std 45 Book" w:hAnsi="Avenir LT Std 45 Book"/>
                <w:b/>
                <w:bCs/>
              </w:rPr>
            </w:pPr>
          </w:p>
          <w:p w14:paraId="0E54621B" w14:textId="77777777" w:rsidR="00386EF2" w:rsidRPr="00892161" w:rsidRDefault="00386EF2" w:rsidP="00892161">
            <w:pPr>
              <w:suppressAutoHyphens/>
              <w:autoSpaceDN w:val="0"/>
              <w:jc w:val="center"/>
              <w:textAlignment w:val="baseline"/>
              <w:rPr>
                <w:rFonts w:ascii="Avenir LT Std 45 Book" w:hAnsi="Avenir LT Std 45 Book"/>
                <w:b/>
                <w:bCs/>
              </w:rPr>
            </w:pPr>
            <w:r w:rsidRPr="00892161">
              <w:rPr>
                <w:rFonts w:ascii="Avenir LT Std 45 Book" w:hAnsi="Avenir LT Std 45 Book"/>
                <w:b/>
                <w:bCs/>
              </w:rPr>
              <w:t>7</w:t>
            </w:r>
          </w:p>
        </w:tc>
        <w:tc>
          <w:tcPr>
            <w:tcW w:w="5886" w:type="dxa"/>
          </w:tcPr>
          <w:p w14:paraId="1ABCCDAE" w14:textId="4B099C09" w:rsidR="00386EF2" w:rsidRPr="00892161" w:rsidRDefault="00386EF2" w:rsidP="00400BC0">
            <w:pPr>
              <w:suppressAutoHyphens/>
              <w:autoSpaceDN w:val="0"/>
              <w:ind w:left="77"/>
              <w:jc w:val="both"/>
              <w:textAlignment w:val="baseline"/>
              <w:rPr>
                <w:rFonts w:ascii="Avenir LT Std 45 Book" w:hAnsi="Avenir LT Std 45 Book"/>
              </w:rPr>
            </w:pPr>
            <w:r w:rsidRPr="00892161">
              <w:rPr>
                <w:rFonts w:ascii="Avenir LT Std 45 Book" w:hAnsi="Avenir LT Std 45 Book"/>
              </w:rPr>
              <w:t>Construcción de pavimento a base de empedrado zampeado de la calle Zaragoza en la Comunidad de La Purísima en Tecalitlán Jalisco.</w:t>
            </w:r>
          </w:p>
        </w:tc>
        <w:tc>
          <w:tcPr>
            <w:tcW w:w="2346" w:type="dxa"/>
          </w:tcPr>
          <w:p w14:paraId="582B5318" w14:textId="77777777" w:rsidR="00386EF2" w:rsidRPr="00892161" w:rsidRDefault="00386EF2" w:rsidP="00892161">
            <w:pPr>
              <w:suppressAutoHyphens/>
              <w:autoSpaceDN w:val="0"/>
              <w:ind w:left="145"/>
              <w:jc w:val="center"/>
              <w:textAlignment w:val="baseline"/>
              <w:rPr>
                <w:rFonts w:ascii="Avenir LT Std 45 Book" w:hAnsi="Avenir LT Std 45 Book"/>
              </w:rPr>
            </w:pPr>
            <w:r w:rsidRPr="00892161">
              <w:rPr>
                <w:rFonts w:ascii="Avenir LT Std 45 Book" w:hAnsi="Avenir LT Std 45 Book"/>
              </w:rPr>
              <w:t>$128,502.78</w:t>
            </w:r>
          </w:p>
        </w:tc>
      </w:tr>
      <w:tr w:rsidR="00386EF2" w:rsidRPr="0056406C" w14:paraId="66FFA9ED" w14:textId="77777777" w:rsidTr="00892161">
        <w:tc>
          <w:tcPr>
            <w:tcW w:w="632" w:type="dxa"/>
          </w:tcPr>
          <w:p w14:paraId="035B9FBF" w14:textId="77777777" w:rsidR="00386EF2" w:rsidRPr="00892161" w:rsidRDefault="00386EF2" w:rsidP="00892161">
            <w:pPr>
              <w:suppressAutoHyphens/>
              <w:autoSpaceDN w:val="0"/>
              <w:jc w:val="center"/>
              <w:textAlignment w:val="baseline"/>
              <w:rPr>
                <w:rFonts w:ascii="Avenir LT Std 45 Book" w:hAnsi="Avenir LT Std 45 Book"/>
                <w:b/>
                <w:bCs/>
              </w:rPr>
            </w:pPr>
          </w:p>
          <w:p w14:paraId="6D0C1E8D" w14:textId="77777777" w:rsidR="00386EF2" w:rsidRPr="00892161" w:rsidRDefault="00386EF2" w:rsidP="00892161">
            <w:pPr>
              <w:suppressAutoHyphens/>
              <w:autoSpaceDN w:val="0"/>
              <w:jc w:val="center"/>
              <w:textAlignment w:val="baseline"/>
              <w:rPr>
                <w:rFonts w:ascii="Avenir LT Std 45 Book" w:hAnsi="Avenir LT Std 45 Book"/>
                <w:b/>
                <w:bCs/>
              </w:rPr>
            </w:pPr>
            <w:r w:rsidRPr="00892161">
              <w:rPr>
                <w:rFonts w:ascii="Avenir LT Std 45 Book" w:hAnsi="Avenir LT Std 45 Book"/>
                <w:b/>
                <w:bCs/>
              </w:rPr>
              <w:t>8</w:t>
            </w:r>
          </w:p>
        </w:tc>
        <w:tc>
          <w:tcPr>
            <w:tcW w:w="5886" w:type="dxa"/>
          </w:tcPr>
          <w:p w14:paraId="04FD01F6" w14:textId="77777777" w:rsidR="00386EF2" w:rsidRPr="00892161" w:rsidRDefault="00386EF2" w:rsidP="00892161">
            <w:pPr>
              <w:suppressAutoHyphens/>
              <w:autoSpaceDN w:val="0"/>
              <w:ind w:left="77"/>
              <w:jc w:val="both"/>
              <w:textAlignment w:val="baseline"/>
              <w:rPr>
                <w:rFonts w:ascii="Avenir LT Std 45 Book" w:hAnsi="Avenir LT Std 45 Book"/>
              </w:rPr>
            </w:pPr>
            <w:r w:rsidRPr="00892161">
              <w:rPr>
                <w:rFonts w:ascii="Avenir LT Std 45 Book" w:hAnsi="Avenir LT Std 45 Book"/>
              </w:rPr>
              <w:t>Construcción de pavimento a base de empedrado zampeado de la calle Agustín Corona en la Comunidad de La Purísima en Tecalitlán Jalisco.</w:t>
            </w:r>
          </w:p>
          <w:p w14:paraId="7940DBB5" w14:textId="77777777" w:rsidR="00386EF2" w:rsidRPr="00892161" w:rsidRDefault="00386EF2" w:rsidP="00892161">
            <w:pPr>
              <w:suppressAutoHyphens/>
              <w:autoSpaceDN w:val="0"/>
              <w:ind w:left="77"/>
              <w:jc w:val="both"/>
              <w:textAlignment w:val="baseline"/>
              <w:rPr>
                <w:rFonts w:ascii="Avenir LT Std 45 Book" w:hAnsi="Avenir LT Std 45 Book"/>
              </w:rPr>
            </w:pPr>
          </w:p>
        </w:tc>
        <w:tc>
          <w:tcPr>
            <w:tcW w:w="2346" w:type="dxa"/>
          </w:tcPr>
          <w:p w14:paraId="4839A870" w14:textId="01153A2F" w:rsidR="00386EF2" w:rsidRPr="00892161" w:rsidRDefault="00386EF2" w:rsidP="00892161">
            <w:pPr>
              <w:suppressAutoHyphens/>
              <w:autoSpaceDN w:val="0"/>
              <w:ind w:left="145"/>
              <w:jc w:val="center"/>
              <w:textAlignment w:val="baseline"/>
              <w:rPr>
                <w:rFonts w:ascii="Avenir LT Std 45 Book" w:hAnsi="Avenir LT Std 45 Book"/>
              </w:rPr>
            </w:pPr>
            <w:r w:rsidRPr="00892161">
              <w:rPr>
                <w:rFonts w:ascii="Avenir LT Std 45 Book" w:hAnsi="Avenir LT Std 45 Book"/>
              </w:rPr>
              <w:t>$</w:t>
            </w:r>
            <w:r w:rsidR="00892161">
              <w:rPr>
                <w:rFonts w:ascii="Avenir LT Std 45 Book" w:hAnsi="Avenir LT Std 45 Book"/>
              </w:rPr>
              <w:t xml:space="preserve"> </w:t>
            </w:r>
            <w:r w:rsidRPr="00892161">
              <w:rPr>
                <w:rFonts w:ascii="Avenir LT Std 45 Book" w:hAnsi="Avenir LT Std 45 Book"/>
              </w:rPr>
              <w:t>368,476.24</w:t>
            </w:r>
          </w:p>
        </w:tc>
      </w:tr>
      <w:tr w:rsidR="00386EF2" w:rsidRPr="0056406C" w14:paraId="4C21AE65" w14:textId="77777777" w:rsidTr="00892161">
        <w:tc>
          <w:tcPr>
            <w:tcW w:w="632" w:type="dxa"/>
          </w:tcPr>
          <w:p w14:paraId="7926CFBF" w14:textId="77777777" w:rsidR="00386EF2" w:rsidRPr="00892161" w:rsidRDefault="00386EF2" w:rsidP="00892161">
            <w:pPr>
              <w:suppressAutoHyphens/>
              <w:autoSpaceDN w:val="0"/>
              <w:jc w:val="center"/>
              <w:textAlignment w:val="baseline"/>
              <w:rPr>
                <w:rFonts w:ascii="Avenir LT Std 45 Book" w:hAnsi="Avenir LT Std 45 Book"/>
                <w:b/>
                <w:bCs/>
              </w:rPr>
            </w:pPr>
          </w:p>
          <w:p w14:paraId="60FCCCBE" w14:textId="77777777" w:rsidR="00386EF2" w:rsidRPr="00892161" w:rsidRDefault="00386EF2" w:rsidP="00892161">
            <w:pPr>
              <w:suppressAutoHyphens/>
              <w:autoSpaceDN w:val="0"/>
              <w:jc w:val="center"/>
              <w:textAlignment w:val="baseline"/>
              <w:rPr>
                <w:rFonts w:ascii="Avenir LT Std 45 Book" w:hAnsi="Avenir LT Std 45 Book"/>
                <w:b/>
                <w:bCs/>
              </w:rPr>
            </w:pPr>
            <w:r w:rsidRPr="00892161">
              <w:rPr>
                <w:rFonts w:ascii="Avenir LT Std 45 Book" w:hAnsi="Avenir LT Std 45 Book"/>
                <w:b/>
                <w:bCs/>
              </w:rPr>
              <w:t>9</w:t>
            </w:r>
          </w:p>
        </w:tc>
        <w:tc>
          <w:tcPr>
            <w:tcW w:w="5886" w:type="dxa"/>
          </w:tcPr>
          <w:p w14:paraId="1C06FCD5" w14:textId="4AB3D165" w:rsidR="00386EF2" w:rsidRPr="00892161" w:rsidRDefault="00386EF2" w:rsidP="00400BC0">
            <w:pPr>
              <w:suppressAutoHyphens/>
              <w:autoSpaceDN w:val="0"/>
              <w:ind w:left="77"/>
              <w:jc w:val="both"/>
              <w:textAlignment w:val="baseline"/>
              <w:rPr>
                <w:rFonts w:ascii="Avenir LT Std 45 Book" w:hAnsi="Avenir LT Std 45 Book"/>
              </w:rPr>
            </w:pPr>
            <w:r w:rsidRPr="00892161">
              <w:rPr>
                <w:rFonts w:ascii="Avenir LT Std 45 Book" w:hAnsi="Avenir LT Std 45 Book"/>
              </w:rPr>
              <w:t>Construcción de pavimento a base de empedrado zampeado de la calle Gómez Farias en la Comunidad de La Purísima en Tecalitlán Jalisco.</w:t>
            </w:r>
          </w:p>
        </w:tc>
        <w:tc>
          <w:tcPr>
            <w:tcW w:w="2346" w:type="dxa"/>
          </w:tcPr>
          <w:p w14:paraId="531E4AA0" w14:textId="2665BCEC" w:rsidR="00386EF2" w:rsidRPr="00892161" w:rsidRDefault="00386EF2" w:rsidP="00892161">
            <w:pPr>
              <w:suppressAutoHyphens/>
              <w:autoSpaceDN w:val="0"/>
              <w:ind w:left="145"/>
              <w:jc w:val="center"/>
              <w:textAlignment w:val="baseline"/>
              <w:rPr>
                <w:rFonts w:ascii="Avenir LT Std 45 Book" w:hAnsi="Avenir LT Std 45 Book"/>
              </w:rPr>
            </w:pPr>
            <w:r w:rsidRPr="00892161">
              <w:rPr>
                <w:rFonts w:ascii="Avenir LT Std 45 Book" w:hAnsi="Avenir LT Std 45 Book"/>
              </w:rPr>
              <w:t>$</w:t>
            </w:r>
            <w:r w:rsidR="00892161">
              <w:rPr>
                <w:rFonts w:ascii="Avenir LT Std 45 Book" w:hAnsi="Avenir LT Std 45 Book"/>
              </w:rPr>
              <w:t xml:space="preserve"> </w:t>
            </w:r>
            <w:r w:rsidRPr="00892161">
              <w:rPr>
                <w:rFonts w:ascii="Avenir LT Std 45 Book" w:hAnsi="Avenir LT Std 45 Book"/>
              </w:rPr>
              <w:t>712,242.70</w:t>
            </w:r>
          </w:p>
        </w:tc>
      </w:tr>
      <w:tr w:rsidR="00386EF2" w:rsidRPr="0056406C" w14:paraId="1CFB4616" w14:textId="77777777" w:rsidTr="00892161">
        <w:tc>
          <w:tcPr>
            <w:tcW w:w="6518" w:type="dxa"/>
            <w:gridSpan w:val="2"/>
          </w:tcPr>
          <w:p w14:paraId="432C4377" w14:textId="77777777" w:rsidR="00386EF2" w:rsidRPr="00892161" w:rsidRDefault="00386EF2" w:rsidP="00892161">
            <w:pPr>
              <w:suppressAutoHyphens/>
              <w:autoSpaceDN w:val="0"/>
              <w:ind w:left="851"/>
              <w:jc w:val="right"/>
              <w:textAlignment w:val="baseline"/>
              <w:rPr>
                <w:rFonts w:ascii="Avenir LT Std 45 Book" w:hAnsi="Avenir LT Std 45 Book"/>
                <w:b/>
                <w:bCs/>
              </w:rPr>
            </w:pPr>
            <w:r w:rsidRPr="00892161">
              <w:rPr>
                <w:rFonts w:ascii="Avenir LT Std 45 Book" w:hAnsi="Avenir LT Std 45 Book"/>
                <w:b/>
                <w:bCs/>
              </w:rPr>
              <w:t>TOTAL</w:t>
            </w:r>
          </w:p>
        </w:tc>
        <w:tc>
          <w:tcPr>
            <w:tcW w:w="2346" w:type="dxa"/>
          </w:tcPr>
          <w:p w14:paraId="1424FFDA" w14:textId="77777777" w:rsidR="00386EF2" w:rsidRPr="003959F7" w:rsidRDefault="00386EF2" w:rsidP="003959F7">
            <w:pPr>
              <w:suppressAutoHyphens/>
              <w:autoSpaceDN w:val="0"/>
              <w:ind w:left="145"/>
              <w:jc w:val="center"/>
              <w:textAlignment w:val="baseline"/>
              <w:rPr>
                <w:rFonts w:ascii="Avenir LT Std 45 Book" w:hAnsi="Avenir LT Std 45 Book"/>
                <w:b/>
              </w:rPr>
            </w:pPr>
            <w:r w:rsidRPr="003959F7">
              <w:rPr>
                <w:rFonts w:ascii="Avenir LT Std 45 Book" w:hAnsi="Avenir LT Std 45 Book"/>
                <w:b/>
              </w:rPr>
              <w:t>$3,000,000.00</w:t>
            </w:r>
          </w:p>
          <w:p w14:paraId="6A781CF1" w14:textId="77777777" w:rsidR="00386EF2" w:rsidRPr="00892161" w:rsidRDefault="00386EF2" w:rsidP="003959F7">
            <w:pPr>
              <w:suppressAutoHyphens/>
              <w:autoSpaceDN w:val="0"/>
              <w:ind w:left="145"/>
              <w:jc w:val="center"/>
              <w:textAlignment w:val="baseline"/>
              <w:rPr>
                <w:rFonts w:ascii="Avenir LT Std 45 Book" w:hAnsi="Avenir LT Std 45 Book"/>
              </w:rPr>
            </w:pPr>
            <w:r w:rsidRPr="003959F7">
              <w:rPr>
                <w:rFonts w:ascii="Avenir LT Std 45 Book" w:hAnsi="Avenir LT Std 45 Book"/>
                <w:b/>
              </w:rPr>
              <w:t>(Tres Millones de Pesos 00/100 M.N)</w:t>
            </w:r>
          </w:p>
        </w:tc>
      </w:tr>
    </w:tbl>
    <w:p w14:paraId="2EBCDA49" w14:textId="77777777" w:rsidR="008C6F08" w:rsidRPr="0056406C" w:rsidRDefault="008C6F08" w:rsidP="0056406C">
      <w:pPr>
        <w:suppressAutoHyphens/>
        <w:autoSpaceDN w:val="0"/>
        <w:spacing w:after="0" w:line="240" w:lineRule="auto"/>
        <w:ind w:left="851"/>
        <w:jc w:val="both"/>
        <w:textAlignment w:val="baseline"/>
        <w:rPr>
          <w:rFonts w:ascii="Avenir LT Std 45 Book" w:hAnsi="Avenir LT Std 45 Book"/>
          <w:sz w:val="24"/>
          <w:szCs w:val="24"/>
        </w:rPr>
      </w:pPr>
    </w:p>
    <w:p w14:paraId="63C0BED0" w14:textId="6AF5BA1E" w:rsidR="00917E0C" w:rsidRPr="0056406C" w:rsidRDefault="00917E0C" w:rsidP="0056406C">
      <w:pPr>
        <w:spacing w:after="0" w:line="240" w:lineRule="auto"/>
        <w:ind w:left="851"/>
        <w:jc w:val="both"/>
        <w:rPr>
          <w:rFonts w:ascii="Avenir LT Std 45 Book" w:hAnsi="Avenir LT Std 45 Book" w:cstheme="minorHAnsi"/>
          <w:sz w:val="24"/>
          <w:szCs w:val="24"/>
          <w:lang w:eastAsia="es-MX"/>
        </w:rPr>
      </w:pPr>
      <w:r w:rsidRPr="0056406C">
        <w:rPr>
          <w:rFonts w:ascii="Avenir LT Std 45 Book" w:hAnsi="Avenir LT Std 45 Book" w:cstheme="minorHAnsi"/>
          <w:sz w:val="24"/>
          <w:szCs w:val="24"/>
          <w:lang w:eastAsia="es-MX"/>
        </w:rPr>
        <w:t xml:space="preserve">Una vez agotada la exposición de motivos y al no haber más intervenciones, se somete el presente punto de acuerdo para votación, mismo que resulta aprobado por </w:t>
      </w:r>
      <w:r w:rsidR="00BE4353" w:rsidRPr="0056406C">
        <w:rPr>
          <w:rFonts w:ascii="Avenir LT Std 45 Book" w:hAnsi="Avenir LT Std 45 Book" w:cstheme="minorHAnsi"/>
          <w:sz w:val="24"/>
          <w:szCs w:val="24"/>
          <w:lang w:eastAsia="es-MX"/>
        </w:rPr>
        <w:t>unanimidad.</w:t>
      </w:r>
    </w:p>
    <w:bookmarkEnd w:id="0"/>
    <w:p w14:paraId="0FA87C98" w14:textId="4A66CD82" w:rsidR="00220544" w:rsidRPr="0056406C" w:rsidRDefault="00220544" w:rsidP="0056406C">
      <w:pPr>
        <w:spacing w:after="0"/>
        <w:ind w:left="851"/>
        <w:jc w:val="both"/>
        <w:rPr>
          <w:rFonts w:ascii="Avenir LT Std 45 Book" w:hAnsi="Avenir LT Std 45 Book" w:cstheme="minorHAnsi"/>
          <w:b/>
          <w:sz w:val="24"/>
          <w:szCs w:val="24"/>
          <w:lang w:eastAsia="es-MX"/>
        </w:rPr>
      </w:pPr>
    </w:p>
    <w:p w14:paraId="3E88A79F" w14:textId="0CDE5A0F" w:rsidR="009E5942" w:rsidRPr="0056406C" w:rsidRDefault="00220544" w:rsidP="0056406C">
      <w:pPr>
        <w:suppressAutoHyphens/>
        <w:autoSpaceDN w:val="0"/>
        <w:spacing w:after="0" w:line="240" w:lineRule="auto"/>
        <w:ind w:left="851"/>
        <w:jc w:val="both"/>
        <w:textAlignment w:val="baseline"/>
        <w:rPr>
          <w:rFonts w:ascii="Avenir LT Std 45 Book" w:hAnsi="Avenir LT Std 45 Book" w:cstheme="minorHAnsi"/>
          <w:sz w:val="24"/>
          <w:szCs w:val="24"/>
        </w:rPr>
      </w:pPr>
      <w:r w:rsidRPr="003959F7">
        <w:rPr>
          <w:rFonts w:ascii="Bookman Old Style" w:hAnsi="Bookman Old Style" w:cstheme="minorHAnsi"/>
          <w:b/>
          <w:sz w:val="24"/>
          <w:szCs w:val="24"/>
          <w:lang w:eastAsia="es-MX"/>
        </w:rPr>
        <w:t>NOVENO</w:t>
      </w:r>
      <w:r w:rsidR="003959F7">
        <w:rPr>
          <w:rFonts w:ascii="Avenir LT Std 45 Book" w:hAnsi="Avenir LT Std 45 Book" w:cstheme="minorHAnsi"/>
          <w:b/>
          <w:sz w:val="24"/>
          <w:szCs w:val="24"/>
          <w:lang w:eastAsia="es-MX"/>
        </w:rPr>
        <w:t xml:space="preserve">: </w:t>
      </w:r>
      <w:r w:rsidR="009E5942" w:rsidRPr="0056406C">
        <w:rPr>
          <w:rFonts w:ascii="Avenir LT Std 45 Book" w:hAnsi="Avenir LT Std 45 Book" w:cstheme="minorHAnsi"/>
          <w:sz w:val="24"/>
          <w:szCs w:val="24"/>
        </w:rPr>
        <w:t>No Habiendo más asuntos que tratar, en uso de la voz, el Presidente Municipal de Tecalitlán, C. MARTÍN LARIOS GARCÍA agradece a todo</w:t>
      </w:r>
      <w:r w:rsidR="00A81D8A" w:rsidRPr="0056406C">
        <w:rPr>
          <w:rFonts w:ascii="Avenir LT Std 45 Book" w:hAnsi="Avenir LT Std 45 Book" w:cstheme="minorHAnsi"/>
          <w:sz w:val="24"/>
          <w:szCs w:val="24"/>
        </w:rPr>
        <w:t>s</w:t>
      </w:r>
      <w:r w:rsidR="009E5942" w:rsidRPr="0056406C">
        <w:rPr>
          <w:rFonts w:ascii="Avenir LT Std 45 Book" w:hAnsi="Avenir LT Std 45 Book" w:cstheme="minorHAnsi"/>
          <w:sz w:val="24"/>
          <w:szCs w:val="24"/>
        </w:rPr>
        <w:t xml:space="preserve"> los regidores su participación en esta sesión</w:t>
      </w:r>
      <w:r w:rsidR="00917E0C" w:rsidRPr="0056406C">
        <w:rPr>
          <w:rFonts w:ascii="Avenir LT Std 45 Book" w:hAnsi="Avenir LT Std 45 Book" w:cstheme="minorHAnsi"/>
          <w:sz w:val="24"/>
          <w:szCs w:val="24"/>
        </w:rPr>
        <w:t xml:space="preserve"> virtual</w:t>
      </w:r>
      <w:r w:rsidR="009E5942" w:rsidRPr="0056406C">
        <w:rPr>
          <w:rFonts w:ascii="Avenir LT Std 45 Book" w:hAnsi="Avenir LT Std 45 Book" w:cstheme="minorHAnsi"/>
          <w:sz w:val="24"/>
          <w:szCs w:val="24"/>
        </w:rPr>
        <w:t xml:space="preserve">, así mismo procede a la clausura oficial, dando por terminada </w:t>
      </w:r>
      <w:r w:rsidR="001A22F9" w:rsidRPr="0056406C">
        <w:rPr>
          <w:rFonts w:ascii="Avenir LT Std 45 Book" w:hAnsi="Avenir LT Std 45 Book" w:cstheme="minorHAnsi"/>
          <w:sz w:val="24"/>
          <w:szCs w:val="24"/>
        </w:rPr>
        <w:t xml:space="preserve">la </w:t>
      </w:r>
      <w:r w:rsidR="00C67EFF" w:rsidRPr="0056406C">
        <w:rPr>
          <w:rFonts w:ascii="Avenir LT Std 45 Book" w:hAnsi="Avenir LT Std 45 Book" w:cstheme="minorHAnsi"/>
          <w:sz w:val="24"/>
          <w:szCs w:val="24"/>
        </w:rPr>
        <w:t>presente ses</w:t>
      </w:r>
      <w:r w:rsidR="00741FCB" w:rsidRPr="0056406C">
        <w:rPr>
          <w:rFonts w:ascii="Avenir LT Std 45 Book" w:hAnsi="Avenir LT Std 45 Book" w:cstheme="minorHAnsi"/>
          <w:sz w:val="24"/>
          <w:szCs w:val="24"/>
        </w:rPr>
        <w:t>ión siendo las</w:t>
      </w:r>
      <w:r w:rsidR="00095069" w:rsidRPr="0056406C">
        <w:rPr>
          <w:rFonts w:ascii="Avenir LT Std 45 Book" w:hAnsi="Avenir LT Std 45 Book" w:cstheme="minorHAnsi"/>
          <w:sz w:val="24"/>
          <w:szCs w:val="24"/>
        </w:rPr>
        <w:t xml:space="preserve"> </w:t>
      </w:r>
      <w:r w:rsidR="00547583" w:rsidRPr="0056406C">
        <w:rPr>
          <w:rFonts w:ascii="Avenir LT Std 45 Book" w:hAnsi="Avenir LT Std 45 Book" w:cstheme="minorHAnsi"/>
          <w:sz w:val="24"/>
          <w:szCs w:val="24"/>
        </w:rPr>
        <w:t>20</w:t>
      </w:r>
      <w:r w:rsidR="00EF7E25" w:rsidRPr="0056406C">
        <w:rPr>
          <w:rFonts w:ascii="Avenir LT Std 45 Book" w:hAnsi="Avenir LT Std 45 Book" w:cstheme="minorHAnsi"/>
          <w:sz w:val="24"/>
          <w:szCs w:val="24"/>
        </w:rPr>
        <w:t xml:space="preserve"> </w:t>
      </w:r>
      <w:r w:rsidR="0047536F" w:rsidRPr="0056406C">
        <w:rPr>
          <w:rFonts w:ascii="Avenir LT Std 45 Book" w:hAnsi="Avenir LT Std 45 Book" w:cstheme="minorHAnsi"/>
          <w:sz w:val="24"/>
          <w:szCs w:val="24"/>
        </w:rPr>
        <w:t xml:space="preserve">horas con </w:t>
      </w:r>
      <w:r w:rsidR="00547583" w:rsidRPr="0056406C">
        <w:rPr>
          <w:rFonts w:ascii="Avenir LT Std 45 Book" w:hAnsi="Avenir LT Std 45 Book" w:cstheme="minorHAnsi"/>
          <w:sz w:val="24"/>
          <w:szCs w:val="24"/>
        </w:rPr>
        <w:t>52</w:t>
      </w:r>
      <w:r w:rsidR="001420D5" w:rsidRPr="0056406C">
        <w:rPr>
          <w:rFonts w:ascii="Avenir LT Std 45 Book" w:hAnsi="Avenir LT Std 45 Book" w:cstheme="minorHAnsi"/>
          <w:sz w:val="24"/>
          <w:szCs w:val="24"/>
        </w:rPr>
        <w:t xml:space="preserve"> minutos</w:t>
      </w:r>
      <w:r w:rsidR="009E5942" w:rsidRPr="0056406C">
        <w:rPr>
          <w:rFonts w:ascii="Avenir LT Std 45 Book" w:hAnsi="Avenir LT Std 45 Book" w:cstheme="minorHAnsi"/>
          <w:sz w:val="24"/>
          <w:szCs w:val="24"/>
        </w:rPr>
        <w:t xml:space="preserve"> del día </w:t>
      </w:r>
      <w:r w:rsidR="00EF7E25" w:rsidRPr="0056406C">
        <w:rPr>
          <w:rFonts w:ascii="Avenir LT Std 45 Book" w:hAnsi="Avenir LT Std 45 Book" w:cstheme="minorHAnsi"/>
          <w:sz w:val="24"/>
          <w:szCs w:val="24"/>
        </w:rPr>
        <w:t>jueves 8 de octubre</w:t>
      </w:r>
      <w:r w:rsidR="009E5942" w:rsidRPr="0056406C">
        <w:rPr>
          <w:rFonts w:ascii="Avenir LT Std 45 Book" w:hAnsi="Avenir LT Std 45 Book" w:cstheme="minorHAnsi"/>
          <w:sz w:val="24"/>
          <w:szCs w:val="24"/>
        </w:rPr>
        <w:t xml:space="preserve"> </w:t>
      </w:r>
      <w:r w:rsidR="0074559A" w:rsidRPr="0056406C">
        <w:rPr>
          <w:rFonts w:ascii="Avenir LT Std 45 Book" w:hAnsi="Avenir LT Std 45 Book" w:cstheme="minorHAnsi"/>
          <w:sz w:val="24"/>
          <w:szCs w:val="24"/>
        </w:rPr>
        <w:t xml:space="preserve">del </w:t>
      </w:r>
      <w:r w:rsidR="003F5B3F" w:rsidRPr="0056406C">
        <w:rPr>
          <w:rFonts w:ascii="Avenir LT Std 45 Book" w:hAnsi="Avenir LT Std 45 Book" w:cstheme="minorHAnsi"/>
          <w:sz w:val="24"/>
          <w:szCs w:val="24"/>
        </w:rPr>
        <w:t xml:space="preserve">año </w:t>
      </w:r>
      <w:r w:rsidR="0074559A" w:rsidRPr="0056406C">
        <w:rPr>
          <w:rFonts w:ascii="Avenir LT Std 45 Book" w:hAnsi="Avenir LT Std 45 Book" w:cstheme="minorHAnsi"/>
          <w:sz w:val="24"/>
          <w:szCs w:val="24"/>
        </w:rPr>
        <w:t>2020</w:t>
      </w:r>
      <w:r w:rsidR="009E5942" w:rsidRPr="0056406C">
        <w:rPr>
          <w:rFonts w:ascii="Avenir LT Std 45 Book" w:hAnsi="Avenir LT Std 45 Book" w:cstheme="minorHAnsi"/>
          <w:sz w:val="24"/>
          <w:szCs w:val="24"/>
        </w:rPr>
        <w:t xml:space="preserve">, </w:t>
      </w:r>
      <w:r w:rsidR="008E2FD7" w:rsidRPr="0056406C">
        <w:rPr>
          <w:rFonts w:ascii="Avenir LT Std 45 Book" w:hAnsi="Avenir LT Std 45 Book" w:cstheme="minorHAnsi"/>
          <w:sz w:val="24"/>
          <w:szCs w:val="24"/>
        </w:rPr>
        <w:t>de la que suscribe la presente a</w:t>
      </w:r>
      <w:r w:rsidR="009E5942" w:rsidRPr="0056406C">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7676ECFF" w14:textId="5FD9742D" w:rsidR="00350694" w:rsidRPr="0056406C" w:rsidRDefault="00350694" w:rsidP="005822B6">
      <w:pPr>
        <w:spacing w:line="276" w:lineRule="auto"/>
        <w:ind w:left="851"/>
        <w:jc w:val="center"/>
        <w:rPr>
          <w:rFonts w:ascii="Avenir LT Std 45 Book" w:hAnsi="Avenir LT Std 45 Book" w:cstheme="minorHAnsi"/>
          <w:sz w:val="24"/>
          <w:szCs w:val="24"/>
        </w:rPr>
      </w:pPr>
    </w:p>
    <w:p w14:paraId="7B79431E" w14:textId="57FB2485" w:rsidR="009E5942" w:rsidRPr="003959F7" w:rsidRDefault="009E5942" w:rsidP="0056406C">
      <w:pPr>
        <w:pStyle w:val="Sinespaciado"/>
        <w:spacing w:line="276" w:lineRule="auto"/>
        <w:ind w:left="851"/>
        <w:jc w:val="center"/>
        <w:rPr>
          <w:rFonts w:ascii="Bookman Old Style" w:hAnsi="Bookman Old Style" w:cstheme="minorHAnsi"/>
          <w:sz w:val="24"/>
          <w:szCs w:val="24"/>
        </w:rPr>
      </w:pPr>
      <w:r w:rsidRPr="003959F7">
        <w:rPr>
          <w:rFonts w:ascii="Bookman Old Style" w:hAnsi="Bookman Old Style" w:cstheme="minorHAnsi"/>
          <w:sz w:val="24"/>
          <w:szCs w:val="24"/>
        </w:rPr>
        <w:t>C. MARTÍN LARIOS GARCÍA</w:t>
      </w:r>
    </w:p>
    <w:p w14:paraId="7610DB7E" w14:textId="1F09A026" w:rsidR="009E5942" w:rsidRPr="003959F7" w:rsidRDefault="009E5942" w:rsidP="0056406C">
      <w:pPr>
        <w:pStyle w:val="Sinespaciado"/>
        <w:spacing w:line="276" w:lineRule="auto"/>
        <w:ind w:left="851"/>
        <w:jc w:val="center"/>
        <w:rPr>
          <w:rFonts w:ascii="Bookman Old Style" w:hAnsi="Bookman Old Style" w:cstheme="minorHAnsi"/>
          <w:b/>
          <w:sz w:val="24"/>
          <w:szCs w:val="24"/>
        </w:rPr>
      </w:pPr>
      <w:r w:rsidRPr="003959F7">
        <w:rPr>
          <w:rFonts w:ascii="Bookman Old Style" w:hAnsi="Bookman Old Style" w:cstheme="minorHAnsi"/>
          <w:b/>
          <w:sz w:val="24"/>
          <w:szCs w:val="24"/>
        </w:rPr>
        <w:t>PRESIDENTE MUNICIPAL</w:t>
      </w:r>
    </w:p>
    <w:p w14:paraId="6874DA05" w14:textId="084F3326" w:rsidR="00123E26" w:rsidRPr="003959F7" w:rsidRDefault="00123E26" w:rsidP="0056406C">
      <w:pPr>
        <w:pStyle w:val="Sinespaciado"/>
        <w:spacing w:line="276" w:lineRule="auto"/>
        <w:ind w:left="851"/>
        <w:jc w:val="center"/>
        <w:rPr>
          <w:rFonts w:ascii="Bookman Old Style" w:hAnsi="Bookman Old Style" w:cstheme="minorHAnsi"/>
          <w:sz w:val="24"/>
          <w:szCs w:val="24"/>
        </w:rPr>
      </w:pPr>
    </w:p>
    <w:p w14:paraId="7FC16BE1" w14:textId="77777777" w:rsidR="009E5942" w:rsidRPr="003959F7" w:rsidRDefault="009E5942" w:rsidP="0056406C">
      <w:pPr>
        <w:pStyle w:val="Sinespaciado"/>
        <w:spacing w:line="276" w:lineRule="auto"/>
        <w:ind w:left="851"/>
        <w:jc w:val="center"/>
        <w:rPr>
          <w:rFonts w:ascii="Bookman Old Style" w:hAnsi="Bookman Old Style" w:cstheme="minorHAnsi"/>
          <w:sz w:val="24"/>
          <w:szCs w:val="24"/>
        </w:rPr>
      </w:pPr>
    </w:p>
    <w:p w14:paraId="3A54815D" w14:textId="77777777" w:rsidR="009E5942" w:rsidRPr="003959F7" w:rsidRDefault="009E5942" w:rsidP="0056406C">
      <w:pPr>
        <w:pStyle w:val="Sinespaciado"/>
        <w:spacing w:line="276" w:lineRule="auto"/>
        <w:ind w:left="851"/>
        <w:jc w:val="center"/>
        <w:rPr>
          <w:rFonts w:ascii="Bookman Old Style" w:hAnsi="Bookman Old Style" w:cstheme="minorHAnsi"/>
          <w:sz w:val="24"/>
          <w:szCs w:val="24"/>
        </w:rPr>
      </w:pPr>
    </w:p>
    <w:p w14:paraId="56F3928B" w14:textId="77777777" w:rsidR="009E5942" w:rsidRPr="003959F7" w:rsidRDefault="009E5942" w:rsidP="0056406C">
      <w:pPr>
        <w:pStyle w:val="Sinespaciado"/>
        <w:spacing w:line="276" w:lineRule="auto"/>
        <w:ind w:left="851"/>
        <w:jc w:val="center"/>
        <w:rPr>
          <w:rFonts w:ascii="Bookman Old Style" w:hAnsi="Bookman Old Style" w:cstheme="minorHAnsi"/>
          <w:sz w:val="24"/>
          <w:szCs w:val="24"/>
        </w:rPr>
      </w:pPr>
      <w:r w:rsidRPr="003959F7">
        <w:rPr>
          <w:rFonts w:ascii="Bookman Old Style" w:hAnsi="Bookman Old Style" w:cstheme="minorHAnsi"/>
          <w:sz w:val="24"/>
          <w:szCs w:val="24"/>
        </w:rPr>
        <w:t>ABOGADA. CARMEN YADIRA ALCARAZ SOLORIO</w:t>
      </w:r>
    </w:p>
    <w:p w14:paraId="5949BC74" w14:textId="77777777" w:rsidR="009E5942" w:rsidRPr="003959F7" w:rsidRDefault="009E5942" w:rsidP="0056406C">
      <w:pPr>
        <w:pStyle w:val="Sinespaciado"/>
        <w:spacing w:line="276" w:lineRule="auto"/>
        <w:ind w:left="851"/>
        <w:jc w:val="center"/>
        <w:rPr>
          <w:rFonts w:ascii="Bookman Old Style" w:hAnsi="Bookman Old Style" w:cstheme="minorHAnsi"/>
          <w:b/>
          <w:sz w:val="24"/>
          <w:szCs w:val="24"/>
        </w:rPr>
      </w:pPr>
      <w:r w:rsidRPr="003959F7">
        <w:rPr>
          <w:rFonts w:ascii="Bookman Old Style" w:hAnsi="Bookman Old Style" w:cstheme="minorHAnsi"/>
          <w:b/>
          <w:sz w:val="24"/>
          <w:szCs w:val="24"/>
        </w:rPr>
        <w:t>SÍNDICO MUNICIPAL</w:t>
      </w:r>
    </w:p>
    <w:p w14:paraId="58E8406E" w14:textId="36CE5091" w:rsidR="009E5942" w:rsidRDefault="009E5942" w:rsidP="0056406C">
      <w:pPr>
        <w:spacing w:line="276" w:lineRule="auto"/>
        <w:ind w:left="851"/>
        <w:rPr>
          <w:rFonts w:ascii="Bookman Old Style" w:hAnsi="Bookman Old Style" w:cstheme="minorHAnsi"/>
          <w:sz w:val="24"/>
          <w:szCs w:val="24"/>
        </w:rPr>
      </w:pPr>
    </w:p>
    <w:p w14:paraId="6F74FE82" w14:textId="77777777" w:rsidR="00400BC0" w:rsidRDefault="00400BC0" w:rsidP="0056406C">
      <w:pPr>
        <w:spacing w:line="276" w:lineRule="auto"/>
        <w:ind w:left="851"/>
        <w:rPr>
          <w:rFonts w:ascii="Bookman Old Style" w:hAnsi="Bookman Old Style" w:cstheme="minorHAnsi"/>
          <w:sz w:val="24"/>
          <w:szCs w:val="24"/>
        </w:rPr>
      </w:pPr>
    </w:p>
    <w:p w14:paraId="7654B3DD" w14:textId="77777777" w:rsidR="00400BC0" w:rsidRDefault="00400BC0" w:rsidP="0056406C">
      <w:pPr>
        <w:spacing w:line="276" w:lineRule="auto"/>
        <w:ind w:left="851"/>
        <w:rPr>
          <w:rFonts w:ascii="Bookman Old Style" w:hAnsi="Bookman Old Style" w:cstheme="minorHAnsi"/>
          <w:sz w:val="24"/>
          <w:szCs w:val="24"/>
        </w:rPr>
      </w:pPr>
    </w:p>
    <w:p w14:paraId="2A85220B" w14:textId="77777777" w:rsidR="00400BC0" w:rsidRPr="003959F7" w:rsidRDefault="00400BC0" w:rsidP="0056406C">
      <w:pPr>
        <w:spacing w:line="276" w:lineRule="auto"/>
        <w:ind w:left="851"/>
        <w:rPr>
          <w:rFonts w:ascii="Bookman Old Style" w:hAnsi="Bookman Old Style" w:cstheme="minorHAnsi"/>
          <w:sz w:val="24"/>
          <w:szCs w:val="24"/>
        </w:rPr>
      </w:pPr>
    </w:p>
    <w:p w14:paraId="60FCAC34" w14:textId="77777777" w:rsidR="009E5942" w:rsidRPr="003959F7" w:rsidRDefault="009E5942" w:rsidP="0056406C">
      <w:pPr>
        <w:spacing w:line="276" w:lineRule="auto"/>
        <w:ind w:left="851"/>
        <w:jc w:val="center"/>
        <w:rPr>
          <w:rFonts w:ascii="Bookman Old Style" w:hAnsi="Bookman Old Style" w:cstheme="minorHAnsi"/>
          <w:b/>
          <w:sz w:val="24"/>
          <w:szCs w:val="24"/>
        </w:rPr>
      </w:pPr>
      <w:r w:rsidRPr="003959F7">
        <w:rPr>
          <w:rFonts w:ascii="Bookman Old Style" w:hAnsi="Bookman Old Style" w:cstheme="minorHAnsi"/>
          <w:b/>
          <w:sz w:val="24"/>
          <w:szCs w:val="24"/>
        </w:rPr>
        <w:t>REGIDORES</w:t>
      </w:r>
    </w:p>
    <w:p w14:paraId="5867247A" w14:textId="77777777" w:rsidR="009E5942" w:rsidRPr="003959F7" w:rsidRDefault="009E5942" w:rsidP="0056406C">
      <w:pPr>
        <w:spacing w:line="360" w:lineRule="auto"/>
        <w:ind w:left="851"/>
        <w:jc w:val="center"/>
        <w:rPr>
          <w:rFonts w:ascii="Bookman Old Style" w:hAnsi="Bookman Old Style" w:cstheme="minorHAnsi"/>
          <w:sz w:val="24"/>
          <w:szCs w:val="24"/>
        </w:rPr>
      </w:pPr>
    </w:p>
    <w:p w14:paraId="07EF3125" w14:textId="77777777" w:rsidR="009E5942" w:rsidRPr="003959F7" w:rsidRDefault="009E5942" w:rsidP="0056406C">
      <w:pPr>
        <w:spacing w:line="360" w:lineRule="auto"/>
        <w:ind w:left="851"/>
        <w:jc w:val="center"/>
        <w:rPr>
          <w:rFonts w:ascii="Bookman Old Style" w:hAnsi="Bookman Old Style" w:cstheme="minorHAnsi"/>
          <w:sz w:val="24"/>
          <w:szCs w:val="24"/>
        </w:rPr>
      </w:pPr>
      <w:r w:rsidRPr="003959F7">
        <w:rPr>
          <w:rFonts w:ascii="Bookman Old Style" w:hAnsi="Bookman Old Style" w:cstheme="minorHAnsi"/>
          <w:sz w:val="24"/>
          <w:szCs w:val="24"/>
        </w:rPr>
        <w:t>MGC. MARÍA DE LOS ANGELES GISELA ANGUIANO GALVAN</w:t>
      </w:r>
    </w:p>
    <w:p w14:paraId="120F18E7" w14:textId="77777777" w:rsidR="00DE1898" w:rsidRPr="003959F7" w:rsidRDefault="00DE1898" w:rsidP="0056406C">
      <w:pPr>
        <w:spacing w:line="360" w:lineRule="auto"/>
        <w:ind w:left="851"/>
        <w:jc w:val="center"/>
        <w:rPr>
          <w:rFonts w:ascii="Bookman Old Style" w:hAnsi="Bookman Old Style" w:cstheme="minorHAnsi"/>
          <w:sz w:val="24"/>
          <w:szCs w:val="24"/>
        </w:rPr>
      </w:pPr>
    </w:p>
    <w:p w14:paraId="04CBA165" w14:textId="77777777" w:rsidR="009E5942" w:rsidRPr="003959F7" w:rsidRDefault="009E5942" w:rsidP="0056406C">
      <w:pPr>
        <w:spacing w:line="360" w:lineRule="auto"/>
        <w:ind w:left="851"/>
        <w:jc w:val="center"/>
        <w:rPr>
          <w:rFonts w:ascii="Bookman Old Style" w:hAnsi="Bookman Old Style" w:cstheme="minorHAnsi"/>
          <w:sz w:val="24"/>
          <w:szCs w:val="24"/>
        </w:rPr>
      </w:pPr>
      <w:r w:rsidRPr="003959F7">
        <w:rPr>
          <w:rFonts w:ascii="Bookman Old Style" w:hAnsi="Bookman Old Style" w:cstheme="minorHAnsi"/>
          <w:sz w:val="24"/>
          <w:szCs w:val="24"/>
        </w:rPr>
        <w:t>LEM. JOSÉ OSMAR LARIOS DE LA MORA</w:t>
      </w:r>
    </w:p>
    <w:p w14:paraId="683B2304" w14:textId="77777777" w:rsidR="00DE1898" w:rsidRPr="003959F7" w:rsidRDefault="00DE1898" w:rsidP="0056406C">
      <w:pPr>
        <w:spacing w:line="360" w:lineRule="auto"/>
        <w:ind w:left="851"/>
        <w:jc w:val="center"/>
        <w:rPr>
          <w:rFonts w:ascii="Bookman Old Style" w:hAnsi="Bookman Old Style" w:cstheme="minorHAnsi"/>
          <w:sz w:val="24"/>
          <w:szCs w:val="24"/>
        </w:rPr>
      </w:pPr>
    </w:p>
    <w:p w14:paraId="2CA35962" w14:textId="29D373BA" w:rsidR="00DE1898" w:rsidRPr="003959F7" w:rsidRDefault="009E5942" w:rsidP="0056406C">
      <w:pPr>
        <w:spacing w:line="360" w:lineRule="auto"/>
        <w:ind w:left="851"/>
        <w:jc w:val="center"/>
        <w:rPr>
          <w:rFonts w:ascii="Bookman Old Style" w:hAnsi="Bookman Old Style" w:cstheme="minorHAnsi"/>
          <w:sz w:val="24"/>
          <w:szCs w:val="24"/>
        </w:rPr>
      </w:pPr>
      <w:r w:rsidRPr="003959F7">
        <w:rPr>
          <w:rFonts w:ascii="Bookman Old Style" w:hAnsi="Bookman Old Style" w:cstheme="minorHAnsi"/>
          <w:sz w:val="24"/>
          <w:szCs w:val="24"/>
        </w:rPr>
        <w:t>MTRA. GRACIELA IRMA BARÓN MENDOZA</w:t>
      </w:r>
    </w:p>
    <w:p w14:paraId="043E8604" w14:textId="77777777" w:rsidR="009E5942" w:rsidRPr="003959F7" w:rsidRDefault="009E5942" w:rsidP="0056406C">
      <w:pPr>
        <w:pStyle w:val="Sinespaciado"/>
        <w:spacing w:line="360" w:lineRule="auto"/>
        <w:ind w:left="851"/>
        <w:rPr>
          <w:rFonts w:ascii="Bookman Old Style" w:hAnsi="Bookman Old Style" w:cstheme="minorHAnsi"/>
          <w:sz w:val="24"/>
          <w:szCs w:val="24"/>
        </w:rPr>
      </w:pPr>
    </w:p>
    <w:p w14:paraId="6DA7F84E" w14:textId="77777777" w:rsidR="009E5942" w:rsidRPr="003959F7" w:rsidRDefault="009E5942" w:rsidP="0056406C">
      <w:pPr>
        <w:spacing w:line="360" w:lineRule="auto"/>
        <w:ind w:left="851"/>
        <w:jc w:val="center"/>
        <w:rPr>
          <w:rFonts w:ascii="Bookman Old Style" w:hAnsi="Bookman Old Style" w:cstheme="minorHAnsi"/>
          <w:sz w:val="24"/>
          <w:szCs w:val="24"/>
        </w:rPr>
      </w:pPr>
      <w:r w:rsidRPr="003959F7">
        <w:rPr>
          <w:rFonts w:ascii="Bookman Old Style" w:hAnsi="Bookman Old Style" w:cstheme="minorHAnsi"/>
          <w:sz w:val="24"/>
          <w:szCs w:val="24"/>
        </w:rPr>
        <w:t>CDEO. SALVADOR ALEJANDRO CUEVAS RODRÍGUEZ</w:t>
      </w:r>
    </w:p>
    <w:p w14:paraId="5FEDB2A8" w14:textId="77777777" w:rsidR="009E5942" w:rsidRPr="003959F7" w:rsidRDefault="009E5942" w:rsidP="0056406C">
      <w:pPr>
        <w:pStyle w:val="Sinespaciado"/>
        <w:spacing w:line="360" w:lineRule="auto"/>
        <w:ind w:left="851"/>
        <w:rPr>
          <w:rFonts w:ascii="Bookman Old Style" w:hAnsi="Bookman Old Style" w:cstheme="minorHAnsi"/>
          <w:sz w:val="24"/>
          <w:szCs w:val="24"/>
        </w:rPr>
      </w:pPr>
    </w:p>
    <w:p w14:paraId="3CEBCDA5" w14:textId="77777777" w:rsidR="009E5942" w:rsidRPr="003959F7" w:rsidRDefault="009E5942" w:rsidP="0056406C">
      <w:pPr>
        <w:spacing w:line="360" w:lineRule="auto"/>
        <w:ind w:left="851"/>
        <w:jc w:val="center"/>
        <w:rPr>
          <w:rFonts w:ascii="Bookman Old Style" w:hAnsi="Bookman Old Style" w:cstheme="minorHAnsi"/>
          <w:sz w:val="24"/>
          <w:szCs w:val="24"/>
        </w:rPr>
      </w:pPr>
      <w:r w:rsidRPr="003959F7">
        <w:rPr>
          <w:rFonts w:ascii="Bookman Old Style" w:hAnsi="Bookman Old Style" w:cstheme="minorHAnsi"/>
          <w:sz w:val="24"/>
          <w:szCs w:val="24"/>
        </w:rPr>
        <w:t>C. OSCAR RAMIRO TORRES CHÁVEZ</w:t>
      </w:r>
    </w:p>
    <w:p w14:paraId="3D3CFB06" w14:textId="77777777" w:rsidR="009E5942" w:rsidRPr="003959F7" w:rsidRDefault="009E5942" w:rsidP="0056406C">
      <w:pPr>
        <w:pStyle w:val="Sinespaciado"/>
        <w:spacing w:line="360" w:lineRule="auto"/>
        <w:ind w:left="851"/>
        <w:rPr>
          <w:rFonts w:ascii="Bookman Old Style" w:hAnsi="Bookman Old Style" w:cstheme="minorHAnsi"/>
          <w:sz w:val="24"/>
          <w:szCs w:val="24"/>
        </w:rPr>
      </w:pPr>
    </w:p>
    <w:p w14:paraId="6776E4FA" w14:textId="77777777" w:rsidR="009E5942" w:rsidRPr="003959F7" w:rsidRDefault="009E5942" w:rsidP="0056406C">
      <w:pPr>
        <w:spacing w:line="360" w:lineRule="auto"/>
        <w:ind w:left="851"/>
        <w:jc w:val="center"/>
        <w:rPr>
          <w:rFonts w:ascii="Bookman Old Style" w:hAnsi="Bookman Old Style" w:cstheme="minorHAnsi"/>
          <w:sz w:val="24"/>
          <w:szCs w:val="24"/>
        </w:rPr>
      </w:pPr>
      <w:r w:rsidRPr="003959F7">
        <w:rPr>
          <w:rFonts w:ascii="Bookman Old Style" w:hAnsi="Bookman Old Style" w:cstheme="minorHAnsi"/>
          <w:sz w:val="24"/>
          <w:szCs w:val="24"/>
        </w:rPr>
        <w:t>C. JUANA LARIOS OROZCO</w:t>
      </w:r>
    </w:p>
    <w:p w14:paraId="573B35D1" w14:textId="77777777" w:rsidR="009E5942" w:rsidRPr="003959F7" w:rsidRDefault="009E5942" w:rsidP="0056406C">
      <w:pPr>
        <w:pStyle w:val="Sinespaciado"/>
        <w:spacing w:line="360" w:lineRule="auto"/>
        <w:ind w:left="851"/>
        <w:rPr>
          <w:rFonts w:ascii="Bookman Old Style" w:hAnsi="Bookman Old Style" w:cstheme="minorHAnsi"/>
          <w:sz w:val="24"/>
          <w:szCs w:val="24"/>
        </w:rPr>
      </w:pPr>
    </w:p>
    <w:p w14:paraId="158C7B74" w14:textId="77777777" w:rsidR="009E5942" w:rsidRPr="003959F7" w:rsidRDefault="009E5942" w:rsidP="0056406C">
      <w:pPr>
        <w:spacing w:line="360" w:lineRule="auto"/>
        <w:ind w:left="851"/>
        <w:jc w:val="center"/>
        <w:rPr>
          <w:rFonts w:ascii="Bookman Old Style" w:hAnsi="Bookman Old Style" w:cstheme="minorHAnsi"/>
          <w:sz w:val="24"/>
          <w:szCs w:val="24"/>
        </w:rPr>
      </w:pPr>
      <w:r w:rsidRPr="003959F7">
        <w:rPr>
          <w:rFonts w:ascii="Bookman Old Style" w:hAnsi="Bookman Old Style" w:cstheme="minorHAnsi"/>
          <w:sz w:val="24"/>
          <w:szCs w:val="24"/>
        </w:rPr>
        <w:t>TEC. SAÚL ARMANDO ROLÓN BARAJAS</w:t>
      </w:r>
    </w:p>
    <w:p w14:paraId="4968D387" w14:textId="77777777" w:rsidR="009E5942" w:rsidRPr="003959F7" w:rsidRDefault="009E5942" w:rsidP="0056406C">
      <w:pPr>
        <w:pStyle w:val="Sinespaciado"/>
        <w:spacing w:line="360" w:lineRule="auto"/>
        <w:ind w:left="851"/>
        <w:rPr>
          <w:rFonts w:ascii="Bookman Old Style" w:hAnsi="Bookman Old Style" w:cstheme="minorHAnsi"/>
          <w:sz w:val="24"/>
          <w:szCs w:val="24"/>
        </w:rPr>
      </w:pPr>
    </w:p>
    <w:p w14:paraId="5587B955" w14:textId="77777777" w:rsidR="009E5942" w:rsidRPr="003959F7" w:rsidRDefault="009E5942" w:rsidP="0056406C">
      <w:pPr>
        <w:spacing w:line="360" w:lineRule="auto"/>
        <w:ind w:left="851"/>
        <w:jc w:val="center"/>
        <w:rPr>
          <w:rFonts w:ascii="Bookman Old Style" w:hAnsi="Bookman Old Style" w:cstheme="minorHAnsi"/>
          <w:sz w:val="24"/>
          <w:szCs w:val="24"/>
        </w:rPr>
      </w:pPr>
      <w:r w:rsidRPr="003959F7">
        <w:rPr>
          <w:rFonts w:ascii="Bookman Old Style" w:hAnsi="Bookman Old Style" w:cstheme="minorHAnsi"/>
          <w:sz w:val="24"/>
          <w:szCs w:val="24"/>
        </w:rPr>
        <w:t>LIC. MARÍA DEL PILAR PANTOJA AGUILAR</w:t>
      </w:r>
    </w:p>
    <w:p w14:paraId="52DDE32B" w14:textId="77777777" w:rsidR="009E5942" w:rsidRPr="003959F7" w:rsidRDefault="009E5942" w:rsidP="0056406C">
      <w:pPr>
        <w:pStyle w:val="Sinespaciado"/>
        <w:spacing w:line="360" w:lineRule="auto"/>
        <w:ind w:left="851"/>
        <w:rPr>
          <w:rFonts w:ascii="Bookman Old Style" w:hAnsi="Bookman Old Style" w:cstheme="minorHAnsi"/>
          <w:sz w:val="24"/>
          <w:szCs w:val="24"/>
        </w:rPr>
      </w:pPr>
    </w:p>
    <w:p w14:paraId="2560DB0A" w14:textId="77777777" w:rsidR="009E5942" w:rsidRPr="003959F7" w:rsidRDefault="009E5942" w:rsidP="0056406C">
      <w:pPr>
        <w:spacing w:line="360" w:lineRule="auto"/>
        <w:ind w:left="851"/>
        <w:jc w:val="center"/>
        <w:rPr>
          <w:rFonts w:ascii="Bookman Old Style" w:hAnsi="Bookman Old Style" w:cstheme="minorHAnsi"/>
          <w:sz w:val="24"/>
          <w:szCs w:val="24"/>
        </w:rPr>
      </w:pPr>
      <w:r w:rsidRPr="003959F7">
        <w:rPr>
          <w:rFonts w:ascii="Bookman Old Style" w:hAnsi="Bookman Old Style" w:cstheme="minorHAnsi"/>
          <w:sz w:val="24"/>
          <w:szCs w:val="24"/>
        </w:rPr>
        <w:t>C. MAURICIO ALBERTO CONTRERAS PÉREZ</w:t>
      </w:r>
    </w:p>
    <w:p w14:paraId="0FBFD020" w14:textId="77777777" w:rsidR="009E5942" w:rsidRPr="003959F7" w:rsidRDefault="009E5942" w:rsidP="0056406C">
      <w:pPr>
        <w:spacing w:line="276" w:lineRule="auto"/>
        <w:ind w:left="851"/>
        <w:jc w:val="center"/>
        <w:rPr>
          <w:rFonts w:ascii="Bookman Old Style" w:hAnsi="Bookman Old Style" w:cstheme="minorHAnsi"/>
          <w:sz w:val="24"/>
          <w:szCs w:val="24"/>
        </w:rPr>
      </w:pPr>
    </w:p>
    <w:p w14:paraId="332DA610" w14:textId="77777777" w:rsidR="00CB05B3" w:rsidRPr="003959F7" w:rsidRDefault="00CB05B3" w:rsidP="0056406C">
      <w:pPr>
        <w:spacing w:line="276" w:lineRule="auto"/>
        <w:ind w:left="851"/>
        <w:jc w:val="center"/>
        <w:rPr>
          <w:rFonts w:ascii="Bookman Old Style" w:hAnsi="Bookman Old Style" w:cstheme="minorHAnsi"/>
          <w:sz w:val="24"/>
          <w:szCs w:val="24"/>
        </w:rPr>
      </w:pPr>
    </w:p>
    <w:p w14:paraId="4CA005A9" w14:textId="77777777" w:rsidR="009E5942" w:rsidRPr="003959F7" w:rsidRDefault="009E5942" w:rsidP="0056406C">
      <w:pPr>
        <w:spacing w:line="276" w:lineRule="auto"/>
        <w:ind w:left="851"/>
        <w:jc w:val="center"/>
        <w:rPr>
          <w:rFonts w:ascii="Bookman Old Style" w:hAnsi="Bookman Old Style" w:cstheme="minorHAnsi"/>
          <w:b/>
          <w:sz w:val="24"/>
          <w:szCs w:val="24"/>
        </w:rPr>
      </w:pPr>
      <w:r w:rsidRPr="003959F7">
        <w:rPr>
          <w:rFonts w:ascii="Bookman Old Style" w:hAnsi="Bookman Old Style" w:cstheme="minorHAnsi"/>
          <w:b/>
          <w:sz w:val="24"/>
          <w:szCs w:val="24"/>
        </w:rPr>
        <w:t>CERTIFICO Y DOY FE</w:t>
      </w:r>
    </w:p>
    <w:p w14:paraId="3205FA6A" w14:textId="77777777" w:rsidR="009E5942" w:rsidRPr="003959F7" w:rsidRDefault="009E5942" w:rsidP="0056406C">
      <w:pPr>
        <w:spacing w:line="276" w:lineRule="auto"/>
        <w:ind w:left="851"/>
        <w:jc w:val="center"/>
        <w:rPr>
          <w:rFonts w:ascii="Bookman Old Style" w:hAnsi="Bookman Old Style" w:cstheme="minorHAnsi"/>
          <w:sz w:val="24"/>
          <w:szCs w:val="24"/>
        </w:rPr>
      </w:pPr>
    </w:p>
    <w:p w14:paraId="2A647C11" w14:textId="41BC4757" w:rsidR="009E5942" w:rsidRPr="003959F7" w:rsidRDefault="0074355D" w:rsidP="0056406C">
      <w:pPr>
        <w:pStyle w:val="Sinespaciado"/>
        <w:spacing w:line="276" w:lineRule="auto"/>
        <w:ind w:left="851"/>
        <w:jc w:val="center"/>
        <w:rPr>
          <w:rFonts w:ascii="Bookman Old Style" w:hAnsi="Bookman Old Style" w:cstheme="minorHAnsi"/>
          <w:sz w:val="24"/>
          <w:szCs w:val="24"/>
        </w:rPr>
      </w:pPr>
      <w:r w:rsidRPr="003959F7">
        <w:rPr>
          <w:rFonts w:ascii="Bookman Old Style" w:hAnsi="Bookman Old Style" w:cstheme="minorHAnsi"/>
          <w:sz w:val="24"/>
          <w:szCs w:val="24"/>
        </w:rPr>
        <w:t>ABOGADO</w:t>
      </w:r>
      <w:r w:rsidR="0065675A">
        <w:rPr>
          <w:rFonts w:ascii="Bookman Old Style" w:hAnsi="Bookman Old Style" w:cstheme="minorHAnsi"/>
          <w:sz w:val="24"/>
          <w:szCs w:val="24"/>
        </w:rPr>
        <w:t>.</w:t>
      </w:r>
      <w:r w:rsidR="00F65C02" w:rsidRPr="003959F7">
        <w:rPr>
          <w:rFonts w:ascii="Bookman Old Style" w:hAnsi="Bookman Old Style" w:cstheme="minorHAnsi"/>
          <w:sz w:val="24"/>
          <w:szCs w:val="24"/>
        </w:rPr>
        <w:t xml:space="preserve"> EVARISTO SOTO CONTRERAS</w:t>
      </w:r>
    </w:p>
    <w:p w14:paraId="3007EE32" w14:textId="474400C4" w:rsidR="0015043C" w:rsidRPr="003959F7" w:rsidRDefault="009E5942" w:rsidP="0056406C">
      <w:pPr>
        <w:pStyle w:val="Sinespaciado"/>
        <w:spacing w:line="276" w:lineRule="auto"/>
        <w:ind w:left="851"/>
        <w:jc w:val="center"/>
        <w:rPr>
          <w:rFonts w:ascii="Bookman Old Style" w:hAnsi="Bookman Old Style" w:cstheme="minorHAnsi"/>
          <w:b/>
          <w:sz w:val="24"/>
          <w:szCs w:val="24"/>
        </w:rPr>
      </w:pPr>
      <w:r w:rsidRPr="003959F7">
        <w:rPr>
          <w:rFonts w:ascii="Bookman Old Style" w:hAnsi="Bookman Old Style" w:cstheme="minorHAnsi"/>
          <w:b/>
          <w:sz w:val="24"/>
          <w:szCs w:val="24"/>
        </w:rPr>
        <w:t>SECRETARIO GENERAL</w:t>
      </w:r>
      <w:bookmarkStart w:id="1" w:name="_GoBack"/>
      <w:bookmarkEnd w:id="1"/>
    </w:p>
    <w:sectPr w:rsidR="0015043C" w:rsidRPr="003959F7" w:rsidSect="00D73C26">
      <w:headerReference w:type="default" r:id="rId9"/>
      <w:footerReference w:type="default" r:id="rId10"/>
      <w:pgSz w:w="12240" w:h="20160" w:code="5"/>
      <w:pgMar w:top="2410"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C617B" w14:textId="77777777" w:rsidR="00F20A1B" w:rsidRDefault="00F20A1B">
      <w:pPr>
        <w:spacing w:after="0" w:line="240" w:lineRule="auto"/>
      </w:pPr>
      <w:r>
        <w:separator/>
      </w:r>
    </w:p>
  </w:endnote>
  <w:endnote w:type="continuationSeparator" w:id="0">
    <w:p w14:paraId="40A579BC" w14:textId="77777777" w:rsidR="00F20A1B" w:rsidRDefault="00F2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venir Next LT Pro">
    <w:altName w:val="Arial"/>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466B15" w:rsidRDefault="00466B1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A2306">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A2306">
              <w:rPr>
                <w:b/>
                <w:bCs/>
                <w:noProof/>
              </w:rPr>
              <w:t>6</w:t>
            </w:r>
            <w:r>
              <w:rPr>
                <w:b/>
                <w:bCs/>
                <w:sz w:val="24"/>
                <w:szCs w:val="24"/>
              </w:rPr>
              <w:fldChar w:fldCharType="end"/>
            </w:r>
          </w:p>
        </w:sdtContent>
      </w:sdt>
    </w:sdtContent>
  </w:sdt>
  <w:p w14:paraId="3167063F" w14:textId="77777777" w:rsidR="00466B15" w:rsidRDefault="00466B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9DFF" w14:textId="77777777" w:rsidR="00F20A1B" w:rsidRDefault="00F20A1B">
      <w:pPr>
        <w:spacing w:after="0" w:line="240" w:lineRule="auto"/>
      </w:pPr>
      <w:r>
        <w:separator/>
      </w:r>
    </w:p>
  </w:footnote>
  <w:footnote w:type="continuationSeparator" w:id="0">
    <w:p w14:paraId="2904929E" w14:textId="77777777" w:rsidR="00F20A1B" w:rsidRDefault="00F20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93D4C" w14:textId="77777777" w:rsidR="00C81142" w:rsidRPr="00407672" w:rsidRDefault="00C81142" w:rsidP="00C81142">
    <w:pPr>
      <w:tabs>
        <w:tab w:val="left" w:pos="3700"/>
        <w:tab w:val="left" w:pos="3737"/>
      </w:tabs>
      <w:spacing w:line="276" w:lineRule="auto"/>
      <w:ind w:left="851"/>
      <w:rPr>
        <w:rFonts w:ascii="Bookman Old Style" w:hAnsi="Bookman Old Style" w:cstheme="minorHAnsi"/>
        <w:b/>
        <w:sz w:val="24"/>
        <w:szCs w:val="24"/>
      </w:rPr>
    </w:pPr>
  </w:p>
  <w:p w14:paraId="3B0217BF" w14:textId="4FAED686" w:rsidR="0056406C" w:rsidRPr="00407672" w:rsidRDefault="0056406C" w:rsidP="00C81142">
    <w:pPr>
      <w:tabs>
        <w:tab w:val="left" w:pos="3700"/>
        <w:tab w:val="left" w:pos="3737"/>
      </w:tabs>
      <w:spacing w:line="276" w:lineRule="auto"/>
      <w:ind w:left="851"/>
      <w:rPr>
        <w:rFonts w:ascii="Bookman Old Style" w:hAnsi="Bookman Old Style" w:cstheme="minorHAnsi"/>
        <w:b/>
        <w:sz w:val="24"/>
        <w:szCs w:val="24"/>
      </w:rPr>
    </w:pPr>
    <w:r w:rsidRPr="00407672">
      <w:rPr>
        <w:rFonts w:ascii="Bookman Old Style" w:hAnsi="Bookman Old Style" w:cstheme="minorHAnsi"/>
        <w:b/>
        <w:sz w:val="24"/>
        <w:szCs w:val="24"/>
      </w:rPr>
      <w:t xml:space="preserve">ACTA No. 40/L16/OCTUBRE/2020             </w:t>
    </w:r>
  </w:p>
  <w:p w14:paraId="7D87572E" w14:textId="77777777" w:rsidR="00466B15" w:rsidRPr="00407672" w:rsidRDefault="00466B15" w:rsidP="0041329D">
    <w:pPr>
      <w:pStyle w:val="Encabezado"/>
      <w:tabs>
        <w:tab w:val="clear" w:pos="4419"/>
        <w:tab w:val="clear" w:pos="8838"/>
        <w:tab w:val="left" w:pos="6307"/>
      </w:tabs>
      <w:rPr>
        <w:rFonts w:ascii="Bookman Old Style" w:hAnsi="Bookman Old Style"/>
        <w:b/>
      </w:rPr>
    </w:pPr>
    <w:r w:rsidRPr="00407672">
      <w:rPr>
        <w:rFonts w:ascii="Bookman Old Style" w:hAnsi="Bookman Old Style"/>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0A1BE1"/>
    <w:multiLevelType w:val="hybridMultilevel"/>
    <w:tmpl w:val="07EAF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nsid w:val="0E3A761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nsid w:val="108D14B1"/>
    <w:multiLevelType w:val="multilevel"/>
    <w:tmpl w:val="02F499DE"/>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7">
    <w:nsid w:val="13944A1D"/>
    <w:multiLevelType w:val="hybridMultilevel"/>
    <w:tmpl w:val="F86A9CDE"/>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24AA5462"/>
    <w:multiLevelType w:val="multilevel"/>
    <w:tmpl w:val="C002B54A"/>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9">
    <w:nsid w:val="25D804D3"/>
    <w:multiLevelType w:val="multilevel"/>
    <w:tmpl w:val="6AD882F8"/>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0">
    <w:nsid w:val="28852C5E"/>
    <w:multiLevelType w:val="multilevel"/>
    <w:tmpl w:val="B9D0DAB0"/>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1">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2">
    <w:nsid w:val="2FFC0BEC"/>
    <w:multiLevelType w:val="hybridMultilevel"/>
    <w:tmpl w:val="85AA71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3601952"/>
    <w:multiLevelType w:val="hybridMultilevel"/>
    <w:tmpl w:val="17B4A7B6"/>
    <w:lvl w:ilvl="0" w:tplc="3100236C">
      <w:start w:val="1"/>
      <w:numFmt w:val="decimal"/>
      <w:lvlText w:val="%1."/>
      <w:lvlJc w:val="left"/>
      <w:pPr>
        <w:ind w:left="720" w:hanging="360"/>
      </w:pPr>
      <w:rPr>
        <w:rFonts w:hint="default"/>
        <w:b w:val="0"/>
        <w:bCs w:val="0"/>
        <w:i w:val="0"/>
        <w:iCs w:val="0"/>
        <w:sz w:val="20"/>
        <w:szCs w:val="20"/>
      </w:rPr>
    </w:lvl>
    <w:lvl w:ilvl="1" w:tplc="3100236C">
      <w:start w:val="1"/>
      <w:numFmt w:val="decimal"/>
      <w:lvlText w:val="%2."/>
      <w:lvlJc w:val="left"/>
      <w:pPr>
        <w:ind w:left="720" w:hanging="360"/>
      </w:pPr>
      <w:rPr>
        <w:rFonts w:hint="default"/>
        <w:b w:val="0"/>
        <w:bCs w:val="0"/>
        <w:i w:val="0"/>
        <w:iCs w:val="0"/>
        <w:sz w:val="20"/>
        <w:szCs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EBE51C5"/>
    <w:multiLevelType w:val="hybridMultilevel"/>
    <w:tmpl w:val="4BF2D3C6"/>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4F365D5"/>
    <w:multiLevelType w:val="hybridMultilevel"/>
    <w:tmpl w:val="05F010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77A65F2"/>
    <w:multiLevelType w:val="hybridMultilevel"/>
    <w:tmpl w:val="8884B4A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8">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2F66F61"/>
    <w:multiLevelType w:val="multilevel"/>
    <w:tmpl w:val="488CAF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D815BD7"/>
    <w:multiLevelType w:val="hybridMultilevel"/>
    <w:tmpl w:val="26D4D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E97220"/>
    <w:multiLevelType w:val="hybridMultilevel"/>
    <w:tmpl w:val="5F023C98"/>
    <w:lvl w:ilvl="0" w:tplc="205240C4">
      <w:start w:val="1"/>
      <w:numFmt w:val="decimal"/>
      <w:lvlText w:val="%1."/>
      <w:lvlJc w:val="lef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72B2999"/>
    <w:multiLevelType w:val="hybridMultilevel"/>
    <w:tmpl w:val="46164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3CF2478"/>
    <w:multiLevelType w:val="hybridMultilevel"/>
    <w:tmpl w:val="B6A8C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49D0755"/>
    <w:multiLevelType w:val="hybridMultilevel"/>
    <w:tmpl w:val="4008BCD0"/>
    <w:lvl w:ilvl="0" w:tplc="FB5A3592">
      <w:start w:val="1"/>
      <w:numFmt w:val="decimal"/>
      <w:lvlText w:val="%1."/>
      <w:lvlJc w:val="left"/>
      <w:pPr>
        <w:ind w:left="720" w:hanging="360"/>
      </w:pPr>
      <w:rPr>
        <w:rFonts w:ascii="Bookman Old Style" w:hAnsi="Bookman Old Styl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0"/>
  </w:num>
  <w:num w:numId="3">
    <w:abstractNumId w:val="1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3"/>
  </w:num>
  <w:num w:numId="8">
    <w:abstractNumId w:val="5"/>
  </w:num>
  <w:num w:numId="9">
    <w:abstractNumId w:val="24"/>
  </w:num>
  <w:num w:numId="10">
    <w:abstractNumId w:val="21"/>
  </w:num>
  <w:num w:numId="11">
    <w:abstractNumId w:val="19"/>
  </w:num>
  <w:num w:numId="12">
    <w:abstractNumId w:val="1"/>
  </w:num>
  <w:num w:numId="13">
    <w:abstractNumId w:val="4"/>
  </w:num>
  <w:num w:numId="14">
    <w:abstractNumId w:val="14"/>
  </w:num>
  <w:num w:numId="15">
    <w:abstractNumId w:val="7"/>
  </w:num>
  <w:num w:numId="16">
    <w:abstractNumId w:val="12"/>
  </w:num>
  <w:num w:numId="17">
    <w:abstractNumId w:val="26"/>
  </w:num>
  <w:num w:numId="18">
    <w:abstractNumId w:val="23"/>
  </w:num>
  <w:num w:numId="19">
    <w:abstractNumId w:val="2"/>
  </w:num>
  <w:num w:numId="20">
    <w:abstractNumId w:val="16"/>
  </w:num>
  <w:num w:numId="21">
    <w:abstractNumId w:val="18"/>
  </w:num>
  <w:num w:numId="22">
    <w:abstractNumId w:val="8"/>
    <w:lvlOverride w:ilvl="0">
      <w:lvl w:ilvl="0">
        <w:start w:val="1"/>
        <w:numFmt w:val="decimal"/>
        <w:lvlText w:val="%1."/>
        <w:lvlJc w:val="left"/>
        <w:pPr>
          <w:ind w:left="644" w:hanging="360"/>
        </w:pPr>
        <w:rPr>
          <w:rFonts w:ascii="Avenir Next LT Pro" w:hAnsi="Avenir Next LT Pro" w:hint="default"/>
          <w:b/>
          <w:bCs/>
        </w:rPr>
      </w:lvl>
    </w:lvlOverride>
  </w:num>
  <w:num w:numId="23">
    <w:abstractNumId w:val="10"/>
  </w:num>
  <w:num w:numId="24">
    <w:abstractNumId w:val="17"/>
  </w:num>
  <w:num w:numId="25">
    <w:abstractNumId w:val="8"/>
  </w:num>
  <w:num w:numId="26">
    <w:abstractNumId w:val="6"/>
  </w:num>
  <w:num w:numId="27">
    <w:abstractNumId w:val="9"/>
  </w:num>
  <w:num w:numId="28">
    <w:abstractNumId w:val="20"/>
  </w:num>
  <w:num w:numId="29">
    <w:abstractNumId w:val="20"/>
    <w:lvlOverride w:ilvl="0">
      <w:startOverride w:val="1"/>
    </w:lvlOverride>
  </w:num>
  <w:num w:numId="30">
    <w:abstractNumId w:val="13"/>
  </w:num>
  <w:num w:numId="31">
    <w:abstractNumId w:val="22"/>
  </w:num>
  <w:num w:numId="3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42"/>
    <w:rsid w:val="0000219B"/>
    <w:rsid w:val="000021B0"/>
    <w:rsid w:val="000030DD"/>
    <w:rsid w:val="0001064D"/>
    <w:rsid w:val="00030F6E"/>
    <w:rsid w:val="00031A7E"/>
    <w:rsid w:val="000349AD"/>
    <w:rsid w:val="000378A9"/>
    <w:rsid w:val="00042A09"/>
    <w:rsid w:val="000456C8"/>
    <w:rsid w:val="0005266B"/>
    <w:rsid w:val="00053BAF"/>
    <w:rsid w:val="00054BE9"/>
    <w:rsid w:val="000562DC"/>
    <w:rsid w:val="00057136"/>
    <w:rsid w:val="0005731E"/>
    <w:rsid w:val="00062505"/>
    <w:rsid w:val="00063CD6"/>
    <w:rsid w:val="00063E3E"/>
    <w:rsid w:val="000722CF"/>
    <w:rsid w:val="0007766E"/>
    <w:rsid w:val="00092866"/>
    <w:rsid w:val="00095069"/>
    <w:rsid w:val="00095C06"/>
    <w:rsid w:val="00097AA7"/>
    <w:rsid w:val="000B0370"/>
    <w:rsid w:val="000B10FB"/>
    <w:rsid w:val="000B4899"/>
    <w:rsid w:val="000B4D4A"/>
    <w:rsid w:val="000B5496"/>
    <w:rsid w:val="000B6D2A"/>
    <w:rsid w:val="000B7F82"/>
    <w:rsid w:val="000C2304"/>
    <w:rsid w:val="000C29E6"/>
    <w:rsid w:val="000C59D0"/>
    <w:rsid w:val="000C6D12"/>
    <w:rsid w:val="000D132F"/>
    <w:rsid w:val="000D1D93"/>
    <w:rsid w:val="000D1E54"/>
    <w:rsid w:val="000E101C"/>
    <w:rsid w:val="000E27F2"/>
    <w:rsid w:val="000E2B81"/>
    <w:rsid w:val="000E631C"/>
    <w:rsid w:val="000F43F2"/>
    <w:rsid w:val="00101E5F"/>
    <w:rsid w:val="001054A7"/>
    <w:rsid w:val="0010682F"/>
    <w:rsid w:val="0010683C"/>
    <w:rsid w:val="00110BFD"/>
    <w:rsid w:val="00115C68"/>
    <w:rsid w:val="00123E26"/>
    <w:rsid w:val="00124E15"/>
    <w:rsid w:val="0013405E"/>
    <w:rsid w:val="00136184"/>
    <w:rsid w:val="00137E17"/>
    <w:rsid w:val="001420D5"/>
    <w:rsid w:val="0015043C"/>
    <w:rsid w:val="0015726D"/>
    <w:rsid w:val="00157A8A"/>
    <w:rsid w:val="0016366B"/>
    <w:rsid w:val="00164E02"/>
    <w:rsid w:val="00164FE0"/>
    <w:rsid w:val="0016504F"/>
    <w:rsid w:val="00171ACD"/>
    <w:rsid w:val="0017396C"/>
    <w:rsid w:val="001751EF"/>
    <w:rsid w:val="001756D1"/>
    <w:rsid w:val="0019106B"/>
    <w:rsid w:val="0019129E"/>
    <w:rsid w:val="00191929"/>
    <w:rsid w:val="0019602A"/>
    <w:rsid w:val="00197D48"/>
    <w:rsid w:val="001A069D"/>
    <w:rsid w:val="001A1531"/>
    <w:rsid w:val="001A22F9"/>
    <w:rsid w:val="001B0FE3"/>
    <w:rsid w:val="001B50C3"/>
    <w:rsid w:val="001C002E"/>
    <w:rsid w:val="001C48AC"/>
    <w:rsid w:val="001D0E2B"/>
    <w:rsid w:val="001D197A"/>
    <w:rsid w:val="001D1AA2"/>
    <w:rsid w:val="001E0DAA"/>
    <w:rsid w:val="001E2CA1"/>
    <w:rsid w:val="001E4D6D"/>
    <w:rsid w:val="001E6AB9"/>
    <w:rsid w:val="001E714B"/>
    <w:rsid w:val="001E71BF"/>
    <w:rsid w:val="001E723B"/>
    <w:rsid w:val="001F5587"/>
    <w:rsid w:val="001F74B1"/>
    <w:rsid w:val="00200E35"/>
    <w:rsid w:val="00210E0C"/>
    <w:rsid w:val="00211B2A"/>
    <w:rsid w:val="0021734C"/>
    <w:rsid w:val="00220544"/>
    <w:rsid w:val="00220D07"/>
    <w:rsid w:val="00221BB6"/>
    <w:rsid w:val="00223A91"/>
    <w:rsid w:val="0022497B"/>
    <w:rsid w:val="002317DB"/>
    <w:rsid w:val="002365F7"/>
    <w:rsid w:val="00237619"/>
    <w:rsid w:val="002400F0"/>
    <w:rsid w:val="002408DE"/>
    <w:rsid w:val="0024360C"/>
    <w:rsid w:val="0024620E"/>
    <w:rsid w:val="00246D7F"/>
    <w:rsid w:val="00252D6F"/>
    <w:rsid w:val="0026115C"/>
    <w:rsid w:val="00263F46"/>
    <w:rsid w:val="00266F1B"/>
    <w:rsid w:val="00270254"/>
    <w:rsid w:val="002704DE"/>
    <w:rsid w:val="00271B4C"/>
    <w:rsid w:val="00275B29"/>
    <w:rsid w:val="00280930"/>
    <w:rsid w:val="00284B03"/>
    <w:rsid w:val="002864EF"/>
    <w:rsid w:val="00292100"/>
    <w:rsid w:val="0029353F"/>
    <w:rsid w:val="002A2ADB"/>
    <w:rsid w:val="002A5280"/>
    <w:rsid w:val="002B4C5E"/>
    <w:rsid w:val="002B55BB"/>
    <w:rsid w:val="002B55F8"/>
    <w:rsid w:val="002B7758"/>
    <w:rsid w:val="002C0854"/>
    <w:rsid w:val="002C3386"/>
    <w:rsid w:val="002D0EC6"/>
    <w:rsid w:val="002D3EC9"/>
    <w:rsid w:val="002D6870"/>
    <w:rsid w:val="002E5976"/>
    <w:rsid w:val="002E7BA3"/>
    <w:rsid w:val="002F07C9"/>
    <w:rsid w:val="002F6E4C"/>
    <w:rsid w:val="002F7244"/>
    <w:rsid w:val="00301CE0"/>
    <w:rsid w:val="00305A27"/>
    <w:rsid w:val="00305A6D"/>
    <w:rsid w:val="0031056F"/>
    <w:rsid w:val="00317406"/>
    <w:rsid w:val="00321B25"/>
    <w:rsid w:val="00325FB0"/>
    <w:rsid w:val="003318F2"/>
    <w:rsid w:val="00336B7B"/>
    <w:rsid w:val="0034309D"/>
    <w:rsid w:val="00345C1B"/>
    <w:rsid w:val="00350694"/>
    <w:rsid w:val="003540FB"/>
    <w:rsid w:val="00357E03"/>
    <w:rsid w:val="00357EAF"/>
    <w:rsid w:val="00361BE3"/>
    <w:rsid w:val="00363CA5"/>
    <w:rsid w:val="00364DBD"/>
    <w:rsid w:val="0036725E"/>
    <w:rsid w:val="00370AEE"/>
    <w:rsid w:val="00371723"/>
    <w:rsid w:val="00373E78"/>
    <w:rsid w:val="00381060"/>
    <w:rsid w:val="00381BB8"/>
    <w:rsid w:val="003869F5"/>
    <w:rsid w:val="00386EF2"/>
    <w:rsid w:val="003929BE"/>
    <w:rsid w:val="00394DD9"/>
    <w:rsid w:val="003959F7"/>
    <w:rsid w:val="00396DCC"/>
    <w:rsid w:val="00397E83"/>
    <w:rsid w:val="003A38E8"/>
    <w:rsid w:val="003B1D35"/>
    <w:rsid w:val="003B54AC"/>
    <w:rsid w:val="003C22EA"/>
    <w:rsid w:val="003C713B"/>
    <w:rsid w:val="003D76A4"/>
    <w:rsid w:val="003E10A5"/>
    <w:rsid w:val="003E4062"/>
    <w:rsid w:val="003E6EEA"/>
    <w:rsid w:val="003F2718"/>
    <w:rsid w:val="003F3BB5"/>
    <w:rsid w:val="003F46EC"/>
    <w:rsid w:val="003F5B3F"/>
    <w:rsid w:val="003F6818"/>
    <w:rsid w:val="00400BC0"/>
    <w:rsid w:val="00400FDE"/>
    <w:rsid w:val="00401AC4"/>
    <w:rsid w:val="00403D20"/>
    <w:rsid w:val="004065BE"/>
    <w:rsid w:val="00406B6E"/>
    <w:rsid w:val="00407468"/>
    <w:rsid w:val="00407672"/>
    <w:rsid w:val="004078CE"/>
    <w:rsid w:val="00411805"/>
    <w:rsid w:val="0041329D"/>
    <w:rsid w:val="004146A4"/>
    <w:rsid w:val="00420A42"/>
    <w:rsid w:val="0042156C"/>
    <w:rsid w:val="004232D9"/>
    <w:rsid w:val="004240EE"/>
    <w:rsid w:val="00427CE7"/>
    <w:rsid w:val="00431834"/>
    <w:rsid w:val="00431E8B"/>
    <w:rsid w:val="004336E1"/>
    <w:rsid w:val="00434998"/>
    <w:rsid w:val="00434A96"/>
    <w:rsid w:val="00434E5C"/>
    <w:rsid w:val="00436C69"/>
    <w:rsid w:val="004420A9"/>
    <w:rsid w:val="00445FC3"/>
    <w:rsid w:val="0044790B"/>
    <w:rsid w:val="004546EE"/>
    <w:rsid w:val="004557EE"/>
    <w:rsid w:val="00460445"/>
    <w:rsid w:val="004652B7"/>
    <w:rsid w:val="00466B15"/>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8A9"/>
    <w:rsid w:val="004A5D1D"/>
    <w:rsid w:val="004B0EBA"/>
    <w:rsid w:val="004B4559"/>
    <w:rsid w:val="004B4C2D"/>
    <w:rsid w:val="004B7126"/>
    <w:rsid w:val="004C2516"/>
    <w:rsid w:val="004C463B"/>
    <w:rsid w:val="004C54B9"/>
    <w:rsid w:val="004D3A4C"/>
    <w:rsid w:val="004D56BB"/>
    <w:rsid w:val="004E1F31"/>
    <w:rsid w:val="004E53EA"/>
    <w:rsid w:val="004F36E5"/>
    <w:rsid w:val="004F3C2E"/>
    <w:rsid w:val="004F696F"/>
    <w:rsid w:val="004F7D22"/>
    <w:rsid w:val="00500E08"/>
    <w:rsid w:val="005031E7"/>
    <w:rsid w:val="0050371D"/>
    <w:rsid w:val="00504AB5"/>
    <w:rsid w:val="00506B04"/>
    <w:rsid w:val="00513906"/>
    <w:rsid w:val="00515529"/>
    <w:rsid w:val="00517A61"/>
    <w:rsid w:val="00521554"/>
    <w:rsid w:val="00523CA8"/>
    <w:rsid w:val="00532E2B"/>
    <w:rsid w:val="005349A2"/>
    <w:rsid w:val="005357D3"/>
    <w:rsid w:val="0053788F"/>
    <w:rsid w:val="00542CE7"/>
    <w:rsid w:val="00543D5A"/>
    <w:rsid w:val="00543F2B"/>
    <w:rsid w:val="00546EE8"/>
    <w:rsid w:val="00547583"/>
    <w:rsid w:val="00557BD8"/>
    <w:rsid w:val="00560115"/>
    <w:rsid w:val="00560D70"/>
    <w:rsid w:val="00561C9F"/>
    <w:rsid w:val="0056406C"/>
    <w:rsid w:val="00567894"/>
    <w:rsid w:val="005703FD"/>
    <w:rsid w:val="00570503"/>
    <w:rsid w:val="005822B6"/>
    <w:rsid w:val="005838DC"/>
    <w:rsid w:val="005932DE"/>
    <w:rsid w:val="00594534"/>
    <w:rsid w:val="00596768"/>
    <w:rsid w:val="005B02E1"/>
    <w:rsid w:val="005B40F4"/>
    <w:rsid w:val="005B4564"/>
    <w:rsid w:val="005B7A93"/>
    <w:rsid w:val="005C1315"/>
    <w:rsid w:val="005C4881"/>
    <w:rsid w:val="005C77DE"/>
    <w:rsid w:val="005D6F82"/>
    <w:rsid w:val="005F370C"/>
    <w:rsid w:val="005F4777"/>
    <w:rsid w:val="00605583"/>
    <w:rsid w:val="00623246"/>
    <w:rsid w:val="0062414F"/>
    <w:rsid w:val="00627AAE"/>
    <w:rsid w:val="0063374D"/>
    <w:rsid w:val="006368CD"/>
    <w:rsid w:val="006434B5"/>
    <w:rsid w:val="00644DD1"/>
    <w:rsid w:val="006463D5"/>
    <w:rsid w:val="00652D0E"/>
    <w:rsid w:val="00655042"/>
    <w:rsid w:val="00656435"/>
    <w:rsid w:val="0065675A"/>
    <w:rsid w:val="00657758"/>
    <w:rsid w:val="0067047D"/>
    <w:rsid w:val="00672171"/>
    <w:rsid w:val="00672ED6"/>
    <w:rsid w:val="00673636"/>
    <w:rsid w:val="00681293"/>
    <w:rsid w:val="00681D8D"/>
    <w:rsid w:val="006901DA"/>
    <w:rsid w:val="00696975"/>
    <w:rsid w:val="00696EBD"/>
    <w:rsid w:val="006A1D25"/>
    <w:rsid w:val="006A3A63"/>
    <w:rsid w:val="006A69E5"/>
    <w:rsid w:val="006B1831"/>
    <w:rsid w:val="006B51E1"/>
    <w:rsid w:val="006B62F5"/>
    <w:rsid w:val="006C6E23"/>
    <w:rsid w:val="006D4942"/>
    <w:rsid w:val="006D4D04"/>
    <w:rsid w:val="006D5D26"/>
    <w:rsid w:val="006E2D8B"/>
    <w:rsid w:val="006E5100"/>
    <w:rsid w:val="006E53B5"/>
    <w:rsid w:val="006E60C1"/>
    <w:rsid w:val="006F3E6F"/>
    <w:rsid w:val="006F4759"/>
    <w:rsid w:val="006F48C4"/>
    <w:rsid w:val="006F521B"/>
    <w:rsid w:val="007017CF"/>
    <w:rsid w:val="00701B23"/>
    <w:rsid w:val="0071057E"/>
    <w:rsid w:val="00712414"/>
    <w:rsid w:val="00712C67"/>
    <w:rsid w:val="00714BB6"/>
    <w:rsid w:val="007176C9"/>
    <w:rsid w:val="007205EB"/>
    <w:rsid w:val="007208E6"/>
    <w:rsid w:val="007236F9"/>
    <w:rsid w:val="007357A7"/>
    <w:rsid w:val="0073764A"/>
    <w:rsid w:val="00740929"/>
    <w:rsid w:val="00741274"/>
    <w:rsid w:val="00741FCB"/>
    <w:rsid w:val="0074355D"/>
    <w:rsid w:val="0074559A"/>
    <w:rsid w:val="0074665F"/>
    <w:rsid w:val="00753FBF"/>
    <w:rsid w:val="00756AAB"/>
    <w:rsid w:val="00756DD5"/>
    <w:rsid w:val="00761205"/>
    <w:rsid w:val="0076159F"/>
    <w:rsid w:val="00766F8C"/>
    <w:rsid w:val="00772765"/>
    <w:rsid w:val="007758C0"/>
    <w:rsid w:val="00776C80"/>
    <w:rsid w:val="00776E5F"/>
    <w:rsid w:val="00777E87"/>
    <w:rsid w:val="0078532C"/>
    <w:rsid w:val="0078591B"/>
    <w:rsid w:val="0079095E"/>
    <w:rsid w:val="00794C04"/>
    <w:rsid w:val="00794EF7"/>
    <w:rsid w:val="007A0F6C"/>
    <w:rsid w:val="007A28E7"/>
    <w:rsid w:val="007B0C3C"/>
    <w:rsid w:val="007B6F9E"/>
    <w:rsid w:val="007C1336"/>
    <w:rsid w:val="007C326F"/>
    <w:rsid w:val="007C3795"/>
    <w:rsid w:val="007C5CB2"/>
    <w:rsid w:val="007D0DD7"/>
    <w:rsid w:val="007D7EED"/>
    <w:rsid w:val="007E07E5"/>
    <w:rsid w:val="007E1334"/>
    <w:rsid w:val="007E4C84"/>
    <w:rsid w:val="007E6485"/>
    <w:rsid w:val="007F1455"/>
    <w:rsid w:val="007F2588"/>
    <w:rsid w:val="007F323A"/>
    <w:rsid w:val="007F67C7"/>
    <w:rsid w:val="007F6FFC"/>
    <w:rsid w:val="008023A7"/>
    <w:rsid w:val="00803341"/>
    <w:rsid w:val="008070AB"/>
    <w:rsid w:val="00814E33"/>
    <w:rsid w:val="00815B97"/>
    <w:rsid w:val="00816716"/>
    <w:rsid w:val="00817B48"/>
    <w:rsid w:val="008209A4"/>
    <w:rsid w:val="008240B8"/>
    <w:rsid w:val="0082613A"/>
    <w:rsid w:val="008318CE"/>
    <w:rsid w:val="00837E30"/>
    <w:rsid w:val="00843018"/>
    <w:rsid w:val="00843C96"/>
    <w:rsid w:val="00846727"/>
    <w:rsid w:val="0086088F"/>
    <w:rsid w:val="0086125E"/>
    <w:rsid w:val="008738CB"/>
    <w:rsid w:val="008739BC"/>
    <w:rsid w:val="008740A9"/>
    <w:rsid w:val="008742EB"/>
    <w:rsid w:val="00876BBF"/>
    <w:rsid w:val="00883882"/>
    <w:rsid w:val="008839B4"/>
    <w:rsid w:val="00884B5C"/>
    <w:rsid w:val="0088517B"/>
    <w:rsid w:val="00886996"/>
    <w:rsid w:val="00886D67"/>
    <w:rsid w:val="00887BBC"/>
    <w:rsid w:val="00890FD0"/>
    <w:rsid w:val="00892161"/>
    <w:rsid w:val="00893589"/>
    <w:rsid w:val="00893A17"/>
    <w:rsid w:val="00894394"/>
    <w:rsid w:val="00895452"/>
    <w:rsid w:val="008A043C"/>
    <w:rsid w:val="008A59AC"/>
    <w:rsid w:val="008C1110"/>
    <w:rsid w:val="008C1ABD"/>
    <w:rsid w:val="008C6421"/>
    <w:rsid w:val="008C6F08"/>
    <w:rsid w:val="008D395D"/>
    <w:rsid w:val="008E0E39"/>
    <w:rsid w:val="008E22DC"/>
    <w:rsid w:val="008E2FD7"/>
    <w:rsid w:val="008E4176"/>
    <w:rsid w:val="008F726B"/>
    <w:rsid w:val="008F7445"/>
    <w:rsid w:val="00901F56"/>
    <w:rsid w:val="00903E7D"/>
    <w:rsid w:val="0090447C"/>
    <w:rsid w:val="009055DE"/>
    <w:rsid w:val="00907198"/>
    <w:rsid w:val="0091594B"/>
    <w:rsid w:val="00917E0C"/>
    <w:rsid w:val="00924645"/>
    <w:rsid w:val="00924EF0"/>
    <w:rsid w:val="00931D55"/>
    <w:rsid w:val="009339B4"/>
    <w:rsid w:val="009376FF"/>
    <w:rsid w:val="009419C9"/>
    <w:rsid w:val="0094663D"/>
    <w:rsid w:val="009467CA"/>
    <w:rsid w:val="00950CF0"/>
    <w:rsid w:val="00960E24"/>
    <w:rsid w:val="00964083"/>
    <w:rsid w:val="00966444"/>
    <w:rsid w:val="0097432F"/>
    <w:rsid w:val="00976263"/>
    <w:rsid w:val="0097695B"/>
    <w:rsid w:val="0097724A"/>
    <w:rsid w:val="00982B36"/>
    <w:rsid w:val="00984F36"/>
    <w:rsid w:val="00986224"/>
    <w:rsid w:val="009959E5"/>
    <w:rsid w:val="009A05F8"/>
    <w:rsid w:val="009A10C5"/>
    <w:rsid w:val="009A148C"/>
    <w:rsid w:val="009A33EE"/>
    <w:rsid w:val="009A3BC0"/>
    <w:rsid w:val="009A5441"/>
    <w:rsid w:val="009A561F"/>
    <w:rsid w:val="009A69B6"/>
    <w:rsid w:val="009A6C42"/>
    <w:rsid w:val="009B2E4F"/>
    <w:rsid w:val="009B5B82"/>
    <w:rsid w:val="009B6233"/>
    <w:rsid w:val="009B62F0"/>
    <w:rsid w:val="009D5E54"/>
    <w:rsid w:val="009D6482"/>
    <w:rsid w:val="009E0710"/>
    <w:rsid w:val="009E1E98"/>
    <w:rsid w:val="009E489B"/>
    <w:rsid w:val="009E5942"/>
    <w:rsid w:val="009E5AAD"/>
    <w:rsid w:val="009E5B66"/>
    <w:rsid w:val="009F4E24"/>
    <w:rsid w:val="009F7C6F"/>
    <w:rsid w:val="00A02C5C"/>
    <w:rsid w:val="00A20B4E"/>
    <w:rsid w:val="00A26EBF"/>
    <w:rsid w:val="00A32C45"/>
    <w:rsid w:val="00A352A5"/>
    <w:rsid w:val="00A36EBF"/>
    <w:rsid w:val="00A5090F"/>
    <w:rsid w:val="00A575D7"/>
    <w:rsid w:val="00A57A0B"/>
    <w:rsid w:val="00A60485"/>
    <w:rsid w:val="00A62398"/>
    <w:rsid w:val="00A64F8A"/>
    <w:rsid w:val="00A679D8"/>
    <w:rsid w:val="00A717BF"/>
    <w:rsid w:val="00A77C91"/>
    <w:rsid w:val="00A81D8A"/>
    <w:rsid w:val="00A81E5B"/>
    <w:rsid w:val="00A90656"/>
    <w:rsid w:val="00A92FC4"/>
    <w:rsid w:val="00AA01C1"/>
    <w:rsid w:val="00AA0350"/>
    <w:rsid w:val="00AA18AD"/>
    <w:rsid w:val="00AB4793"/>
    <w:rsid w:val="00AB50DF"/>
    <w:rsid w:val="00AC1C6B"/>
    <w:rsid w:val="00AC4E67"/>
    <w:rsid w:val="00AD1E04"/>
    <w:rsid w:val="00AD3461"/>
    <w:rsid w:val="00AD3F75"/>
    <w:rsid w:val="00AD6807"/>
    <w:rsid w:val="00AE591A"/>
    <w:rsid w:val="00AE60CA"/>
    <w:rsid w:val="00AF1183"/>
    <w:rsid w:val="00AF4F92"/>
    <w:rsid w:val="00AF58C4"/>
    <w:rsid w:val="00AF6F51"/>
    <w:rsid w:val="00B0072A"/>
    <w:rsid w:val="00B00BD1"/>
    <w:rsid w:val="00B05866"/>
    <w:rsid w:val="00B06B64"/>
    <w:rsid w:val="00B10B21"/>
    <w:rsid w:val="00B11104"/>
    <w:rsid w:val="00B162B3"/>
    <w:rsid w:val="00B20D06"/>
    <w:rsid w:val="00B24C6A"/>
    <w:rsid w:val="00B31C27"/>
    <w:rsid w:val="00B31CC3"/>
    <w:rsid w:val="00B324CB"/>
    <w:rsid w:val="00B33C44"/>
    <w:rsid w:val="00B34475"/>
    <w:rsid w:val="00B35077"/>
    <w:rsid w:val="00B36E2E"/>
    <w:rsid w:val="00B4175D"/>
    <w:rsid w:val="00B5330A"/>
    <w:rsid w:val="00B541DD"/>
    <w:rsid w:val="00B639BA"/>
    <w:rsid w:val="00B6484B"/>
    <w:rsid w:val="00B67387"/>
    <w:rsid w:val="00B739AF"/>
    <w:rsid w:val="00B74248"/>
    <w:rsid w:val="00B7518B"/>
    <w:rsid w:val="00B823F0"/>
    <w:rsid w:val="00B97E55"/>
    <w:rsid w:val="00BA6A2E"/>
    <w:rsid w:val="00BC0A22"/>
    <w:rsid w:val="00BC1077"/>
    <w:rsid w:val="00BD18BA"/>
    <w:rsid w:val="00BD19A1"/>
    <w:rsid w:val="00BE03CA"/>
    <w:rsid w:val="00BE19F7"/>
    <w:rsid w:val="00BE1D2E"/>
    <w:rsid w:val="00BE2E6A"/>
    <w:rsid w:val="00BE4353"/>
    <w:rsid w:val="00BF07BE"/>
    <w:rsid w:val="00BF2D14"/>
    <w:rsid w:val="00BF402E"/>
    <w:rsid w:val="00BF534F"/>
    <w:rsid w:val="00BF5A97"/>
    <w:rsid w:val="00BF6428"/>
    <w:rsid w:val="00C02901"/>
    <w:rsid w:val="00C041C2"/>
    <w:rsid w:val="00C04B78"/>
    <w:rsid w:val="00C1312A"/>
    <w:rsid w:val="00C14C89"/>
    <w:rsid w:val="00C1686F"/>
    <w:rsid w:val="00C21B7B"/>
    <w:rsid w:val="00C22C46"/>
    <w:rsid w:val="00C25342"/>
    <w:rsid w:val="00C27ADA"/>
    <w:rsid w:val="00C317E2"/>
    <w:rsid w:val="00C32F6B"/>
    <w:rsid w:val="00C33A47"/>
    <w:rsid w:val="00C368B1"/>
    <w:rsid w:val="00C372D1"/>
    <w:rsid w:val="00C373BC"/>
    <w:rsid w:val="00C37986"/>
    <w:rsid w:val="00C41740"/>
    <w:rsid w:val="00C45629"/>
    <w:rsid w:val="00C50A35"/>
    <w:rsid w:val="00C547A5"/>
    <w:rsid w:val="00C604B0"/>
    <w:rsid w:val="00C6232E"/>
    <w:rsid w:val="00C626A6"/>
    <w:rsid w:val="00C6441B"/>
    <w:rsid w:val="00C65CE2"/>
    <w:rsid w:val="00C67EFF"/>
    <w:rsid w:val="00C73DDB"/>
    <w:rsid w:val="00C74929"/>
    <w:rsid w:val="00C76F21"/>
    <w:rsid w:val="00C77B08"/>
    <w:rsid w:val="00C80636"/>
    <w:rsid w:val="00C81142"/>
    <w:rsid w:val="00C81984"/>
    <w:rsid w:val="00C83849"/>
    <w:rsid w:val="00C921EF"/>
    <w:rsid w:val="00C92D84"/>
    <w:rsid w:val="00CA3538"/>
    <w:rsid w:val="00CA3E68"/>
    <w:rsid w:val="00CB05B3"/>
    <w:rsid w:val="00CB0992"/>
    <w:rsid w:val="00CB17C3"/>
    <w:rsid w:val="00CB2A69"/>
    <w:rsid w:val="00CB7BF1"/>
    <w:rsid w:val="00CC0C30"/>
    <w:rsid w:val="00CC5C2A"/>
    <w:rsid w:val="00CC7C8F"/>
    <w:rsid w:val="00CD24FD"/>
    <w:rsid w:val="00CD2620"/>
    <w:rsid w:val="00CE0663"/>
    <w:rsid w:val="00CE2F0F"/>
    <w:rsid w:val="00CE4989"/>
    <w:rsid w:val="00CE7227"/>
    <w:rsid w:val="00CF2C9E"/>
    <w:rsid w:val="00CF3D1F"/>
    <w:rsid w:val="00D02437"/>
    <w:rsid w:val="00D032A2"/>
    <w:rsid w:val="00D06078"/>
    <w:rsid w:val="00D117B7"/>
    <w:rsid w:val="00D11CDD"/>
    <w:rsid w:val="00D17885"/>
    <w:rsid w:val="00D41FC2"/>
    <w:rsid w:val="00D44B9A"/>
    <w:rsid w:val="00D450E6"/>
    <w:rsid w:val="00D47553"/>
    <w:rsid w:val="00D47761"/>
    <w:rsid w:val="00D5162E"/>
    <w:rsid w:val="00D55653"/>
    <w:rsid w:val="00D62311"/>
    <w:rsid w:val="00D666CB"/>
    <w:rsid w:val="00D666E4"/>
    <w:rsid w:val="00D717D3"/>
    <w:rsid w:val="00D72329"/>
    <w:rsid w:val="00D72C4E"/>
    <w:rsid w:val="00D73C26"/>
    <w:rsid w:val="00D75606"/>
    <w:rsid w:val="00D8636A"/>
    <w:rsid w:val="00D91343"/>
    <w:rsid w:val="00D955A5"/>
    <w:rsid w:val="00DA0D93"/>
    <w:rsid w:val="00DA2225"/>
    <w:rsid w:val="00DA5DA4"/>
    <w:rsid w:val="00DB41F1"/>
    <w:rsid w:val="00DB5373"/>
    <w:rsid w:val="00DB5D56"/>
    <w:rsid w:val="00DC177C"/>
    <w:rsid w:val="00DC5C1E"/>
    <w:rsid w:val="00DC7113"/>
    <w:rsid w:val="00DD4102"/>
    <w:rsid w:val="00DD750B"/>
    <w:rsid w:val="00DE01B5"/>
    <w:rsid w:val="00DE0AE4"/>
    <w:rsid w:val="00DE1898"/>
    <w:rsid w:val="00DE1DA1"/>
    <w:rsid w:val="00DE3572"/>
    <w:rsid w:val="00DE3EF9"/>
    <w:rsid w:val="00DE6CDA"/>
    <w:rsid w:val="00DF42AA"/>
    <w:rsid w:val="00DF4C3B"/>
    <w:rsid w:val="00E039EF"/>
    <w:rsid w:val="00E03CA1"/>
    <w:rsid w:val="00E126E0"/>
    <w:rsid w:val="00E15455"/>
    <w:rsid w:val="00E15796"/>
    <w:rsid w:val="00E169B1"/>
    <w:rsid w:val="00E178CB"/>
    <w:rsid w:val="00E20E1E"/>
    <w:rsid w:val="00E256DF"/>
    <w:rsid w:val="00E27F88"/>
    <w:rsid w:val="00E30B7D"/>
    <w:rsid w:val="00E37C77"/>
    <w:rsid w:val="00E40818"/>
    <w:rsid w:val="00E4498B"/>
    <w:rsid w:val="00E45BB0"/>
    <w:rsid w:val="00E45DA4"/>
    <w:rsid w:val="00E46E88"/>
    <w:rsid w:val="00E47492"/>
    <w:rsid w:val="00E547EF"/>
    <w:rsid w:val="00E579D7"/>
    <w:rsid w:val="00E63319"/>
    <w:rsid w:val="00E64457"/>
    <w:rsid w:val="00E700D5"/>
    <w:rsid w:val="00E82F20"/>
    <w:rsid w:val="00E83D96"/>
    <w:rsid w:val="00E8435D"/>
    <w:rsid w:val="00E91276"/>
    <w:rsid w:val="00E91816"/>
    <w:rsid w:val="00E93C38"/>
    <w:rsid w:val="00E967DF"/>
    <w:rsid w:val="00EA0502"/>
    <w:rsid w:val="00EA2306"/>
    <w:rsid w:val="00EA62A2"/>
    <w:rsid w:val="00EA6438"/>
    <w:rsid w:val="00EC2628"/>
    <w:rsid w:val="00EC694C"/>
    <w:rsid w:val="00ED1BB8"/>
    <w:rsid w:val="00EE0088"/>
    <w:rsid w:val="00EE0EED"/>
    <w:rsid w:val="00EE28C6"/>
    <w:rsid w:val="00EE4C3D"/>
    <w:rsid w:val="00EF17A8"/>
    <w:rsid w:val="00EF2AF9"/>
    <w:rsid w:val="00EF4288"/>
    <w:rsid w:val="00EF5C6D"/>
    <w:rsid w:val="00EF61B7"/>
    <w:rsid w:val="00EF7E25"/>
    <w:rsid w:val="00F036A6"/>
    <w:rsid w:val="00F04DC9"/>
    <w:rsid w:val="00F07EC4"/>
    <w:rsid w:val="00F1431C"/>
    <w:rsid w:val="00F160F8"/>
    <w:rsid w:val="00F166F6"/>
    <w:rsid w:val="00F20A1B"/>
    <w:rsid w:val="00F2304E"/>
    <w:rsid w:val="00F23202"/>
    <w:rsid w:val="00F243BB"/>
    <w:rsid w:val="00F24BB5"/>
    <w:rsid w:val="00F268B2"/>
    <w:rsid w:val="00F30709"/>
    <w:rsid w:val="00F317EA"/>
    <w:rsid w:val="00F3275A"/>
    <w:rsid w:val="00F3344D"/>
    <w:rsid w:val="00F3434F"/>
    <w:rsid w:val="00F40975"/>
    <w:rsid w:val="00F44CAB"/>
    <w:rsid w:val="00F4565B"/>
    <w:rsid w:val="00F505C9"/>
    <w:rsid w:val="00F52236"/>
    <w:rsid w:val="00F529D7"/>
    <w:rsid w:val="00F52CC8"/>
    <w:rsid w:val="00F52DEA"/>
    <w:rsid w:val="00F5553E"/>
    <w:rsid w:val="00F55AB7"/>
    <w:rsid w:val="00F55D44"/>
    <w:rsid w:val="00F57644"/>
    <w:rsid w:val="00F6107B"/>
    <w:rsid w:val="00F62FFB"/>
    <w:rsid w:val="00F64307"/>
    <w:rsid w:val="00F65C02"/>
    <w:rsid w:val="00F72D96"/>
    <w:rsid w:val="00F73D55"/>
    <w:rsid w:val="00F74142"/>
    <w:rsid w:val="00F76059"/>
    <w:rsid w:val="00F85486"/>
    <w:rsid w:val="00F92609"/>
    <w:rsid w:val="00FA1F52"/>
    <w:rsid w:val="00FB138F"/>
    <w:rsid w:val="00FB29A1"/>
    <w:rsid w:val="00FB36FE"/>
    <w:rsid w:val="00FB59E0"/>
    <w:rsid w:val="00FB7A76"/>
    <w:rsid w:val="00FC6129"/>
    <w:rsid w:val="00FC6F31"/>
    <w:rsid w:val="00FD2E69"/>
    <w:rsid w:val="00FD5817"/>
    <w:rsid w:val="00FE2B6B"/>
    <w:rsid w:val="00FE53D3"/>
    <w:rsid w:val="00FE64F4"/>
    <w:rsid w:val="00FF01DE"/>
    <w:rsid w:val="00FF2149"/>
    <w:rsid w:val="00FF27FF"/>
    <w:rsid w:val="00FF2840"/>
    <w:rsid w:val="00FF77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543F2B"/>
  </w:style>
  <w:style w:type="numbering" w:customStyle="1" w:styleId="WWNum1">
    <w:name w:val="WWNum1"/>
    <w:basedOn w:val="Sinlista"/>
    <w:rsid w:val="007176C9"/>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543F2B"/>
  </w:style>
  <w:style w:type="numbering" w:customStyle="1" w:styleId="WWNum1">
    <w:name w:val="WWNum1"/>
    <w:basedOn w:val="Sinlista"/>
    <w:rsid w:val="007176C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290139326">
      <w:bodyDiv w:val="1"/>
      <w:marLeft w:val="0"/>
      <w:marRight w:val="0"/>
      <w:marTop w:val="0"/>
      <w:marBottom w:val="0"/>
      <w:divBdr>
        <w:top w:val="none" w:sz="0" w:space="0" w:color="auto"/>
        <w:left w:val="none" w:sz="0" w:space="0" w:color="auto"/>
        <w:bottom w:val="none" w:sz="0" w:space="0" w:color="auto"/>
        <w:right w:val="none" w:sz="0" w:space="0" w:color="auto"/>
      </w:divBdr>
    </w:div>
    <w:div w:id="351297489">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460153844">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854072999">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357348279">
      <w:bodyDiv w:val="1"/>
      <w:marLeft w:val="0"/>
      <w:marRight w:val="0"/>
      <w:marTop w:val="0"/>
      <w:marBottom w:val="0"/>
      <w:divBdr>
        <w:top w:val="none" w:sz="0" w:space="0" w:color="auto"/>
        <w:left w:val="none" w:sz="0" w:space="0" w:color="auto"/>
        <w:bottom w:val="none" w:sz="0" w:space="0" w:color="auto"/>
        <w:right w:val="none" w:sz="0" w:space="0" w:color="auto"/>
      </w:divBdr>
    </w:div>
    <w:div w:id="147548869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751733025">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2D94-3B31-4AD3-86BA-02178EAD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2284</Words>
  <Characters>12568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18</cp:revision>
  <cp:lastPrinted>2020-10-16T17:17:00Z</cp:lastPrinted>
  <dcterms:created xsi:type="dcterms:W3CDTF">2020-09-07T18:04:00Z</dcterms:created>
  <dcterms:modified xsi:type="dcterms:W3CDTF">2020-10-16T18:49:00Z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