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34C0" w14:textId="1CF0CCDD" w:rsidR="009E5942" w:rsidRPr="008270F3" w:rsidRDefault="008970F4" w:rsidP="00E3290A">
      <w:pPr>
        <w:pStyle w:val="Sinespaciado"/>
        <w:spacing w:line="276" w:lineRule="auto"/>
        <w:ind w:left="851"/>
        <w:jc w:val="center"/>
        <w:rPr>
          <w:rFonts w:ascii="Bookman Old Style" w:hAnsi="Bookman Old Style" w:cstheme="minorHAnsi"/>
          <w:b/>
          <w:sz w:val="24"/>
          <w:szCs w:val="24"/>
        </w:rPr>
      </w:pPr>
      <w:r>
        <w:rPr>
          <w:rFonts w:ascii="Bookman Old Style" w:hAnsi="Bookman Old Style" w:cstheme="minorHAnsi"/>
          <w:b/>
          <w:sz w:val="24"/>
          <w:szCs w:val="24"/>
        </w:rPr>
        <w:t>º</w:t>
      </w:r>
      <w:r w:rsidR="008C6421" w:rsidRPr="008270F3">
        <w:rPr>
          <w:rFonts w:ascii="Bookman Old Style" w:hAnsi="Bookman Old Style" w:cstheme="minorHAnsi"/>
          <w:b/>
          <w:sz w:val="24"/>
          <w:szCs w:val="24"/>
        </w:rPr>
        <w:t xml:space="preserve">TRIGÉSIMA </w:t>
      </w:r>
      <w:r w:rsidR="007C5CB2" w:rsidRPr="008270F3">
        <w:rPr>
          <w:rFonts w:ascii="Bookman Old Style" w:hAnsi="Bookman Old Style" w:cstheme="minorHAnsi"/>
          <w:b/>
          <w:sz w:val="24"/>
          <w:szCs w:val="24"/>
        </w:rPr>
        <w:t>SEGUNDA</w:t>
      </w:r>
      <w:r w:rsidR="008318CE" w:rsidRPr="008270F3">
        <w:rPr>
          <w:rFonts w:ascii="Bookman Old Style" w:hAnsi="Bookman Old Style" w:cstheme="minorHAnsi"/>
          <w:b/>
          <w:sz w:val="24"/>
          <w:szCs w:val="24"/>
        </w:rPr>
        <w:t xml:space="preserve"> </w:t>
      </w:r>
      <w:r w:rsidR="00F07EC4" w:rsidRPr="008270F3">
        <w:rPr>
          <w:rFonts w:ascii="Bookman Old Style" w:hAnsi="Bookman Old Style" w:cstheme="minorHAnsi"/>
          <w:b/>
          <w:sz w:val="24"/>
          <w:szCs w:val="24"/>
        </w:rPr>
        <w:t xml:space="preserve">SESIÓN </w:t>
      </w:r>
      <w:r w:rsidR="00471BB6" w:rsidRPr="008270F3">
        <w:rPr>
          <w:rFonts w:ascii="Bookman Old Style" w:hAnsi="Bookman Old Style" w:cstheme="minorHAnsi"/>
          <w:b/>
          <w:sz w:val="24"/>
          <w:szCs w:val="24"/>
        </w:rPr>
        <w:t>EXTRA</w:t>
      </w:r>
      <w:r w:rsidR="009E5942" w:rsidRPr="008270F3">
        <w:rPr>
          <w:rFonts w:ascii="Bookman Old Style" w:hAnsi="Bookman Old Style" w:cstheme="minorHAnsi"/>
          <w:b/>
          <w:sz w:val="24"/>
          <w:szCs w:val="24"/>
        </w:rPr>
        <w:t>ORDINARIA</w:t>
      </w:r>
    </w:p>
    <w:p w14:paraId="65C28B01" w14:textId="77777777" w:rsidR="009E5942" w:rsidRPr="008270F3" w:rsidRDefault="009E5942" w:rsidP="00E3290A">
      <w:pPr>
        <w:pStyle w:val="Sinespaciado"/>
        <w:spacing w:line="276" w:lineRule="auto"/>
        <w:ind w:left="851"/>
        <w:jc w:val="center"/>
        <w:rPr>
          <w:rFonts w:ascii="Bookman Old Style" w:hAnsi="Bookman Old Style" w:cstheme="minorHAnsi"/>
          <w:b/>
          <w:sz w:val="24"/>
          <w:szCs w:val="24"/>
        </w:rPr>
      </w:pPr>
      <w:r w:rsidRPr="008270F3">
        <w:rPr>
          <w:rFonts w:ascii="Bookman Old Style" w:hAnsi="Bookman Old Style" w:cstheme="minorHAnsi"/>
          <w:b/>
          <w:sz w:val="24"/>
          <w:szCs w:val="24"/>
        </w:rPr>
        <w:t>H. AYUNTAMIENTO CONSTITUCIONAL</w:t>
      </w:r>
    </w:p>
    <w:p w14:paraId="735B9CB9" w14:textId="77777777" w:rsidR="009E5942" w:rsidRPr="008270F3" w:rsidRDefault="009E5942" w:rsidP="00E3290A">
      <w:pPr>
        <w:pStyle w:val="Sinespaciado"/>
        <w:spacing w:line="276" w:lineRule="auto"/>
        <w:ind w:left="851"/>
        <w:jc w:val="center"/>
        <w:rPr>
          <w:rFonts w:ascii="Bookman Old Style" w:hAnsi="Bookman Old Style" w:cstheme="minorHAnsi"/>
          <w:b/>
          <w:sz w:val="24"/>
          <w:szCs w:val="24"/>
        </w:rPr>
      </w:pPr>
      <w:r w:rsidRPr="008270F3">
        <w:rPr>
          <w:rFonts w:ascii="Bookman Old Style" w:hAnsi="Bookman Old Style" w:cstheme="minorHAnsi"/>
          <w:b/>
          <w:sz w:val="24"/>
          <w:szCs w:val="24"/>
        </w:rPr>
        <w:t>TECALITLÁN, JALISCO</w:t>
      </w:r>
    </w:p>
    <w:p w14:paraId="1C984C9C" w14:textId="77777777" w:rsidR="009E5942" w:rsidRPr="008270F3" w:rsidRDefault="009E5942" w:rsidP="00E3290A">
      <w:pPr>
        <w:pStyle w:val="Sinespaciado"/>
        <w:spacing w:line="276" w:lineRule="auto"/>
        <w:ind w:left="851"/>
        <w:jc w:val="center"/>
        <w:rPr>
          <w:rFonts w:ascii="Bookman Old Style" w:hAnsi="Bookman Old Style" w:cstheme="minorHAnsi"/>
          <w:b/>
          <w:sz w:val="24"/>
          <w:szCs w:val="24"/>
        </w:rPr>
      </w:pPr>
      <w:r w:rsidRPr="008270F3">
        <w:rPr>
          <w:rFonts w:ascii="Bookman Old Style" w:hAnsi="Bookman Old Style" w:cstheme="minorHAnsi"/>
          <w:b/>
          <w:sz w:val="24"/>
          <w:szCs w:val="24"/>
        </w:rPr>
        <w:t>GOBIERNO MUNICIPAL 2018- 2021</w:t>
      </w:r>
    </w:p>
    <w:p w14:paraId="19BFC9A0" w14:textId="77777777" w:rsidR="009E5942" w:rsidRPr="00BE03CA" w:rsidRDefault="009E5942" w:rsidP="00E3290A">
      <w:pPr>
        <w:pStyle w:val="Sinespaciado"/>
        <w:spacing w:line="276" w:lineRule="auto"/>
        <w:ind w:left="851"/>
        <w:jc w:val="center"/>
        <w:rPr>
          <w:rFonts w:ascii="Avenir LT Std 45 Book" w:hAnsi="Avenir LT Std 45 Book" w:cstheme="minorHAnsi"/>
          <w:b/>
          <w:sz w:val="24"/>
          <w:szCs w:val="24"/>
        </w:rPr>
      </w:pPr>
    </w:p>
    <w:p w14:paraId="6DA6C781" w14:textId="372BEBBC" w:rsidR="009E5942" w:rsidRPr="008270F3" w:rsidRDefault="009E5942" w:rsidP="00E3290A">
      <w:pPr>
        <w:pStyle w:val="Sinespaciado"/>
        <w:ind w:left="851"/>
        <w:jc w:val="both"/>
        <w:rPr>
          <w:rFonts w:ascii="Avenir LT Std 45 Book" w:hAnsi="Avenir LT Std 45 Book"/>
          <w:sz w:val="24"/>
          <w:szCs w:val="24"/>
        </w:rPr>
      </w:pPr>
      <w:r w:rsidRPr="008270F3">
        <w:rPr>
          <w:rFonts w:ascii="Avenir LT Std 45 Book" w:hAnsi="Avenir LT Std 45 Book"/>
          <w:sz w:val="24"/>
          <w:szCs w:val="24"/>
        </w:rPr>
        <w:t>En Te</w:t>
      </w:r>
      <w:r w:rsidR="00C67EFF" w:rsidRPr="008270F3">
        <w:rPr>
          <w:rFonts w:ascii="Avenir LT Std 45 Book" w:hAnsi="Avenir LT Std 45 Book"/>
          <w:sz w:val="24"/>
          <w:szCs w:val="24"/>
        </w:rPr>
        <w:t>c</w:t>
      </w:r>
      <w:r w:rsidR="00506B04" w:rsidRPr="008270F3">
        <w:rPr>
          <w:rFonts w:ascii="Avenir LT Std 45 Book" w:hAnsi="Avenir LT Std 45 Book"/>
          <w:sz w:val="24"/>
          <w:szCs w:val="24"/>
        </w:rPr>
        <w:t>alitlán, Jalisco, siendo las 10</w:t>
      </w:r>
      <w:r w:rsidR="0031056F" w:rsidRPr="008270F3">
        <w:rPr>
          <w:rFonts w:ascii="Avenir LT Std 45 Book" w:hAnsi="Avenir LT Std 45 Book"/>
          <w:sz w:val="24"/>
          <w:szCs w:val="24"/>
        </w:rPr>
        <w:t xml:space="preserve"> </w:t>
      </w:r>
      <w:r w:rsidR="00F4565B" w:rsidRPr="008270F3">
        <w:rPr>
          <w:rFonts w:ascii="Avenir LT Std 45 Book" w:hAnsi="Avenir LT Std 45 Book"/>
          <w:sz w:val="24"/>
          <w:szCs w:val="24"/>
        </w:rPr>
        <w:t>h</w:t>
      </w:r>
      <w:r w:rsidR="007B0C3C" w:rsidRPr="008270F3">
        <w:rPr>
          <w:rFonts w:ascii="Avenir LT Std 45 Book" w:hAnsi="Avenir LT Std 45 Book"/>
          <w:sz w:val="24"/>
          <w:szCs w:val="24"/>
        </w:rPr>
        <w:t xml:space="preserve">oras </w:t>
      </w:r>
      <w:r w:rsidR="0031056F" w:rsidRPr="008270F3">
        <w:rPr>
          <w:rFonts w:ascii="Avenir LT Std 45 Book" w:hAnsi="Avenir LT Std 45 Book"/>
          <w:sz w:val="24"/>
          <w:szCs w:val="24"/>
        </w:rPr>
        <w:t>con</w:t>
      </w:r>
      <w:r w:rsidR="00C80636" w:rsidRPr="008270F3">
        <w:rPr>
          <w:rFonts w:ascii="Avenir LT Std 45 Book" w:hAnsi="Avenir LT Std 45 Book"/>
          <w:sz w:val="24"/>
          <w:szCs w:val="24"/>
        </w:rPr>
        <w:t xml:space="preserve"> </w:t>
      </w:r>
      <w:r w:rsidR="007C5CB2" w:rsidRPr="008270F3">
        <w:rPr>
          <w:rFonts w:ascii="Avenir LT Std 45 Book" w:hAnsi="Avenir LT Std 45 Book"/>
          <w:sz w:val="24"/>
          <w:szCs w:val="24"/>
        </w:rPr>
        <w:t>10</w:t>
      </w:r>
      <w:r w:rsidR="007B0C3C" w:rsidRPr="008270F3">
        <w:rPr>
          <w:rFonts w:ascii="Avenir LT Std 45 Book" w:hAnsi="Avenir LT Std 45 Book"/>
          <w:sz w:val="24"/>
          <w:szCs w:val="24"/>
        </w:rPr>
        <w:t xml:space="preserve"> minutos</w:t>
      </w:r>
      <w:r w:rsidRPr="008270F3">
        <w:rPr>
          <w:rFonts w:ascii="Avenir LT Std 45 Book" w:hAnsi="Avenir LT Std 45 Book"/>
          <w:sz w:val="24"/>
          <w:szCs w:val="24"/>
        </w:rPr>
        <w:t xml:space="preserve"> del </w:t>
      </w:r>
      <w:r w:rsidR="008318CE" w:rsidRPr="008270F3">
        <w:rPr>
          <w:rFonts w:ascii="Avenir LT Std 45 Book" w:hAnsi="Avenir LT Std 45 Book"/>
          <w:sz w:val="24"/>
          <w:szCs w:val="24"/>
        </w:rPr>
        <w:t xml:space="preserve">día </w:t>
      </w:r>
      <w:r w:rsidR="007C5CB2" w:rsidRPr="008270F3">
        <w:rPr>
          <w:rFonts w:ascii="Avenir LT Std 45 Book" w:hAnsi="Avenir LT Std 45 Book"/>
          <w:sz w:val="24"/>
          <w:szCs w:val="24"/>
        </w:rPr>
        <w:t>viernes 22</w:t>
      </w:r>
      <w:r w:rsidR="008D395D" w:rsidRPr="008270F3">
        <w:rPr>
          <w:rFonts w:ascii="Avenir LT Std 45 Book" w:hAnsi="Avenir LT Std 45 Book"/>
          <w:sz w:val="24"/>
          <w:szCs w:val="24"/>
        </w:rPr>
        <w:t xml:space="preserve"> de </w:t>
      </w:r>
      <w:r w:rsidR="007C5CB2" w:rsidRPr="008270F3">
        <w:rPr>
          <w:rFonts w:ascii="Avenir LT Std 45 Book" w:hAnsi="Avenir LT Std 45 Book"/>
          <w:sz w:val="24"/>
          <w:szCs w:val="24"/>
        </w:rPr>
        <w:t>mayo</w:t>
      </w:r>
      <w:r w:rsidR="00506B04" w:rsidRPr="008270F3">
        <w:rPr>
          <w:rFonts w:ascii="Avenir LT Std 45 Book" w:hAnsi="Avenir LT Std 45 Book"/>
          <w:sz w:val="24"/>
          <w:szCs w:val="24"/>
        </w:rPr>
        <w:t xml:space="preserve"> del 2020</w:t>
      </w:r>
      <w:r w:rsidRPr="008270F3">
        <w:rPr>
          <w:rFonts w:ascii="Avenir LT Std 45 Book" w:hAnsi="Avenir LT Std 45 Book"/>
          <w:sz w:val="24"/>
          <w:szCs w:val="24"/>
        </w:rPr>
        <w:t xml:space="preserve"> y con fundamento en lo dispuesto por el artículo 115 de la Constitución Política de los Estados Unidos Mexicanos, </w:t>
      </w:r>
      <w:r w:rsidR="000C2304" w:rsidRPr="008270F3">
        <w:rPr>
          <w:rFonts w:ascii="Avenir LT Std 45 Book" w:hAnsi="Avenir LT Std 45 Book"/>
          <w:sz w:val="24"/>
          <w:szCs w:val="24"/>
        </w:rPr>
        <w:t>lo relativo a</w:t>
      </w:r>
      <w:r w:rsidRPr="008270F3">
        <w:rPr>
          <w:rFonts w:ascii="Avenir LT Std 45 Book" w:hAnsi="Avenir LT Std 45 Book"/>
          <w:sz w:val="24"/>
          <w:szCs w:val="24"/>
        </w:rPr>
        <w:t xml:space="preserve">l Artículo 47 Fracción III de la Ley de Gobierno y Administración Pública Municipal del Estado de Jalisco, </w:t>
      </w:r>
      <w:r w:rsidR="000C2304" w:rsidRPr="008270F3">
        <w:rPr>
          <w:rFonts w:ascii="Avenir LT Std 45 Book" w:hAnsi="Avenir LT Std 45 Book"/>
          <w:sz w:val="24"/>
          <w:szCs w:val="24"/>
        </w:rPr>
        <w:t xml:space="preserve">y lo conducente al </w:t>
      </w:r>
      <w:r w:rsidR="00471BB6" w:rsidRPr="008270F3">
        <w:rPr>
          <w:rFonts w:ascii="Avenir LT Std 45 Book" w:hAnsi="Avenir LT Std 45 Book"/>
          <w:sz w:val="24"/>
          <w:szCs w:val="24"/>
          <w:lang w:eastAsia="es-MX"/>
        </w:rPr>
        <w:t>Artículo 12</w:t>
      </w:r>
      <w:r w:rsidR="000C2304" w:rsidRPr="008270F3">
        <w:rPr>
          <w:rFonts w:ascii="Avenir LT Std 45 Book" w:hAnsi="Avenir LT Std 45 Book"/>
          <w:sz w:val="24"/>
          <w:szCs w:val="24"/>
          <w:lang w:eastAsia="es-MX"/>
        </w:rPr>
        <w:t xml:space="preserve"> del Reglamento Interno que Regula el Funcionamiento del H Ayuntamiento de Tecalitlán, Jalisco</w:t>
      </w:r>
      <w:r w:rsidR="000C2304" w:rsidRPr="008270F3">
        <w:rPr>
          <w:rFonts w:ascii="Avenir LT Std 45 Book" w:hAnsi="Avenir LT Std 45 Book"/>
          <w:sz w:val="24"/>
          <w:szCs w:val="24"/>
        </w:rPr>
        <w:t>, se reunieron en el Salón P</w:t>
      </w:r>
      <w:r w:rsidRPr="008270F3">
        <w:rPr>
          <w:rFonts w:ascii="Avenir LT Std 45 Book" w:hAnsi="Avenir LT Std 45 Book"/>
          <w:sz w:val="24"/>
          <w:szCs w:val="24"/>
        </w:rPr>
        <w:t xml:space="preserve">residentes de la Casa de la Cultura de esta población, el </w:t>
      </w:r>
      <w:r w:rsidR="000C2304" w:rsidRPr="008270F3">
        <w:rPr>
          <w:rFonts w:ascii="Avenir LT Std 45 Book" w:hAnsi="Avenir LT Std 45 Book"/>
          <w:sz w:val="24"/>
          <w:szCs w:val="24"/>
        </w:rPr>
        <w:t xml:space="preserve">Honorable </w:t>
      </w:r>
      <w:r w:rsidRPr="008270F3">
        <w:rPr>
          <w:rFonts w:ascii="Avenir LT Std 45 Book" w:hAnsi="Avenir LT Std 45 Book"/>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8270F3">
        <w:rPr>
          <w:rFonts w:ascii="Avenir LT Std 45 Book" w:hAnsi="Avenir LT Std 45 Book"/>
          <w:sz w:val="24"/>
          <w:szCs w:val="24"/>
        </w:rPr>
        <w:t>a, Graciela Irma Barón Mendoza,</w:t>
      </w:r>
      <w:r w:rsidR="00C67EFF" w:rsidRPr="008270F3">
        <w:rPr>
          <w:rFonts w:ascii="Avenir LT Std 45 Book" w:hAnsi="Avenir LT Std 45 Book"/>
          <w:sz w:val="24"/>
          <w:szCs w:val="24"/>
        </w:rPr>
        <w:t xml:space="preserve"> </w:t>
      </w:r>
      <w:r w:rsidRPr="008270F3">
        <w:rPr>
          <w:rFonts w:ascii="Avenir LT Std 45 Book" w:hAnsi="Avenir LT Std 45 Book"/>
          <w:sz w:val="24"/>
          <w:szCs w:val="24"/>
        </w:rPr>
        <w:t>Salvador Alejandro Cuevas Rodríguez,</w:t>
      </w:r>
      <w:r w:rsidR="006A69E5" w:rsidRPr="008270F3">
        <w:rPr>
          <w:rFonts w:ascii="Avenir LT Std 45 Book" w:hAnsi="Avenir LT Std 45 Book"/>
          <w:sz w:val="24"/>
          <w:szCs w:val="24"/>
        </w:rPr>
        <w:t xml:space="preserve"> Oscar Ramiro Torres Chávez</w:t>
      </w:r>
      <w:r w:rsidR="00C67EFF" w:rsidRPr="008270F3">
        <w:rPr>
          <w:rFonts w:ascii="Avenir LT Std 45 Book" w:hAnsi="Avenir LT Std 45 Book"/>
          <w:sz w:val="24"/>
          <w:szCs w:val="24"/>
        </w:rPr>
        <w:t xml:space="preserve">, </w:t>
      </w:r>
      <w:r w:rsidRPr="008270F3">
        <w:rPr>
          <w:rFonts w:ascii="Avenir LT Std 45 Book" w:hAnsi="Avenir LT Std 45 Book"/>
          <w:sz w:val="24"/>
          <w:szCs w:val="24"/>
        </w:rPr>
        <w:t>Juana Larios Orozco, Saúl Armando Rolón Barajas, María del Pilar Pantoja Aguilar y Mauricio Alberto Contreras Pérez, contando con la presencia de los ediles miembros del H</w:t>
      </w:r>
      <w:r w:rsidR="000C2304" w:rsidRPr="008270F3">
        <w:rPr>
          <w:rFonts w:ascii="Avenir LT Std 45 Book" w:hAnsi="Avenir LT Std 45 Book"/>
          <w:sz w:val="24"/>
          <w:szCs w:val="24"/>
        </w:rPr>
        <w:t>.</w:t>
      </w:r>
      <w:r w:rsidRPr="008270F3">
        <w:rPr>
          <w:rFonts w:ascii="Avenir LT Std 45 Book" w:hAnsi="Avenir LT Std 45 Book"/>
          <w:sz w:val="24"/>
          <w:szCs w:val="24"/>
        </w:rPr>
        <w:t xml:space="preserve"> Ayuntamiento Constitucional de Tecalitlán, Jalisco, el C. Presidente Municipal dio la bienvenida para efectuar la </w:t>
      </w:r>
      <w:r w:rsidR="00506B04" w:rsidRPr="008270F3">
        <w:rPr>
          <w:rFonts w:ascii="Avenir LT Std 45 Book" w:hAnsi="Avenir LT Std 45 Book"/>
          <w:sz w:val="24"/>
          <w:szCs w:val="24"/>
        </w:rPr>
        <w:t>Trigésima</w:t>
      </w:r>
      <w:r w:rsidR="00C21B7B" w:rsidRPr="008270F3">
        <w:rPr>
          <w:rFonts w:ascii="Avenir LT Std 45 Book" w:hAnsi="Avenir LT Std 45 Book"/>
          <w:sz w:val="24"/>
          <w:szCs w:val="24"/>
        </w:rPr>
        <w:t xml:space="preserve"> </w:t>
      </w:r>
      <w:r w:rsidR="007C5CB2" w:rsidRPr="008270F3">
        <w:rPr>
          <w:rFonts w:ascii="Avenir LT Std 45 Book" w:hAnsi="Avenir LT Std 45 Book"/>
          <w:sz w:val="24"/>
          <w:szCs w:val="24"/>
        </w:rPr>
        <w:t>Segunda</w:t>
      </w:r>
      <w:r w:rsidR="008318CE" w:rsidRPr="008270F3">
        <w:rPr>
          <w:rFonts w:ascii="Avenir LT Std 45 Book" w:hAnsi="Avenir LT Std 45 Book"/>
          <w:sz w:val="24"/>
          <w:szCs w:val="24"/>
        </w:rPr>
        <w:t xml:space="preserve"> </w:t>
      </w:r>
      <w:r w:rsidR="00506B04" w:rsidRPr="008270F3">
        <w:rPr>
          <w:rFonts w:ascii="Avenir LT Std 45 Book" w:hAnsi="Avenir LT Std 45 Book"/>
          <w:sz w:val="24"/>
          <w:szCs w:val="24"/>
        </w:rPr>
        <w:t>S</w:t>
      </w:r>
      <w:r w:rsidRPr="008270F3">
        <w:rPr>
          <w:rFonts w:ascii="Avenir LT Std 45 Book" w:hAnsi="Avenir LT Std 45 Book"/>
          <w:sz w:val="24"/>
          <w:szCs w:val="24"/>
        </w:rPr>
        <w:t>esi</w:t>
      </w:r>
      <w:r w:rsidR="00F07EC4" w:rsidRPr="008270F3">
        <w:rPr>
          <w:rFonts w:ascii="Avenir LT Std 45 Book" w:hAnsi="Avenir LT Std 45 Book"/>
          <w:sz w:val="24"/>
          <w:szCs w:val="24"/>
        </w:rPr>
        <w:t xml:space="preserve">ón </w:t>
      </w:r>
      <w:r w:rsidR="00506B04" w:rsidRPr="008270F3">
        <w:rPr>
          <w:rFonts w:ascii="Avenir LT Std 45 Book" w:hAnsi="Avenir LT Std 45 Book"/>
          <w:sz w:val="24"/>
          <w:szCs w:val="24"/>
        </w:rPr>
        <w:t>E</w:t>
      </w:r>
      <w:r w:rsidR="000B6D2A" w:rsidRPr="008270F3">
        <w:rPr>
          <w:rFonts w:ascii="Avenir LT Std 45 Book" w:hAnsi="Avenir LT Std 45 Book"/>
          <w:sz w:val="24"/>
          <w:szCs w:val="24"/>
        </w:rPr>
        <w:t>xtra</w:t>
      </w:r>
      <w:r w:rsidRPr="008270F3">
        <w:rPr>
          <w:rFonts w:ascii="Avenir LT Std 45 Book" w:hAnsi="Avenir LT Std 45 Book"/>
          <w:sz w:val="24"/>
          <w:szCs w:val="24"/>
        </w:rPr>
        <w:t>or</w:t>
      </w:r>
      <w:r w:rsidR="00907198" w:rsidRPr="008270F3">
        <w:rPr>
          <w:rFonts w:ascii="Avenir LT Std 45 Book" w:hAnsi="Avenir LT Std 45 Book"/>
          <w:sz w:val="24"/>
          <w:szCs w:val="24"/>
        </w:rPr>
        <w:t xml:space="preserve">dinaria </w:t>
      </w:r>
      <w:r w:rsidR="00F07EC4" w:rsidRPr="008270F3">
        <w:rPr>
          <w:rFonts w:ascii="Avenir LT Std 45 Book" w:hAnsi="Avenir LT Std 45 Book"/>
          <w:sz w:val="24"/>
          <w:szCs w:val="24"/>
        </w:rPr>
        <w:t xml:space="preserve">bajo </w:t>
      </w:r>
      <w:r w:rsidR="000C2304" w:rsidRPr="008270F3">
        <w:rPr>
          <w:rFonts w:ascii="Avenir LT Std 45 Book" w:hAnsi="Avenir LT Std 45 Book"/>
          <w:sz w:val="24"/>
          <w:szCs w:val="24"/>
        </w:rPr>
        <w:t xml:space="preserve">el </w:t>
      </w:r>
      <w:r w:rsidR="007C5CB2" w:rsidRPr="008270F3">
        <w:rPr>
          <w:rFonts w:ascii="Avenir LT Std 45 Book" w:hAnsi="Avenir LT Std 45 Book"/>
          <w:sz w:val="24"/>
          <w:szCs w:val="24"/>
        </w:rPr>
        <w:t>acta No. 32</w:t>
      </w:r>
      <w:r w:rsidRPr="008270F3">
        <w:rPr>
          <w:rFonts w:ascii="Avenir LT Std 45 Book" w:hAnsi="Avenir LT Std 45 Book"/>
          <w:sz w:val="24"/>
          <w:szCs w:val="24"/>
        </w:rPr>
        <w:t>. Acto seguido el Presidente Municipal ins</w:t>
      </w:r>
      <w:r w:rsidR="000C2304" w:rsidRPr="008270F3">
        <w:rPr>
          <w:rFonts w:ascii="Avenir LT Std 45 Book" w:hAnsi="Avenir LT Std 45 Book"/>
          <w:sz w:val="24"/>
          <w:szCs w:val="24"/>
        </w:rPr>
        <w:t>truyó al Secretario General Abogado</w:t>
      </w:r>
      <w:r w:rsidR="00F4565B" w:rsidRPr="008270F3">
        <w:rPr>
          <w:rFonts w:ascii="Avenir LT Std 45 Book" w:hAnsi="Avenir LT Std 45 Book"/>
          <w:sz w:val="24"/>
          <w:szCs w:val="24"/>
        </w:rPr>
        <w:t>. Evaristo Soto Contreras</w:t>
      </w:r>
      <w:r w:rsidRPr="008270F3">
        <w:rPr>
          <w:rFonts w:ascii="Avenir LT Std 45 Book" w:hAnsi="Avenir LT Std 45 Book"/>
          <w:sz w:val="24"/>
          <w:szCs w:val="24"/>
        </w:rPr>
        <w:t xml:space="preserve"> dar a conocer la propuesta del orden del día para la sesión, siendo la siguiente:</w:t>
      </w:r>
    </w:p>
    <w:p w14:paraId="344DEB75" w14:textId="77777777" w:rsidR="008270F3" w:rsidRPr="008270F3" w:rsidRDefault="008270F3" w:rsidP="00E3290A">
      <w:pPr>
        <w:pStyle w:val="Sinespaciado"/>
        <w:ind w:left="851"/>
        <w:jc w:val="both"/>
        <w:rPr>
          <w:rFonts w:ascii="Avenir LT Std 45 Book" w:hAnsi="Avenir LT Std 45 Book"/>
        </w:rPr>
      </w:pPr>
    </w:p>
    <w:p w14:paraId="4276EA3A"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 xml:space="preserve">Lista de Asistencia. </w:t>
      </w:r>
    </w:p>
    <w:p w14:paraId="67049B4B"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 xml:space="preserve">Declaración de Quórum Legal. </w:t>
      </w:r>
    </w:p>
    <w:p w14:paraId="36C67F7D"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Aprobación del Orden del día.</w:t>
      </w:r>
    </w:p>
    <w:p w14:paraId="78159FD2"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Lectura del Acta de sesión anterior.</w:t>
      </w:r>
    </w:p>
    <w:p w14:paraId="70A12B14" w14:textId="016ADDCB"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contrato de comodato con el Gobierno del Estado de Jalisco a través de sus diversas Secretar</w:t>
      </w:r>
      <w:r w:rsidR="00961A08">
        <w:rPr>
          <w:rFonts w:ascii="Avenir LT Std 45 Book" w:hAnsi="Avenir LT Std 45 Book" w:cstheme="minorHAnsi"/>
          <w:sz w:val="24"/>
          <w:szCs w:val="24"/>
          <w:lang w:eastAsia="es-MX"/>
        </w:rPr>
        <w:t>í</w:t>
      </w:r>
      <w:r w:rsidRPr="00E3290A">
        <w:rPr>
          <w:rFonts w:ascii="Avenir LT Std 45 Book" w:hAnsi="Avenir LT Std 45 Book" w:cstheme="minorHAnsi"/>
          <w:sz w:val="24"/>
          <w:szCs w:val="24"/>
          <w:lang w:eastAsia="es-MX"/>
        </w:rPr>
        <w:t>as aplicables, respecto al programa “Apoyo al Transporte para Estudiantes”.</w:t>
      </w:r>
    </w:p>
    <w:p w14:paraId="3B8AFD4C" w14:textId="43593C2D"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su caso autorización para destinar el recurso económico por concepto de caja de ahorro de los trabajadores de confianza al servicio del H. Ayuntamiento de Tecalitlán</w:t>
      </w:r>
      <w:r w:rsidR="00961A08">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xml:space="preserve"> Jalisco</w:t>
      </w:r>
      <w:r w:rsidR="00961A08">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xml:space="preserve"> al programa social denominado “Estamos Contigo”.</w:t>
      </w:r>
    </w:p>
    <w:p w14:paraId="5E241CDB"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los convenios, contratos y/o diferentes actos jurídicos para realizar la compraventa del inmueble denominado “La Loma” el cual será destinado para el nuevo cementerio municipal.</w:t>
      </w:r>
    </w:p>
    <w:p w14:paraId="2A73EC01" w14:textId="77777777" w:rsidR="007C5CB2"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su caso aprobación del gasto erogado por concepto de atención médica y reparación de daños materiales respecto a un percance vial, resultando involucrada una unidad adscrita al Departamento de Seguridad Pública.</w:t>
      </w:r>
    </w:p>
    <w:p w14:paraId="4CA954C6" w14:textId="77777777" w:rsidR="00E3290A" w:rsidRDefault="00E3290A" w:rsidP="00E3290A">
      <w:pPr>
        <w:pStyle w:val="Prrafodelista"/>
        <w:spacing w:after="0" w:line="240" w:lineRule="auto"/>
        <w:ind w:left="1418"/>
        <w:jc w:val="both"/>
        <w:rPr>
          <w:rFonts w:ascii="Avenir LT Std 45 Book" w:hAnsi="Avenir LT Std 45 Book" w:cstheme="minorHAnsi"/>
          <w:sz w:val="24"/>
          <w:szCs w:val="24"/>
          <w:lang w:eastAsia="es-MX"/>
        </w:rPr>
      </w:pPr>
    </w:p>
    <w:p w14:paraId="172600C8" w14:textId="77777777" w:rsidR="00E3290A" w:rsidRPr="00E3290A" w:rsidRDefault="00E3290A" w:rsidP="00E3290A">
      <w:pPr>
        <w:pStyle w:val="Prrafodelista"/>
        <w:spacing w:after="0" w:line="240" w:lineRule="auto"/>
        <w:ind w:left="1418"/>
        <w:jc w:val="both"/>
        <w:rPr>
          <w:rFonts w:ascii="Avenir LT Std 45 Book" w:hAnsi="Avenir LT Std 45 Book" w:cstheme="minorHAnsi"/>
          <w:sz w:val="24"/>
          <w:szCs w:val="24"/>
          <w:lang w:eastAsia="es-MX"/>
        </w:rPr>
      </w:pPr>
    </w:p>
    <w:p w14:paraId="3C31B22A"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 xml:space="preserve">Análisis y en su caso autorización para solicitar una partida extraordinaria para sufragar diversos gastos por concepto de la Feria Tecalitlán 2019. </w:t>
      </w:r>
    </w:p>
    <w:p w14:paraId="598CB9E4" w14:textId="34C119F2"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lastRenderedPageBreak/>
        <w:t>Análisis y en su caso autorización para que el seguimiento respecto a los  tr</w:t>
      </w:r>
      <w:r w:rsidR="008929D4">
        <w:rPr>
          <w:rFonts w:ascii="Avenir LT Std 45 Book" w:hAnsi="Avenir LT Std 45 Book" w:cstheme="minorHAnsi"/>
          <w:sz w:val="24"/>
          <w:szCs w:val="24"/>
          <w:lang w:eastAsia="es-MX"/>
        </w:rPr>
        <w:t>á</w:t>
      </w:r>
      <w:r w:rsidRPr="00E3290A">
        <w:rPr>
          <w:rFonts w:ascii="Avenir LT Std 45 Book" w:hAnsi="Avenir LT Std 45 Book" w:cstheme="minorHAnsi"/>
          <w:sz w:val="24"/>
          <w:szCs w:val="24"/>
          <w:lang w:eastAsia="es-MX"/>
        </w:rPr>
        <w:t>mites de escrituración de viviendas del fraccionamiento Real de Minas, dentro de la Cabecera Municipal, se realicen con el Lic. Genaro Álvarez del Toro en la Notaria Pública 2 de Zapotlán el Grande Jalisco.</w:t>
      </w:r>
    </w:p>
    <w:p w14:paraId="06C4485B"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 xml:space="preserve">Análisis y en su caso aprobación respecto a la suspensión de la sesión solemne a realizarse el día 9 de mayo del año en curso, en conmemoración al </w:t>
      </w:r>
      <w:r w:rsidRPr="00E3290A">
        <w:rPr>
          <w:rFonts w:ascii="Avenir LT Std 45 Book" w:hAnsi="Avenir LT Std 45 Book" w:cs="Arial"/>
          <w:sz w:val="24"/>
          <w:szCs w:val="24"/>
        </w:rPr>
        <w:t>196° Aniversario de la Instalación del Primer Ayuntamiento de Tecalitlán Jalisco.</w:t>
      </w:r>
    </w:p>
    <w:p w14:paraId="33188D72" w14:textId="093A9620"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su caso aprobación para la modificación al Plan de Obra Pública para el presente ejercicio fiscal 2020.</w:t>
      </w:r>
    </w:p>
    <w:p w14:paraId="4FF725B4" w14:textId="23A4AEE6"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caso autorización para la adjudicación directa de la obra denominada “Rehabilitación de cubiertas en la Escuela Miguel Hidalgo y la Casa Ejidal en la Comunidad de Santiago en Tecalitlán</w:t>
      </w:r>
      <w:r w:rsidR="008929D4">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xml:space="preserve"> Jalisco” misma que se adjudica directamente a la empresa RESH Servicios Profesionales S.A de C.V</w:t>
      </w:r>
      <w:r w:rsidR="00FE2E78">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la cual asciende a la cantidad de $550.000 (Quinientos Cincuenta Mil Pesos 00/100 M.N</w:t>
      </w:r>
      <w:r w:rsidR="008929D4">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w:t>
      </w:r>
    </w:p>
    <w:p w14:paraId="576E5BAE" w14:textId="5F74B4A5"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Análisis y en caso autorización para la adjudicación directa de la obra denominada “Rehabilitación de espacios públicos en la colonia Eduardo Romero dentro de la Cabecera Municipal de Tecalitlán</w:t>
      </w:r>
      <w:r w:rsidR="008929D4">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xml:space="preserve"> Jalisco” misma que se adjudica directamente a la empresa RESH Servicios Profesionales S.A de C.V</w:t>
      </w:r>
      <w:r w:rsidR="00FE2E78">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 la cual asciende a la cantidad de $500.000 (Quinientos Mil Pesos 00/100 M.N</w:t>
      </w:r>
      <w:r w:rsidR="008929D4">
        <w:rPr>
          <w:rFonts w:ascii="Avenir LT Std 45 Book" w:hAnsi="Avenir LT Std 45 Book" w:cstheme="minorHAnsi"/>
          <w:sz w:val="24"/>
          <w:szCs w:val="24"/>
          <w:lang w:eastAsia="es-MX"/>
        </w:rPr>
        <w:t>.</w:t>
      </w:r>
      <w:r w:rsidRPr="00E3290A">
        <w:rPr>
          <w:rFonts w:ascii="Avenir LT Std 45 Book" w:hAnsi="Avenir LT Std 45 Book" w:cstheme="minorHAnsi"/>
          <w:sz w:val="24"/>
          <w:szCs w:val="24"/>
          <w:lang w:eastAsia="es-MX"/>
        </w:rPr>
        <w:t>)</w:t>
      </w:r>
    </w:p>
    <w:p w14:paraId="3FC014A0" w14:textId="77777777" w:rsidR="007C5CB2" w:rsidRPr="00E3290A" w:rsidRDefault="007C5CB2" w:rsidP="00E3290A">
      <w:pPr>
        <w:pStyle w:val="Prrafodelista"/>
        <w:numPr>
          <w:ilvl w:val="0"/>
          <w:numId w:val="1"/>
        </w:numPr>
        <w:spacing w:after="0" w:line="240" w:lineRule="auto"/>
        <w:ind w:left="1418" w:hanging="567"/>
        <w:jc w:val="both"/>
        <w:rPr>
          <w:rFonts w:ascii="Avenir LT Std 45 Book" w:hAnsi="Avenir LT Std 45 Book" w:cstheme="minorHAnsi"/>
          <w:sz w:val="24"/>
          <w:szCs w:val="24"/>
          <w:lang w:eastAsia="es-MX"/>
        </w:rPr>
      </w:pPr>
      <w:r w:rsidRPr="00E3290A">
        <w:rPr>
          <w:rFonts w:ascii="Avenir LT Std 45 Book" w:hAnsi="Avenir LT Std 45 Book" w:cstheme="minorHAnsi"/>
          <w:sz w:val="24"/>
          <w:szCs w:val="24"/>
          <w:lang w:eastAsia="es-MX"/>
        </w:rPr>
        <w:t>Clausura de la sesión.</w:t>
      </w:r>
    </w:p>
    <w:p w14:paraId="48902C22" w14:textId="77777777" w:rsidR="00DE1DA1" w:rsidRPr="00DE1DA1" w:rsidRDefault="00DE1DA1" w:rsidP="00E3290A">
      <w:pPr>
        <w:spacing w:after="0" w:line="240" w:lineRule="auto"/>
        <w:ind w:left="851"/>
        <w:jc w:val="both"/>
        <w:rPr>
          <w:rFonts w:ascii="Avenir LT Std 45 Book" w:hAnsi="Avenir LT Std 45 Book" w:cstheme="minorHAnsi"/>
          <w:sz w:val="24"/>
          <w:szCs w:val="23"/>
          <w:lang w:eastAsia="es-MX"/>
        </w:rPr>
      </w:pPr>
    </w:p>
    <w:p w14:paraId="484AE9DD" w14:textId="6139B48E" w:rsidR="00C626A6" w:rsidRPr="00BE03CA" w:rsidRDefault="009E5942" w:rsidP="00E3290A">
      <w:pPr>
        <w:spacing w:after="0" w:line="240" w:lineRule="auto"/>
        <w:ind w:left="851"/>
        <w:jc w:val="both"/>
        <w:rPr>
          <w:rFonts w:ascii="Avenir LT Std 45 Book" w:hAnsi="Avenir LT Std 45 Book" w:cstheme="minorHAnsi"/>
          <w:sz w:val="24"/>
          <w:szCs w:val="24"/>
        </w:rPr>
      </w:pPr>
      <w:r w:rsidRPr="00BE03CA">
        <w:rPr>
          <w:rFonts w:ascii="Avenir LT Std 45 Book" w:hAnsi="Avenir LT Std 45 Book" w:cstheme="minorHAnsi"/>
          <w:sz w:val="24"/>
          <w:szCs w:val="24"/>
        </w:rPr>
        <w:t>Una vez leído el orden del día por p</w:t>
      </w:r>
      <w:r w:rsidR="00C67EFF" w:rsidRPr="00BE03CA">
        <w:rPr>
          <w:rFonts w:ascii="Avenir LT Std 45 Book" w:hAnsi="Avenir LT Std 45 Book" w:cstheme="minorHAnsi"/>
          <w:sz w:val="24"/>
          <w:szCs w:val="24"/>
        </w:rPr>
        <w:t xml:space="preserve">arte del Secretario General </w:t>
      </w:r>
      <w:r w:rsidR="00471BB6" w:rsidRPr="00BE03CA">
        <w:rPr>
          <w:rFonts w:ascii="Avenir LT Std 45 Book" w:hAnsi="Avenir LT Std 45 Book" w:cstheme="minorHAnsi"/>
          <w:sz w:val="24"/>
          <w:szCs w:val="24"/>
        </w:rPr>
        <w:t xml:space="preserve">Lic. </w:t>
      </w:r>
      <w:r w:rsidR="00C67EFF" w:rsidRPr="00BE03CA">
        <w:rPr>
          <w:rFonts w:ascii="Avenir LT Std 45 Book" w:hAnsi="Avenir LT Std 45 Book" w:cstheme="minorHAnsi"/>
          <w:sz w:val="24"/>
          <w:szCs w:val="24"/>
        </w:rPr>
        <w:t>Evaristo Soto Contreras</w:t>
      </w:r>
      <w:r w:rsidRPr="00BE03CA">
        <w:rPr>
          <w:rFonts w:ascii="Avenir LT Std 45 Book" w:hAnsi="Avenir LT Std 45 Book" w:cstheme="minorHAnsi"/>
          <w:sz w:val="24"/>
          <w:szCs w:val="24"/>
        </w:rPr>
        <w:t>, se inicia con el desahogo de los puntos respectivos en la presente sesión.</w:t>
      </w:r>
    </w:p>
    <w:p w14:paraId="50D2F865" w14:textId="77777777" w:rsidR="00DE1DA1" w:rsidRPr="00BE03CA" w:rsidRDefault="00DE1DA1" w:rsidP="00E3290A">
      <w:pPr>
        <w:spacing w:after="0" w:line="276" w:lineRule="auto"/>
        <w:ind w:left="851"/>
        <w:jc w:val="both"/>
        <w:rPr>
          <w:rFonts w:ascii="Avenir LT Std 45 Book" w:hAnsi="Avenir LT Std 45 Book" w:cstheme="minorHAnsi"/>
          <w:sz w:val="24"/>
          <w:szCs w:val="24"/>
        </w:rPr>
      </w:pPr>
    </w:p>
    <w:p w14:paraId="6EBDC042" w14:textId="6A942D8D" w:rsidR="00D41FC2" w:rsidRPr="00BE03CA" w:rsidRDefault="009E5942" w:rsidP="00E3290A">
      <w:pPr>
        <w:spacing w:line="240" w:lineRule="auto"/>
        <w:ind w:left="851"/>
        <w:jc w:val="both"/>
        <w:rPr>
          <w:rFonts w:ascii="Avenir LT Std 45 Book" w:hAnsi="Avenir LT Std 45 Book" w:cstheme="minorHAnsi"/>
          <w:sz w:val="24"/>
          <w:szCs w:val="24"/>
        </w:rPr>
      </w:pPr>
      <w:r w:rsidRPr="00DA2AE1">
        <w:rPr>
          <w:rFonts w:ascii="Bookman Old Style" w:hAnsi="Bookman Old Style" w:cstheme="minorHAnsi"/>
          <w:b/>
          <w:sz w:val="24"/>
          <w:szCs w:val="24"/>
        </w:rPr>
        <w:t>PRIMERO</w:t>
      </w:r>
      <w:r w:rsidRPr="00BE03CA">
        <w:rPr>
          <w:rFonts w:ascii="Avenir LT Std 45 Book" w:hAnsi="Avenir LT Std 45 Book" w:cstheme="minorHAnsi"/>
          <w:b/>
          <w:sz w:val="24"/>
          <w:szCs w:val="24"/>
        </w:rPr>
        <w:t>:</w:t>
      </w:r>
      <w:r w:rsidRPr="00BE03CA">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Pr>
          <w:rFonts w:ascii="Avenir LT Std 45 Book" w:hAnsi="Avenir LT Std 45 Book" w:cstheme="minorHAnsi"/>
          <w:sz w:val="24"/>
          <w:szCs w:val="24"/>
        </w:rPr>
        <w:t>iones al Secretario General Abog</w:t>
      </w:r>
      <w:r w:rsidR="00C67EFF" w:rsidRPr="00BE03CA">
        <w:rPr>
          <w:rFonts w:ascii="Avenir LT Std 45 Book" w:hAnsi="Avenir LT Std 45 Book" w:cstheme="minorHAnsi"/>
          <w:sz w:val="24"/>
          <w:szCs w:val="24"/>
        </w:rPr>
        <w:t>. Evaristo Soto Contreras</w:t>
      </w:r>
      <w:r w:rsidRPr="00BE03CA">
        <w:rPr>
          <w:rFonts w:ascii="Avenir LT Std 45 Book" w:hAnsi="Avenir LT Std 45 Book" w:cstheme="minorHAnsi"/>
          <w:sz w:val="24"/>
          <w:szCs w:val="24"/>
        </w:rPr>
        <w:t xml:space="preserve">, para el desahogo del primer punto del orden del día </w:t>
      </w:r>
      <w:r w:rsidR="00211B2A" w:rsidRPr="00BE03CA">
        <w:rPr>
          <w:rFonts w:ascii="Avenir LT Std 45 Book" w:hAnsi="Avenir LT Std 45 Book" w:cstheme="minorHAnsi"/>
          <w:sz w:val="24"/>
          <w:szCs w:val="24"/>
        </w:rPr>
        <w:t>siendo</w:t>
      </w:r>
      <w:r w:rsidRPr="00BE03CA">
        <w:rPr>
          <w:rFonts w:ascii="Avenir LT Std 45 Book" w:hAnsi="Avenir LT Std 45 Book" w:cstheme="minorHAnsi"/>
          <w:sz w:val="24"/>
          <w:szCs w:val="24"/>
        </w:rPr>
        <w:t xml:space="preserve"> </w:t>
      </w:r>
      <w:r w:rsidR="003E4062">
        <w:rPr>
          <w:rFonts w:ascii="Avenir LT Std 45 Book" w:hAnsi="Avenir LT Std 45 Book" w:cstheme="minorHAnsi"/>
          <w:sz w:val="24"/>
          <w:szCs w:val="24"/>
        </w:rPr>
        <w:t xml:space="preserve">el pase de </w:t>
      </w:r>
      <w:r w:rsidRPr="00BE03CA">
        <w:rPr>
          <w:rFonts w:ascii="Avenir LT Std 45 Book" w:hAnsi="Avenir LT Std 45 Book" w:cstheme="minorHAnsi"/>
          <w:sz w:val="24"/>
          <w:szCs w:val="24"/>
        </w:rPr>
        <w:t>la lista de asistencia, por lo que una vez realizado, inform</w:t>
      </w:r>
      <w:r w:rsidR="00F4565B" w:rsidRPr="00BE03CA">
        <w:rPr>
          <w:rFonts w:ascii="Avenir LT Std 45 Book" w:hAnsi="Avenir LT Std 45 Book" w:cstheme="minorHAnsi"/>
          <w:sz w:val="24"/>
          <w:szCs w:val="24"/>
        </w:rPr>
        <w:t>a que se encuentran pre</w:t>
      </w:r>
      <w:r w:rsidR="007208E6" w:rsidRPr="00BE03CA">
        <w:rPr>
          <w:rFonts w:ascii="Avenir LT Std 45 Book" w:hAnsi="Avenir LT Std 45 Book" w:cstheme="minorHAnsi"/>
          <w:sz w:val="24"/>
          <w:szCs w:val="24"/>
        </w:rPr>
        <w:t xml:space="preserve">sentes </w:t>
      </w:r>
      <w:r w:rsidR="00305A6D">
        <w:rPr>
          <w:rFonts w:ascii="Avenir LT Std 45 Book" w:hAnsi="Avenir LT Std 45 Book" w:cstheme="minorHAnsi"/>
          <w:sz w:val="24"/>
          <w:szCs w:val="24"/>
        </w:rPr>
        <w:t>la totalidad de los ediles</w:t>
      </w:r>
      <w:r w:rsidR="00D44B9A" w:rsidRPr="00BE03CA">
        <w:rPr>
          <w:rFonts w:ascii="Avenir LT Std 45 Book" w:hAnsi="Avenir LT Std 45 Book" w:cstheme="minorHAnsi"/>
          <w:sz w:val="24"/>
          <w:szCs w:val="24"/>
        </w:rPr>
        <w:t xml:space="preserve"> que conforman el H Ayuntamiento</w:t>
      </w:r>
      <w:r w:rsidR="00305A6D">
        <w:rPr>
          <w:rFonts w:ascii="Avenir LT Std 45 Book" w:hAnsi="Avenir LT Std 45 Book" w:cstheme="minorHAnsi"/>
          <w:sz w:val="24"/>
          <w:szCs w:val="24"/>
        </w:rPr>
        <w:t xml:space="preserve"> Constitucional de Tecalitlán, Jalisco.</w:t>
      </w:r>
    </w:p>
    <w:p w14:paraId="00859BDE" w14:textId="43D7D58E" w:rsidR="00D41FC2" w:rsidRPr="00BE03CA" w:rsidRDefault="009E5942" w:rsidP="00E3290A">
      <w:pPr>
        <w:spacing w:line="240" w:lineRule="auto"/>
        <w:ind w:left="851"/>
        <w:jc w:val="both"/>
        <w:rPr>
          <w:rFonts w:ascii="Avenir LT Std 45 Book" w:hAnsi="Avenir LT Std 45 Book" w:cstheme="minorHAnsi"/>
          <w:sz w:val="24"/>
          <w:szCs w:val="24"/>
        </w:rPr>
      </w:pPr>
      <w:r w:rsidRPr="00DA2AE1">
        <w:rPr>
          <w:rFonts w:ascii="Bookman Old Style" w:hAnsi="Bookman Old Style" w:cstheme="minorHAnsi"/>
          <w:b/>
          <w:sz w:val="24"/>
          <w:szCs w:val="24"/>
        </w:rPr>
        <w:t>SEGUNDO</w:t>
      </w:r>
      <w:r w:rsidRPr="00BE03CA">
        <w:rPr>
          <w:rFonts w:ascii="Avenir LT Std 45 Book" w:hAnsi="Avenir LT Std 45 Book" w:cstheme="minorHAnsi"/>
          <w:b/>
          <w:sz w:val="24"/>
          <w:szCs w:val="24"/>
        </w:rPr>
        <w:t>:</w:t>
      </w:r>
      <w:r w:rsidRPr="00BE03CA">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Default="009E5942" w:rsidP="00E3290A">
      <w:pPr>
        <w:spacing w:line="240" w:lineRule="auto"/>
        <w:ind w:left="851"/>
        <w:jc w:val="both"/>
        <w:rPr>
          <w:rFonts w:ascii="Avenir LT Std 45 Book" w:hAnsi="Avenir LT Std 45 Book" w:cstheme="minorHAnsi"/>
          <w:sz w:val="24"/>
          <w:szCs w:val="24"/>
        </w:rPr>
      </w:pPr>
      <w:r w:rsidRPr="00DA2AE1">
        <w:rPr>
          <w:rFonts w:ascii="Bookman Old Style" w:hAnsi="Bookman Old Style" w:cstheme="minorHAnsi"/>
          <w:b/>
          <w:sz w:val="24"/>
          <w:szCs w:val="24"/>
        </w:rPr>
        <w:t>TERCERO</w:t>
      </w:r>
      <w:r w:rsidRPr="00BE03CA">
        <w:rPr>
          <w:rFonts w:ascii="Avenir LT Std 45 Book" w:hAnsi="Avenir LT Std 45 Book" w:cstheme="minorHAnsi"/>
          <w:sz w:val="24"/>
          <w:szCs w:val="24"/>
        </w:rPr>
        <w:t xml:space="preserve">: </w:t>
      </w:r>
      <w:r w:rsidR="00C21B7B" w:rsidRPr="00BE03CA">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4C0B9740" w14:textId="77777777" w:rsidR="00E3290A" w:rsidRPr="00BE03CA" w:rsidRDefault="00E3290A" w:rsidP="00E3290A">
      <w:pPr>
        <w:pStyle w:val="Sinespaciado"/>
      </w:pPr>
    </w:p>
    <w:p w14:paraId="7CC28120" w14:textId="0D9972DC" w:rsidR="00D41FC2" w:rsidRDefault="009E5942" w:rsidP="00E3290A">
      <w:pPr>
        <w:spacing w:line="240" w:lineRule="auto"/>
        <w:ind w:left="851"/>
        <w:jc w:val="both"/>
        <w:rPr>
          <w:rFonts w:ascii="Avenir LT Std 45 Book" w:hAnsi="Avenir LT Std 45 Book" w:cstheme="minorHAnsi"/>
          <w:sz w:val="24"/>
          <w:szCs w:val="24"/>
        </w:rPr>
      </w:pPr>
      <w:r w:rsidRPr="00DA2AE1">
        <w:rPr>
          <w:rFonts w:ascii="Bookman Old Style" w:hAnsi="Bookman Old Style" w:cstheme="minorHAnsi"/>
          <w:b/>
          <w:sz w:val="24"/>
          <w:szCs w:val="24"/>
        </w:rPr>
        <w:t>CUARTO</w:t>
      </w:r>
      <w:r w:rsidRPr="00BE03CA">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BE03CA">
        <w:rPr>
          <w:rFonts w:ascii="Avenir LT Std 45 Book" w:hAnsi="Avenir LT Std 45 Book" w:cstheme="minorHAnsi"/>
          <w:sz w:val="24"/>
          <w:szCs w:val="24"/>
        </w:rPr>
        <w:t>ad de los regidores presentes en</w:t>
      </w:r>
      <w:r w:rsidRPr="00BE03CA">
        <w:rPr>
          <w:rFonts w:ascii="Avenir LT Std 45 Book" w:hAnsi="Avenir LT Std 45 Book" w:cstheme="minorHAnsi"/>
          <w:sz w:val="24"/>
          <w:szCs w:val="24"/>
        </w:rPr>
        <w:t xml:space="preserve"> esta sesión.</w:t>
      </w:r>
    </w:p>
    <w:p w14:paraId="27F8ABC2" w14:textId="77777777" w:rsidR="00E3290A" w:rsidRDefault="00E3290A" w:rsidP="00E3290A">
      <w:pPr>
        <w:spacing w:line="240" w:lineRule="auto"/>
        <w:ind w:left="851"/>
        <w:jc w:val="both"/>
        <w:rPr>
          <w:rFonts w:ascii="Avenir LT Std 45 Book" w:hAnsi="Avenir LT Std 45 Book" w:cstheme="minorHAnsi"/>
          <w:sz w:val="24"/>
          <w:szCs w:val="24"/>
        </w:rPr>
      </w:pPr>
    </w:p>
    <w:p w14:paraId="0EE57CE4" w14:textId="497CCC0B" w:rsidR="006B62F5" w:rsidRPr="00904560" w:rsidRDefault="006D4942" w:rsidP="00E3290A">
      <w:pPr>
        <w:spacing w:after="0" w:line="240" w:lineRule="auto"/>
        <w:ind w:left="851"/>
        <w:jc w:val="both"/>
        <w:rPr>
          <w:rFonts w:ascii="Avenir LT Std 45 Book" w:hAnsi="Avenir LT Std 45 Book" w:cstheme="minorHAnsi"/>
          <w:sz w:val="24"/>
          <w:szCs w:val="24"/>
          <w:lang w:eastAsia="es-MX"/>
        </w:rPr>
      </w:pPr>
      <w:r w:rsidRPr="00904560">
        <w:rPr>
          <w:rFonts w:ascii="Bookman Old Style" w:hAnsi="Bookman Old Style"/>
          <w:b/>
          <w:bCs/>
          <w:sz w:val="24"/>
          <w:szCs w:val="24"/>
        </w:rPr>
        <w:t>QUINTO</w:t>
      </w:r>
      <w:r w:rsidR="00DA2AE1" w:rsidRPr="00904560">
        <w:rPr>
          <w:rFonts w:ascii="Bookman Old Style" w:hAnsi="Bookman Old Style"/>
          <w:b/>
          <w:bCs/>
          <w:sz w:val="24"/>
          <w:szCs w:val="24"/>
        </w:rPr>
        <w:t>:</w:t>
      </w:r>
      <w:r w:rsidRPr="00904560">
        <w:rPr>
          <w:rFonts w:ascii="Avenir LT Std 45 Book" w:hAnsi="Avenir LT Std 45 Book"/>
          <w:sz w:val="24"/>
          <w:szCs w:val="24"/>
        </w:rPr>
        <w:t xml:space="preserve"> </w:t>
      </w:r>
      <w:r w:rsidR="008839B4" w:rsidRPr="00904560">
        <w:rPr>
          <w:rFonts w:ascii="Avenir LT Std 45 Book" w:hAnsi="Avenir LT Std 45 Book"/>
          <w:sz w:val="24"/>
          <w:szCs w:val="24"/>
        </w:rPr>
        <w:t xml:space="preserve">Continuando con el orden del día se presenta para su </w:t>
      </w:r>
      <w:r w:rsidR="008839B4" w:rsidRPr="00904560">
        <w:rPr>
          <w:rFonts w:ascii="Avenir LT Std 45 Book" w:hAnsi="Avenir LT Std 45 Book" w:cstheme="minorHAnsi"/>
          <w:sz w:val="24"/>
          <w:szCs w:val="24"/>
          <w:lang w:eastAsia="es-MX"/>
        </w:rPr>
        <w:t xml:space="preserve">análisis y en su caso autorización del pleno </w:t>
      </w:r>
      <w:r w:rsidR="006B62F5" w:rsidRPr="00904560">
        <w:rPr>
          <w:rFonts w:ascii="Avenir LT Std 45 Book" w:hAnsi="Avenir LT Std 45 Book" w:cstheme="minorHAnsi"/>
          <w:sz w:val="24"/>
          <w:szCs w:val="24"/>
          <w:lang w:eastAsia="es-MX"/>
        </w:rPr>
        <w:t>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contrato de comodato con el Gobierno del Estado de Jalisco a través de sus diversas Secretar</w:t>
      </w:r>
      <w:r w:rsidR="00E81B4E" w:rsidRPr="00904560">
        <w:rPr>
          <w:rFonts w:ascii="Avenir LT Std 45 Book" w:hAnsi="Avenir LT Std 45 Book" w:cstheme="minorHAnsi"/>
          <w:sz w:val="24"/>
          <w:szCs w:val="24"/>
          <w:lang w:eastAsia="es-MX"/>
        </w:rPr>
        <w:t>í</w:t>
      </w:r>
      <w:r w:rsidR="006B62F5" w:rsidRPr="00904560">
        <w:rPr>
          <w:rFonts w:ascii="Avenir LT Std 45 Book" w:hAnsi="Avenir LT Std 45 Book" w:cstheme="minorHAnsi"/>
          <w:sz w:val="24"/>
          <w:szCs w:val="24"/>
          <w:lang w:eastAsia="es-MX"/>
        </w:rPr>
        <w:t xml:space="preserve">as aplicables, respecto al programa “Apoyo </w:t>
      </w:r>
      <w:r w:rsidR="00644DD1" w:rsidRPr="00904560">
        <w:rPr>
          <w:rFonts w:ascii="Avenir LT Std 45 Book" w:hAnsi="Avenir LT Std 45 Book" w:cstheme="minorHAnsi"/>
          <w:sz w:val="24"/>
          <w:szCs w:val="24"/>
          <w:lang w:eastAsia="es-MX"/>
        </w:rPr>
        <w:t xml:space="preserve">al Transporte para Estudiantes”, el cual consiste en que el Municipio sea beneficiado con la entrega en comodato de una unidad tipo Camión </w:t>
      </w:r>
      <w:r w:rsidR="006B62F5" w:rsidRPr="00904560">
        <w:rPr>
          <w:rFonts w:ascii="Avenir LT Std 45 Book" w:hAnsi="Avenir LT Std 45 Book" w:cstheme="minorHAnsi"/>
          <w:sz w:val="24"/>
          <w:szCs w:val="24"/>
          <w:lang w:eastAsia="es-MX"/>
        </w:rPr>
        <w:t>para transporte escolar, sin embargo</w:t>
      </w:r>
      <w:r w:rsidR="00E81B4E" w:rsidRPr="00904560">
        <w:rPr>
          <w:rFonts w:ascii="Avenir LT Std 45 Book" w:hAnsi="Avenir LT Std 45 Book" w:cstheme="minorHAnsi"/>
          <w:sz w:val="24"/>
          <w:szCs w:val="24"/>
          <w:lang w:eastAsia="es-MX"/>
        </w:rPr>
        <w:t>,</w:t>
      </w:r>
      <w:r w:rsidR="006B62F5" w:rsidRPr="00904560">
        <w:rPr>
          <w:rFonts w:ascii="Avenir LT Std 45 Book" w:hAnsi="Avenir LT Std 45 Book" w:cstheme="minorHAnsi"/>
          <w:sz w:val="24"/>
          <w:szCs w:val="24"/>
          <w:lang w:eastAsia="es-MX"/>
        </w:rPr>
        <w:t xml:space="preserve"> para </w:t>
      </w:r>
      <w:r w:rsidR="006B62F5" w:rsidRPr="00904560">
        <w:rPr>
          <w:rFonts w:ascii="Avenir LT Std 45 Book" w:hAnsi="Avenir LT Std 45 Book" w:cstheme="minorHAnsi"/>
          <w:sz w:val="24"/>
          <w:szCs w:val="24"/>
          <w:lang w:eastAsia="es-MX"/>
        </w:rPr>
        <w:lastRenderedPageBreak/>
        <w:t xml:space="preserve">llevar a cabo tal efecto se requiere cumplir previamente con determinados requisitos, </w:t>
      </w:r>
      <w:r w:rsidR="00644DD1" w:rsidRPr="00904560">
        <w:rPr>
          <w:rFonts w:ascii="Avenir LT Std 45 Book" w:hAnsi="Avenir LT Std 45 Book" w:cstheme="minorHAnsi"/>
          <w:sz w:val="24"/>
          <w:szCs w:val="24"/>
          <w:lang w:eastAsia="es-MX"/>
        </w:rPr>
        <w:t>en los que resaltan los siguientes:</w:t>
      </w:r>
    </w:p>
    <w:p w14:paraId="14F4FA0B" w14:textId="0F7F0A8E" w:rsidR="006B62F5" w:rsidRPr="00904560" w:rsidRDefault="006B62F5" w:rsidP="00E3290A">
      <w:pPr>
        <w:pStyle w:val="Prrafodelista"/>
        <w:numPr>
          <w:ilvl w:val="0"/>
          <w:numId w:val="12"/>
        </w:numPr>
        <w:spacing w:after="0" w:line="240" w:lineRule="auto"/>
        <w:ind w:left="1276"/>
        <w:jc w:val="both"/>
        <w:rPr>
          <w:rFonts w:ascii="Avenir LT Std 45 Book" w:hAnsi="Avenir LT Std 45 Book" w:cstheme="minorHAnsi"/>
          <w:sz w:val="24"/>
          <w:szCs w:val="24"/>
          <w:lang w:eastAsia="es-MX"/>
        </w:rPr>
      </w:pPr>
      <w:r w:rsidRPr="00904560">
        <w:rPr>
          <w:rFonts w:ascii="Avenir LT Std 45 Book" w:hAnsi="Avenir LT Std 45 Book" w:cstheme="minorHAnsi"/>
          <w:sz w:val="24"/>
          <w:szCs w:val="24"/>
          <w:lang w:eastAsia="es-MX"/>
        </w:rPr>
        <w:t>Presentar carta compromiso</w:t>
      </w:r>
      <w:r w:rsidR="0090447C" w:rsidRPr="00904560">
        <w:rPr>
          <w:rFonts w:ascii="Avenir LT Std 45 Book" w:hAnsi="Avenir LT Std 45 Book" w:cstheme="minorHAnsi"/>
          <w:sz w:val="24"/>
          <w:szCs w:val="24"/>
          <w:lang w:eastAsia="es-MX"/>
        </w:rPr>
        <w:t xml:space="preserve"> en la que se establezca, que se sujetará el Municipio a dar cumplimiento a la naturaleza del programa.</w:t>
      </w:r>
    </w:p>
    <w:p w14:paraId="152928DA" w14:textId="17C4A90E" w:rsidR="006B62F5" w:rsidRPr="00904560" w:rsidRDefault="006B62F5" w:rsidP="00E3290A">
      <w:pPr>
        <w:pStyle w:val="Prrafodelista"/>
        <w:numPr>
          <w:ilvl w:val="0"/>
          <w:numId w:val="12"/>
        </w:numPr>
        <w:spacing w:after="0" w:line="240" w:lineRule="auto"/>
        <w:ind w:left="1276"/>
        <w:jc w:val="both"/>
        <w:rPr>
          <w:rFonts w:ascii="Avenir LT Std 45 Book" w:hAnsi="Avenir LT Std 45 Book" w:cstheme="minorHAnsi"/>
          <w:sz w:val="24"/>
          <w:szCs w:val="24"/>
          <w:lang w:eastAsia="es-MX"/>
        </w:rPr>
      </w:pPr>
      <w:r w:rsidRPr="00904560">
        <w:rPr>
          <w:rFonts w:ascii="Avenir LT Std 45 Book" w:hAnsi="Avenir LT Std 45 Book" w:cstheme="minorHAnsi"/>
          <w:sz w:val="24"/>
          <w:szCs w:val="24"/>
          <w:lang w:eastAsia="es-MX"/>
        </w:rPr>
        <w:t>Copia certificada  de la Sesión de Ayuntamiento donde se faculta a los Funcionarios Públicos</w:t>
      </w:r>
      <w:r w:rsidR="0090447C" w:rsidRPr="00904560">
        <w:rPr>
          <w:rFonts w:ascii="Avenir LT Std 45 Book" w:hAnsi="Avenir LT Std 45 Book" w:cstheme="minorHAnsi"/>
          <w:sz w:val="24"/>
          <w:szCs w:val="24"/>
          <w:lang w:eastAsia="es-MX"/>
        </w:rPr>
        <w:t xml:space="preserve"> anteriormente citados</w:t>
      </w:r>
      <w:r w:rsidRPr="00904560">
        <w:rPr>
          <w:rFonts w:ascii="Avenir LT Std 45 Book" w:hAnsi="Avenir LT Std 45 Book" w:cstheme="minorHAnsi"/>
          <w:sz w:val="24"/>
          <w:szCs w:val="24"/>
          <w:lang w:eastAsia="es-MX"/>
        </w:rPr>
        <w:t xml:space="preserve"> llevar a cabo el seguimiento correspondiente, y posteriormente a la suscripción del referido contrato de comodato.</w:t>
      </w:r>
    </w:p>
    <w:p w14:paraId="6710F727" w14:textId="54662C46" w:rsidR="006B62F5" w:rsidRPr="00904560" w:rsidRDefault="006B62F5" w:rsidP="00E3290A">
      <w:pPr>
        <w:pStyle w:val="Prrafodelista"/>
        <w:numPr>
          <w:ilvl w:val="0"/>
          <w:numId w:val="12"/>
        </w:numPr>
        <w:spacing w:after="0" w:line="240" w:lineRule="auto"/>
        <w:ind w:left="1276"/>
        <w:jc w:val="both"/>
        <w:rPr>
          <w:rFonts w:ascii="Avenir LT Std 45 Book" w:hAnsi="Avenir LT Std 45 Book" w:cstheme="minorHAnsi"/>
          <w:sz w:val="24"/>
          <w:szCs w:val="24"/>
          <w:lang w:eastAsia="es-MX"/>
        </w:rPr>
      </w:pPr>
      <w:r w:rsidRPr="00904560">
        <w:rPr>
          <w:rFonts w:ascii="Avenir LT Std 45 Book" w:hAnsi="Avenir LT Std 45 Book" w:cstheme="minorHAnsi"/>
          <w:sz w:val="24"/>
          <w:szCs w:val="24"/>
          <w:lang w:eastAsia="es-MX"/>
        </w:rPr>
        <w:t xml:space="preserve">Cubrir previamente la póliza de seguridad de la </w:t>
      </w:r>
      <w:r w:rsidR="0048675F" w:rsidRPr="00904560">
        <w:rPr>
          <w:rFonts w:ascii="Avenir LT Std 45 Book" w:hAnsi="Avenir LT Std 45 Book" w:cstheme="minorHAnsi"/>
          <w:sz w:val="24"/>
          <w:szCs w:val="24"/>
          <w:lang w:eastAsia="es-MX"/>
        </w:rPr>
        <w:t>referida unidad, misma que deberá de contar con una cobertura amplia y contratada por el Comodatario y de igual manera dar cumplimiento a los demás requisitos aplicables al presente punto.</w:t>
      </w:r>
    </w:p>
    <w:p w14:paraId="10E689B5" w14:textId="77777777" w:rsidR="006B62F5" w:rsidRPr="00904560" w:rsidRDefault="006B62F5" w:rsidP="00E3290A">
      <w:pPr>
        <w:pStyle w:val="Prrafodelista"/>
        <w:numPr>
          <w:ilvl w:val="0"/>
          <w:numId w:val="12"/>
        </w:numPr>
        <w:spacing w:after="0" w:line="240" w:lineRule="auto"/>
        <w:ind w:left="1276"/>
        <w:jc w:val="both"/>
        <w:rPr>
          <w:rFonts w:ascii="Avenir LT Std 45 Book" w:hAnsi="Avenir LT Std 45 Book" w:cstheme="minorHAnsi"/>
          <w:sz w:val="24"/>
          <w:szCs w:val="24"/>
          <w:lang w:eastAsia="es-MX"/>
        </w:rPr>
      </w:pPr>
      <w:r w:rsidRPr="00904560">
        <w:rPr>
          <w:rFonts w:ascii="Avenir LT Std 45 Book" w:hAnsi="Avenir LT Std 45 Book" w:cstheme="minorHAnsi"/>
          <w:sz w:val="24"/>
          <w:szCs w:val="24"/>
          <w:lang w:eastAsia="es-MX"/>
        </w:rPr>
        <w:t>Contar con un operador que acredite su licencia de chofer tipo C5, entre otras.</w:t>
      </w:r>
    </w:p>
    <w:p w14:paraId="13110992" w14:textId="191DFD76" w:rsidR="006B62F5" w:rsidRPr="00E81B4E" w:rsidRDefault="0048675F" w:rsidP="00E3290A">
      <w:pPr>
        <w:spacing w:after="0" w:line="240" w:lineRule="auto"/>
        <w:ind w:left="851"/>
        <w:jc w:val="both"/>
        <w:rPr>
          <w:rFonts w:ascii="Avenir LT Std 45 Book" w:hAnsi="Avenir LT Std 45 Book" w:cstheme="minorHAnsi"/>
          <w:sz w:val="24"/>
          <w:szCs w:val="24"/>
          <w:lang w:eastAsia="es-MX"/>
        </w:rPr>
      </w:pPr>
      <w:r w:rsidRPr="00E81B4E">
        <w:rPr>
          <w:rFonts w:ascii="Avenir LT Std 45 Book" w:hAnsi="Avenir LT Std 45 Book" w:cstheme="minorHAnsi"/>
          <w:sz w:val="24"/>
          <w:szCs w:val="24"/>
          <w:lang w:eastAsia="es-MX"/>
        </w:rPr>
        <w:t xml:space="preserve">Así mismo y en lo colectivo </w:t>
      </w:r>
      <w:r w:rsidR="002B7758" w:rsidRPr="00E81B4E">
        <w:rPr>
          <w:rFonts w:ascii="Avenir LT Std 45 Book" w:hAnsi="Avenir LT Std 45 Book" w:cstheme="minorHAnsi"/>
          <w:sz w:val="24"/>
          <w:szCs w:val="24"/>
          <w:lang w:eastAsia="es-MX"/>
        </w:rPr>
        <w:t>se acordó reasignar a un trabajador dentro de la actual plantilla laboral del Gobierno Municipal para dicho puesto y en virtud de lo anterior deberá prepararse para acreditar y dar cabal cumplimiento a todos los requisitos para ocupar dicho puesto de operador incluyendo contar con la licencia de chofer tipo C</w:t>
      </w:r>
      <w:r w:rsidR="00696975" w:rsidRPr="00E81B4E">
        <w:rPr>
          <w:rFonts w:ascii="Avenir LT Std 45 Book" w:hAnsi="Avenir LT Std 45 Book" w:cstheme="minorHAnsi"/>
          <w:sz w:val="24"/>
          <w:szCs w:val="24"/>
          <w:lang w:eastAsia="es-MX"/>
        </w:rPr>
        <w:t>5 anteriormente referida.</w:t>
      </w:r>
    </w:p>
    <w:p w14:paraId="043CEF0B" w14:textId="4A6630C3" w:rsidR="006D4942" w:rsidRPr="00BE03CA" w:rsidRDefault="006D4942" w:rsidP="00E3290A">
      <w:pPr>
        <w:spacing w:after="0" w:line="240" w:lineRule="auto"/>
        <w:ind w:left="851"/>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CE0A57E" w14:textId="77777777" w:rsidR="00D41FC2" w:rsidRPr="00BE03CA" w:rsidRDefault="00D41FC2" w:rsidP="00E3290A">
      <w:pPr>
        <w:spacing w:after="0" w:line="240" w:lineRule="auto"/>
        <w:ind w:left="851"/>
        <w:jc w:val="both"/>
        <w:rPr>
          <w:rFonts w:ascii="Avenir LT Std 45 Book" w:hAnsi="Avenir LT Std 45 Book" w:cstheme="minorHAnsi"/>
          <w:sz w:val="24"/>
          <w:szCs w:val="24"/>
          <w:lang w:eastAsia="es-MX"/>
        </w:rPr>
      </w:pPr>
    </w:p>
    <w:p w14:paraId="2CFB65EE" w14:textId="1D2F1CB7" w:rsidR="00370AEE" w:rsidRDefault="002B55BB" w:rsidP="0014399B">
      <w:pPr>
        <w:spacing w:after="0" w:line="240" w:lineRule="auto"/>
        <w:ind w:left="851"/>
        <w:jc w:val="both"/>
        <w:rPr>
          <w:rFonts w:ascii="Avenir LT Std 45 Book" w:hAnsi="Avenir LT Std 45 Book" w:cstheme="minorHAnsi"/>
          <w:sz w:val="25"/>
          <w:szCs w:val="25"/>
          <w:lang w:eastAsia="es-MX"/>
        </w:rPr>
      </w:pPr>
      <w:r w:rsidRPr="00DA2AE1">
        <w:rPr>
          <w:rFonts w:ascii="Bookman Old Style" w:hAnsi="Bookman Old Style" w:cstheme="minorHAnsi"/>
          <w:b/>
          <w:sz w:val="24"/>
          <w:szCs w:val="24"/>
          <w:lang w:eastAsia="es-MX"/>
        </w:rPr>
        <w:t>SEXTO</w:t>
      </w:r>
      <w:r w:rsidRPr="00B6484B">
        <w:rPr>
          <w:rFonts w:ascii="Avenir LT Std 45 Book" w:hAnsi="Avenir LT Std 45 Book" w:cstheme="minorHAnsi"/>
          <w:b/>
          <w:sz w:val="24"/>
          <w:szCs w:val="24"/>
          <w:lang w:eastAsia="es-MX"/>
        </w:rPr>
        <w:t>:</w:t>
      </w:r>
      <w:r w:rsidRPr="00BE03CA">
        <w:rPr>
          <w:rFonts w:ascii="Avenir LT Std 45 Book" w:hAnsi="Avenir LT Std 45 Book" w:cstheme="minorHAnsi"/>
          <w:b/>
          <w:sz w:val="24"/>
          <w:szCs w:val="24"/>
          <w:lang w:eastAsia="es-MX"/>
        </w:rPr>
        <w:t xml:space="preserve"> </w:t>
      </w:r>
      <w:r w:rsidR="003B54AC" w:rsidRPr="003B54AC">
        <w:rPr>
          <w:rFonts w:ascii="Avenir LT Std 45 Book" w:hAnsi="Avenir LT Std 45 Book" w:cstheme="minorHAnsi"/>
          <w:sz w:val="24"/>
          <w:szCs w:val="24"/>
          <w:lang w:eastAsia="es-MX"/>
        </w:rPr>
        <w:t xml:space="preserve">En desahogo del siguiente punto del orden del día se presenta para su análisis </w:t>
      </w:r>
      <w:r w:rsidR="003B54AC" w:rsidRPr="00A94118">
        <w:rPr>
          <w:rFonts w:ascii="Avenir LT Std 45 Book" w:hAnsi="Avenir LT Std 45 Book" w:cstheme="minorHAnsi"/>
          <w:sz w:val="24"/>
          <w:szCs w:val="23"/>
          <w:lang w:eastAsia="es-MX"/>
        </w:rPr>
        <w:t xml:space="preserve">y en su caso </w:t>
      </w:r>
      <w:r w:rsidR="00370AEE" w:rsidRPr="0061326F">
        <w:rPr>
          <w:rFonts w:ascii="Avenir LT Std 45 Book" w:hAnsi="Avenir LT Std 45 Book" w:cstheme="minorHAnsi"/>
          <w:sz w:val="25"/>
          <w:szCs w:val="25"/>
          <w:lang w:eastAsia="es-MX"/>
        </w:rPr>
        <w:t>autorización para destinar el recurso económico por concepto de caja de ahorro de los trabajadores de confianza al servicio del H. Ayuntamiento de Tecalitlán Jalisco al programa soci</w:t>
      </w:r>
      <w:r w:rsidR="00370AEE">
        <w:rPr>
          <w:rFonts w:ascii="Avenir LT Std 45 Book" w:hAnsi="Avenir LT Std 45 Book" w:cstheme="minorHAnsi"/>
          <w:sz w:val="25"/>
          <w:szCs w:val="25"/>
          <w:lang w:eastAsia="es-MX"/>
        </w:rPr>
        <w:t xml:space="preserve">al denominado “Estamos Contigo”, dicho programa que consta en entregar la cantidad de $1,000.°° (Mil Pesos 00/100 M.N) a cada comerciante local, previo registro y validación de los lineamientos </w:t>
      </w:r>
      <w:r w:rsidR="00837E30">
        <w:rPr>
          <w:rFonts w:ascii="Avenir LT Std 45 Book" w:hAnsi="Avenir LT Std 45 Book" w:cstheme="minorHAnsi"/>
          <w:sz w:val="25"/>
          <w:szCs w:val="25"/>
          <w:lang w:eastAsia="es-MX"/>
        </w:rPr>
        <w:t xml:space="preserve">requeridos para ser beneficiado de conformidad a la respectiva convocatoria. </w:t>
      </w:r>
    </w:p>
    <w:p w14:paraId="43821FB9" w14:textId="77777777" w:rsidR="00370AEE" w:rsidRDefault="00370AEE" w:rsidP="00E3290A">
      <w:pPr>
        <w:spacing w:after="0" w:line="240" w:lineRule="auto"/>
        <w:ind w:left="851"/>
        <w:jc w:val="both"/>
        <w:rPr>
          <w:rFonts w:ascii="Avenir LT Std 45 Book" w:hAnsi="Avenir LT Std 45 Book" w:cstheme="minorHAnsi"/>
          <w:sz w:val="25"/>
          <w:szCs w:val="25"/>
          <w:lang w:eastAsia="es-MX"/>
        </w:rPr>
      </w:pPr>
    </w:p>
    <w:p w14:paraId="7207C1E3" w14:textId="5CC9066F" w:rsidR="00370AEE" w:rsidRPr="0061326F" w:rsidRDefault="00370AEE" w:rsidP="00E3290A">
      <w:pPr>
        <w:spacing w:after="0" w:line="240" w:lineRule="auto"/>
        <w:ind w:left="851"/>
        <w:jc w:val="both"/>
        <w:rPr>
          <w:rFonts w:ascii="Avenir LT Std 45 Book" w:hAnsi="Avenir LT Std 45 Book" w:cstheme="minorHAnsi"/>
          <w:sz w:val="25"/>
          <w:szCs w:val="25"/>
          <w:lang w:eastAsia="es-MX"/>
        </w:rPr>
      </w:pPr>
      <w:r>
        <w:rPr>
          <w:rFonts w:ascii="Avenir LT Std 45 Book" w:hAnsi="Avenir LT Std 45 Book" w:cstheme="minorHAnsi"/>
          <w:sz w:val="25"/>
          <w:szCs w:val="25"/>
          <w:lang w:eastAsia="es-MX"/>
        </w:rPr>
        <w:t>Cabe mencionar que desde inicio de la presente administración se realiza una retención vía nomina a determinados trabajadores de confianza por concepto de caja de ahorro de los mismos, los cuales previo a ello autorizaron de manera libre y voluntaria la referida retención, para lo cual en estos momentos y ante la act</w:t>
      </w:r>
      <w:r w:rsidR="00837E30">
        <w:rPr>
          <w:rFonts w:ascii="Avenir LT Std 45 Book" w:hAnsi="Avenir LT Std 45 Book" w:cstheme="minorHAnsi"/>
          <w:sz w:val="25"/>
          <w:szCs w:val="25"/>
          <w:lang w:eastAsia="es-MX"/>
        </w:rPr>
        <w:t>ual contingencia sanitaria del C</w:t>
      </w:r>
      <w:r>
        <w:rPr>
          <w:rFonts w:ascii="Avenir LT Std 45 Book" w:hAnsi="Avenir LT Std 45 Book" w:cstheme="minorHAnsi"/>
          <w:sz w:val="25"/>
          <w:szCs w:val="25"/>
          <w:lang w:eastAsia="es-MX"/>
        </w:rPr>
        <w:t xml:space="preserve">ovid 19, acordaron destinar al programa social </w:t>
      </w:r>
      <w:r w:rsidR="00837E30">
        <w:rPr>
          <w:rFonts w:ascii="Avenir LT Std 45 Book" w:hAnsi="Avenir LT Std 45 Book" w:cstheme="minorHAnsi"/>
          <w:sz w:val="25"/>
          <w:szCs w:val="25"/>
          <w:lang w:eastAsia="es-MX"/>
        </w:rPr>
        <w:t>anteriormente referido</w:t>
      </w:r>
      <w:r>
        <w:rPr>
          <w:rFonts w:ascii="Avenir LT Std 45 Book" w:hAnsi="Avenir LT Std 45 Book" w:cstheme="minorHAnsi"/>
          <w:sz w:val="25"/>
          <w:szCs w:val="25"/>
          <w:lang w:eastAsia="es-MX"/>
        </w:rPr>
        <w:t xml:space="preserve"> la  cantidad de </w:t>
      </w:r>
      <w:r w:rsidR="00AA18AD">
        <w:rPr>
          <w:rFonts w:ascii="Avenir LT Std 45 Book" w:hAnsi="Avenir LT Std 45 Book" w:cstheme="minorHAnsi"/>
          <w:sz w:val="25"/>
          <w:szCs w:val="25"/>
          <w:lang w:eastAsia="es-MX"/>
        </w:rPr>
        <w:t>$</w:t>
      </w:r>
      <w:r>
        <w:rPr>
          <w:rFonts w:ascii="Avenir LT Std 45 Book" w:hAnsi="Avenir LT Std 45 Book" w:cstheme="minorHAnsi"/>
          <w:sz w:val="25"/>
          <w:szCs w:val="25"/>
          <w:lang w:eastAsia="es-MX"/>
        </w:rPr>
        <w:t>170,000.00  (C</w:t>
      </w:r>
      <w:r w:rsidR="00837E30">
        <w:rPr>
          <w:rFonts w:ascii="Avenir LT Std 45 Book" w:hAnsi="Avenir LT Std 45 Book" w:cstheme="minorHAnsi"/>
          <w:sz w:val="25"/>
          <w:szCs w:val="25"/>
          <w:lang w:eastAsia="es-MX"/>
        </w:rPr>
        <w:t>iento Setenta Mil Pesos</w:t>
      </w:r>
      <w:r>
        <w:rPr>
          <w:rFonts w:ascii="Avenir LT Std 45 Book" w:hAnsi="Avenir LT Std 45 Book" w:cstheme="minorHAnsi"/>
          <w:sz w:val="25"/>
          <w:szCs w:val="25"/>
          <w:lang w:eastAsia="es-MX"/>
        </w:rPr>
        <w:t xml:space="preserve"> 00/100 M.N), como apoyo a los comerciantes locales, sin embargo y en virtud de que la retención se realiza vía nomina, es por ello que para poder </w:t>
      </w:r>
      <w:r w:rsidR="00837E30">
        <w:rPr>
          <w:rFonts w:ascii="Avenir LT Std 45 Book" w:hAnsi="Avenir LT Std 45 Book" w:cstheme="minorHAnsi"/>
          <w:sz w:val="25"/>
          <w:szCs w:val="25"/>
          <w:lang w:eastAsia="es-MX"/>
        </w:rPr>
        <w:t>disponer</w:t>
      </w:r>
      <w:r>
        <w:rPr>
          <w:rFonts w:ascii="Avenir LT Std 45 Book" w:hAnsi="Avenir LT Std 45 Book" w:cstheme="minorHAnsi"/>
          <w:sz w:val="25"/>
          <w:szCs w:val="25"/>
          <w:lang w:eastAsia="es-MX"/>
        </w:rPr>
        <w:t xml:space="preserve"> del citado recurso se requiere la aprobación del pleno del Ayuntamiento. </w:t>
      </w:r>
    </w:p>
    <w:p w14:paraId="3DB28E72" w14:textId="7C4C6107" w:rsidR="00837E30" w:rsidRPr="00BE03CA" w:rsidRDefault="00837E30" w:rsidP="00E3290A">
      <w:pPr>
        <w:spacing w:after="0" w:line="240" w:lineRule="auto"/>
        <w:ind w:left="851"/>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5E0BA2FF" w14:textId="77777777" w:rsidR="006C6E23" w:rsidRDefault="006C6E23" w:rsidP="00E3290A">
      <w:pPr>
        <w:spacing w:after="0" w:line="240" w:lineRule="auto"/>
        <w:ind w:left="851"/>
        <w:jc w:val="both"/>
        <w:rPr>
          <w:rFonts w:ascii="Avenir LT Std 45 Book" w:hAnsi="Avenir LT Std 45 Book" w:cstheme="minorHAnsi"/>
          <w:sz w:val="24"/>
          <w:szCs w:val="24"/>
          <w:lang w:eastAsia="es-MX"/>
        </w:rPr>
      </w:pPr>
    </w:p>
    <w:p w14:paraId="39B5E31B" w14:textId="77777777" w:rsidR="00E3290A" w:rsidRDefault="00220544" w:rsidP="008B652F">
      <w:pPr>
        <w:spacing w:line="240" w:lineRule="auto"/>
        <w:ind w:left="851"/>
        <w:jc w:val="both"/>
        <w:rPr>
          <w:rFonts w:ascii="Avenir LT Std 45 Book" w:hAnsi="Avenir LT Std 45 Book" w:cstheme="minorHAnsi"/>
          <w:sz w:val="24"/>
          <w:szCs w:val="25"/>
          <w:lang w:eastAsia="es-MX"/>
        </w:rPr>
      </w:pPr>
      <w:r w:rsidRPr="00DA2AE1">
        <w:rPr>
          <w:rFonts w:ascii="Bookman Old Style" w:hAnsi="Bookman Old Style"/>
          <w:b/>
          <w:bCs/>
          <w:sz w:val="24"/>
          <w:szCs w:val="24"/>
        </w:rPr>
        <w:t>SÉPTIMO</w:t>
      </w:r>
      <w:r w:rsidR="00DA2AE1">
        <w:rPr>
          <w:rFonts w:ascii="Bookman Old Style" w:hAnsi="Bookman Old Style"/>
          <w:b/>
          <w:bCs/>
          <w:sz w:val="24"/>
          <w:szCs w:val="24"/>
        </w:rPr>
        <w:t>:</w:t>
      </w:r>
      <w:r w:rsidRPr="00B24095">
        <w:rPr>
          <w:rFonts w:ascii="Avenir LT Std 45 Book" w:hAnsi="Avenir LT Std 45 Book"/>
          <w:sz w:val="24"/>
          <w:szCs w:val="24"/>
        </w:rPr>
        <w:t xml:space="preserve"> Continuando con el orden del día se presenta para su </w:t>
      </w:r>
      <w:r w:rsidRPr="00B24095">
        <w:rPr>
          <w:rFonts w:ascii="Avenir LT Std 45 Book" w:hAnsi="Avenir LT Std 45 Book" w:cstheme="minorHAnsi"/>
          <w:sz w:val="24"/>
          <w:szCs w:val="23"/>
          <w:lang w:eastAsia="es-MX"/>
        </w:rPr>
        <w:t xml:space="preserve">análisis y en su caso </w:t>
      </w:r>
      <w:r w:rsidR="00964083" w:rsidRPr="0061326F">
        <w:rPr>
          <w:rFonts w:ascii="Avenir LT Std 45 Book" w:hAnsi="Avenir LT Std 45 Book" w:cstheme="minorHAnsi"/>
          <w:sz w:val="24"/>
          <w:szCs w:val="25"/>
          <w:lang w:eastAsia="es-MX"/>
        </w:rPr>
        <w:t>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los convenios, contratos y/o diferentes actos jurídicos para realizar la compraventa del inmueble denominado “La Loma” el cual será destinado para el nuevo cementerio municipal.</w:t>
      </w:r>
    </w:p>
    <w:p w14:paraId="01B2D4CD" w14:textId="15C2BD20" w:rsidR="00964083" w:rsidRDefault="00964083" w:rsidP="008B652F">
      <w:pPr>
        <w:spacing w:line="240" w:lineRule="auto"/>
        <w:ind w:left="851"/>
        <w:jc w:val="both"/>
        <w:rPr>
          <w:rFonts w:ascii="Avenir LT Std 45 Book" w:hAnsi="Avenir LT Std 45 Book" w:cstheme="minorHAnsi"/>
          <w:sz w:val="24"/>
          <w:szCs w:val="25"/>
          <w:lang w:eastAsia="es-MX"/>
        </w:rPr>
      </w:pPr>
      <w:r>
        <w:rPr>
          <w:rFonts w:ascii="Avenir LT Std 45 Book" w:hAnsi="Avenir LT Std 45 Book" w:cstheme="minorHAnsi"/>
          <w:sz w:val="24"/>
          <w:szCs w:val="25"/>
          <w:lang w:eastAsia="es-MX"/>
        </w:rPr>
        <w:t>Cabe mencionar que respecto al punto #2 de los asuntos varios dentro del Acuerdo Décimo Tercero en la Sesión Sexta Ordinaria se acordó presentar en la siguiente sesión una propuesta de terreno para ser destinado al nuevo cementerio</w:t>
      </w:r>
      <w:r w:rsidR="009E0B4F">
        <w:rPr>
          <w:rFonts w:ascii="Avenir LT Std 45 Book" w:hAnsi="Avenir LT Std 45 Book" w:cstheme="minorHAnsi"/>
          <w:sz w:val="24"/>
          <w:szCs w:val="25"/>
          <w:lang w:eastAsia="es-MX"/>
        </w:rPr>
        <w:t>,</w:t>
      </w:r>
      <w:r>
        <w:rPr>
          <w:rFonts w:ascii="Avenir LT Std 45 Book" w:hAnsi="Avenir LT Std 45 Book" w:cstheme="minorHAnsi"/>
          <w:sz w:val="24"/>
          <w:szCs w:val="25"/>
          <w:lang w:eastAsia="es-MX"/>
        </w:rPr>
        <w:t xml:space="preserve"> para lo </w:t>
      </w:r>
      <w:r>
        <w:rPr>
          <w:rFonts w:ascii="Avenir LT Std 45 Book" w:hAnsi="Avenir LT Std 45 Book" w:cstheme="minorHAnsi"/>
          <w:sz w:val="24"/>
          <w:szCs w:val="25"/>
          <w:lang w:eastAsia="es-MX"/>
        </w:rPr>
        <w:lastRenderedPageBreak/>
        <w:t xml:space="preserve">cual se propuso la adquisición del bien inmueble denominado la loma para tal efecto, por lo antes expuesto se solicitó la intervención del C. Alfonzo Aguilar Guerrero representante del referido inmueble </w:t>
      </w:r>
      <w:r w:rsidR="0063374D">
        <w:rPr>
          <w:rFonts w:ascii="Avenir LT Std 45 Book" w:hAnsi="Avenir LT Std 45 Book" w:cstheme="minorHAnsi"/>
          <w:sz w:val="24"/>
          <w:szCs w:val="25"/>
          <w:lang w:eastAsia="es-MX"/>
        </w:rPr>
        <w:t xml:space="preserve">quien en uso de la voz manifestó que el inmueble ya referido consta de una superficie de </w:t>
      </w:r>
      <w:r w:rsidR="002B55F8">
        <w:rPr>
          <w:rFonts w:ascii="Avenir LT Std 45 Book" w:hAnsi="Avenir LT Std 45 Book" w:cstheme="minorHAnsi"/>
          <w:sz w:val="24"/>
          <w:szCs w:val="25"/>
          <w:lang w:eastAsia="es-MX"/>
        </w:rPr>
        <w:t>4-00-88 Hectáreas</w:t>
      </w:r>
      <w:r w:rsidR="0063374D">
        <w:rPr>
          <w:rFonts w:ascii="Avenir LT Std 45 Book" w:hAnsi="Avenir LT Std 45 Book" w:cstheme="minorHAnsi"/>
          <w:sz w:val="24"/>
          <w:szCs w:val="25"/>
          <w:lang w:eastAsia="es-MX"/>
        </w:rPr>
        <w:t xml:space="preserve"> y que el valor para su venta asciende a la cantidad de </w:t>
      </w:r>
      <w:r w:rsidR="002B55F8">
        <w:rPr>
          <w:rFonts w:ascii="Avenir LT Std 45 Book" w:hAnsi="Avenir LT Std 45 Book" w:cstheme="minorHAnsi"/>
          <w:sz w:val="24"/>
          <w:szCs w:val="25"/>
          <w:lang w:eastAsia="es-MX"/>
        </w:rPr>
        <w:t>$3,600,000.00 (Tres Millones Seiscientos Mil Pesos 00/100 M.N)</w:t>
      </w:r>
      <w:r w:rsidR="0063374D">
        <w:rPr>
          <w:rFonts w:ascii="Avenir LT Std 45 Book" w:hAnsi="Avenir LT Std 45 Book" w:cstheme="minorHAnsi"/>
          <w:sz w:val="24"/>
          <w:szCs w:val="25"/>
          <w:lang w:eastAsia="es-MX"/>
        </w:rPr>
        <w:t>, señalando que previamente se había manej</w:t>
      </w:r>
      <w:r w:rsidR="002B55F8">
        <w:rPr>
          <w:rFonts w:ascii="Avenir LT Std 45 Book" w:hAnsi="Avenir LT Std 45 Book" w:cstheme="minorHAnsi"/>
          <w:sz w:val="24"/>
          <w:szCs w:val="25"/>
          <w:lang w:eastAsia="es-MX"/>
        </w:rPr>
        <w:t>ado facilidades de pago</w:t>
      </w:r>
      <w:r w:rsidR="00FF2840">
        <w:rPr>
          <w:rFonts w:ascii="Avenir LT Std 45 Book" w:hAnsi="Avenir LT Std 45 Book" w:cstheme="minorHAnsi"/>
          <w:sz w:val="24"/>
          <w:szCs w:val="25"/>
          <w:lang w:eastAsia="es-MX"/>
        </w:rPr>
        <w:t xml:space="preserve">, sin embargo y en virtud del costo es complicado asegurar la liquides antes del </w:t>
      </w:r>
      <w:r w:rsidR="00BD19A1">
        <w:rPr>
          <w:rFonts w:ascii="Avenir LT Std 45 Book" w:hAnsi="Avenir LT Std 45 Book" w:cstheme="minorHAnsi"/>
          <w:sz w:val="24"/>
          <w:szCs w:val="25"/>
          <w:lang w:eastAsia="es-MX"/>
        </w:rPr>
        <w:t>término</w:t>
      </w:r>
      <w:r w:rsidR="00FF2840">
        <w:rPr>
          <w:rFonts w:ascii="Avenir LT Std 45 Book" w:hAnsi="Avenir LT Std 45 Book" w:cstheme="minorHAnsi"/>
          <w:sz w:val="24"/>
          <w:szCs w:val="25"/>
          <w:lang w:eastAsia="es-MX"/>
        </w:rPr>
        <w:t xml:space="preserve"> de la presente administración, no obstante se acordó en plenaria realizar todo tipo de gestiones para solicitar algún apoyo que ayude a liquidar lo antes posible, señalando que incluso con las facilidades de pago ya mencionados, conllevará a realizar </w:t>
      </w:r>
      <w:r w:rsidR="00BD19A1">
        <w:rPr>
          <w:rFonts w:ascii="Avenir LT Std 45 Book" w:hAnsi="Avenir LT Std 45 Book" w:cstheme="minorHAnsi"/>
          <w:sz w:val="24"/>
          <w:szCs w:val="25"/>
          <w:lang w:eastAsia="es-MX"/>
        </w:rPr>
        <w:t>reajustes presupuestales.</w:t>
      </w:r>
    </w:p>
    <w:p w14:paraId="6902C2F5" w14:textId="1B430139" w:rsidR="00220544" w:rsidRPr="00B24095" w:rsidRDefault="00BD19A1" w:rsidP="008B652F">
      <w:pPr>
        <w:spacing w:after="0" w:line="240" w:lineRule="auto"/>
        <w:ind w:left="851"/>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Así mismo</w:t>
      </w:r>
      <w:r w:rsidR="009E0B4F">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 xml:space="preserve"> se señaló que actualmente el referido inmueble se encuentra en proceso de cambio de régimen a pequeña propiedad, ya que actualmente es ejidal, sin embargo</w:t>
      </w:r>
      <w:r w:rsidR="00FE2E78">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 xml:space="preserve"> se acordó que el presente punto de acuerdo es para iniciar c</w:t>
      </w:r>
      <w:r w:rsidR="002D6870">
        <w:rPr>
          <w:rFonts w:ascii="Avenir LT Std 45 Book" w:hAnsi="Avenir LT Std 45 Book" w:cstheme="minorHAnsi"/>
          <w:sz w:val="24"/>
          <w:szCs w:val="24"/>
          <w:lang w:eastAsia="es-MX"/>
        </w:rPr>
        <w:t>on el correspondiente trámite para que</w:t>
      </w:r>
      <w:r>
        <w:rPr>
          <w:rFonts w:ascii="Avenir LT Std 45 Book" w:hAnsi="Avenir LT Std 45 Book" w:cstheme="minorHAnsi"/>
          <w:sz w:val="24"/>
          <w:szCs w:val="24"/>
          <w:lang w:eastAsia="es-MX"/>
        </w:rPr>
        <w:t xml:space="preserve"> ambas partes </w:t>
      </w:r>
      <w:r w:rsidR="002D6870">
        <w:rPr>
          <w:rFonts w:ascii="Avenir LT Std 45 Book" w:hAnsi="Avenir LT Std 45 Book" w:cstheme="minorHAnsi"/>
          <w:sz w:val="24"/>
          <w:szCs w:val="24"/>
          <w:lang w:eastAsia="es-MX"/>
        </w:rPr>
        <w:t xml:space="preserve">cumplan con lo que conforme a las leyes aplicables les compete, </w:t>
      </w:r>
      <w:r>
        <w:rPr>
          <w:rFonts w:ascii="Avenir LT Std 45 Book" w:hAnsi="Avenir LT Std 45 Book" w:cstheme="minorHAnsi"/>
          <w:sz w:val="24"/>
          <w:szCs w:val="24"/>
          <w:lang w:eastAsia="es-MX"/>
        </w:rPr>
        <w:t xml:space="preserve">para posteriormente formalizar dicho contrato de compraventa. </w:t>
      </w:r>
    </w:p>
    <w:p w14:paraId="3D39B6DE" w14:textId="77777777" w:rsidR="00E3290A" w:rsidRDefault="00E3290A" w:rsidP="00E3290A">
      <w:pPr>
        <w:pStyle w:val="Sinespaciado"/>
        <w:rPr>
          <w:lang w:eastAsia="es-MX"/>
        </w:rPr>
      </w:pPr>
    </w:p>
    <w:p w14:paraId="167C1DE5" w14:textId="4DC138CE" w:rsidR="00220544" w:rsidRDefault="00220544" w:rsidP="008B652F">
      <w:pPr>
        <w:spacing w:line="240" w:lineRule="auto"/>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w:t>
      </w:r>
      <w:r w:rsidR="00BD19A1">
        <w:rPr>
          <w:rFonts w:ascii="Avenir LT Std 45 Book" w:hAnsi="Avenir LT Std 45 Book" w:cstheme="minorHAnsi"/>
          <w:sz w:val="24"/>
          <w:szCs w:val="24"/>
          <w:lang w:eastAsia="es-MX"/>
        </w:rPr>
        <w:t xml:space="preserve">gotada la exposición de motivos, </w:t>
      </w:r>
      <w:r w:rsidRPr="00B24095">
        <w:rPr>
          <w:rFonts w:ascii="Avenir LT Std 45 Book" w:hAnsi="Avenir LT Std 45 Book" w:cstheme="minorHAnsi"/>
          <w:sz w:val="24"/>
          <w:szCs w:val="24"/>
          <w:lang w:eastAsia="es-MX"/>
        </w:rPr>
        <w:t>se somete el presente punto de acuerdo para votación, mismo que resulta aprobado por unanimidad.</w:t>
      </w:r>
    </w:p>
    <w:p w14:paraId="3293A44C" w14:textId="19CA251E" w:rsidR="00220544" w:rsidRPr="00DF10F8" w:rsidRDefault="00220544" w:rsidP="008B652F">
      <w:pPr>
        <w:spacing w:after="0" w:line="240" w:lineRule="auto"/>
        <w:ind w:left="851"/>
        <w:jc w:val="both"/>
        <w:rPr>
          <w:rFonts w:ascii="Avenir LT Std 45 Book" w:hAnsi="Avenir LT Std 45 Book" w:cstheme="minorHAnsi"/>
          <w:sz w:val="24"/>
          <w:szCs w:val="24"/>
          <w:lang w:eastAsia="es-MX"/>
        </w:rPr>
      </w:pPr>
      <w:r w:rsidRPr="00DF10F8">
        <w:rPr>
          <w:rFonts w:ascii="Bookman Old Style" w:hAnsi="Bookman Old Style" w:cstheme="minorHAnsi"/>
          <w:b/>
          <w:sz w:val="24"/>
          <w:szCs w:val="24"/>
          <w:lang w:eastAsia="es-MX"/>
        </w:rPr>
        <w:t>OCTAVO</w:t>
      </w:r>
      <w:r w:rsidR="00DA2AE1" w:rsidRPr="00DF10F8">
        <w:rPr>
          <w:rFonts w:ascii="Bookman Old Style" w:hAnsi="Bookman Old Style" w:cstheme="minorHAnsi"/>
          <w:b/>
          <w:sz w:val="24"/>
          <w:szCs w:val="24"/>
          <w:lang w:eastAsia="es-MX"/>
        </w:rPr>
        <w:t>:</w:t>
      </w:r>
      <w:r w:rsidRPr="00DF10F8">
        <w:rPr>
          <w:rFonts w:ascii="Avenir LT Std 45 Book" w:hAnsi="Avenir LT Std 45 Book" w:cstheme="minorHAnsi"/>
          <w:sz w:val="24"/>
          <w:szCs w:val="24"/>
          <w:lang w:eastAsia="es-MX"/>
        </w:rPr>
        <w:t xml:space="preserve"> En desahogo del siguiente punto del orden del día se presenta para su análisis y en su caso aprobación </w:t>
      </w:r>
      <w:r w:rsidR="00407468" w:rsidRPr="00DF10F8">
        <w:rPr>
          <w:rFonts w:ascii="Avenir LT Std 45 Book" w:hAnsi="Avenir LT Std 45 Book" w:cstheme="minorHAnsi"/>
          <w:sz w:val="24"/>
          <w:szCs w:val="24"/>
          <w:lang w:eastAsia="es-MX"/>
        </w:rPr>
        <w:t>el gasto por concepto de atención médica y reparación de daños materiales respecto a un percance vial, resultando involucrada una unidad adscrita al De</w:t>
      </w:r>
      <w:r w:rsidR="00C81984" w:rsidRPr="00DF10F8">
        <w:rPr>
          <w:rFonts w:ascii="Avenir LT Std 45 Book" w:hAnsi="Avenir LT Std 45 Book" w:cstheme="minorHAnsi"/>
          <w:sz w:val="24"/>
          <w:szCs w:val="24"/>
          <w:lang w:eastAsia="es-MX"/>
        </w:rPr>
        <w:t xml:space="preserve">partamento de Seguridad Pública, siendo en específico la móvil 03, en el cual resultó lesionado el </w:t>
      </w:r>
      <w:r w:rsidR="00407468" w:rsidRPr="00DF10F8">
        <w:rPr>
          <w:rFonts w:ascii="Avenir LT Std 45 Book" w:hAnsi="Avenir LT Std 45 Book" w:cstheme="minorHAnsi"/>
          <w:sz w:val="24"/>
          <w:szCs w:val="24"/>
          <w:lang w:eastAsia="es-MX"/>
        </w:rPr>
        <w:t xml:space="preserve">menor de nombre Mario Alfredo Luna Rivera </w:t>
      </w:r>
      <w:r w:rsidR="00C81984" w:rsidRPr="00DF10F8">
        <w:rPr>
          <w:rFonts w:ascii="Avenir LT Std 45 Book" w:hAnsi="Avenir LT Std 45 Book" w:cstheme="minorHAnsi"/>
          <w:sz w:val="24"/>
          <w:szCs w:val="24"/>
          <w:lang w:eastAsia="es-MX"/>
        </w:rPr>
        <w:t xml:space="preserve">quien </w:t>
      </w:r>
      <w:r w:rsidR="00596768" w:rsidRPr="00DF10F8">
        <w:rPr>
          <w:rFonts w:ascii="Avenir LT Std 45 Book" w:hAnsi="Avenir LT Std 45 Book" w:cstheme="minorHAnsi"/>
          <w:sz w:val="24"/>
          <w:szCs w:val="24"/>
          <w:lang w:eastAsia="es-MX"/>
        </w:rPr>
        <w:t>conducía una motocicleta</w:t>
      </w:r>
      <w:r w:rsidR="009F2F9D">
        <w:rPr>
          <w:rFonts w:ascii="Avenir LT Std 45 Book" w:hAnsi="Avenir LT Std 45 Book" w:cstheme="minorHAnsi"/>
          <w:sz w:val="24"/>
          <w:szCs w:val="24"/>
          <w:lang w:eastAsia="es-MX"/>
        </w:rPr>
        <w:t xml:space="preserve">, en virtud de lo anterior </w:t>
      </w:r>
      <w:r w:rsidR="00C81984" w:rsidRPr="00DF10F8">
        <w:rPr>
          <w:rFonts w:ascii="Avenir LT Std 45 Book" w:hAnsi="Avenir LT Std 45 Book" w:cstheme="minorHAnsi"/>
          <w:sz w:val="24"/>
          <w:szCs w:val="24"/>
          <w:lang w:eastAsia="es-MX"/>
        </w:rPr>
        <w:t>fue</w:t>
      </w:r>
      <w:r w:rsidR="00596768" w:rsidRPr="00DF10F8">
        <w:rPr>
          <w:rFonts w:ascii="Avenir LT Std 45 Book" w:hAnsi="Avenir LT Std 45 Book" w:cstheme="minorHAnsi"/>
          <w:sz w:val="24"/>
          <w:szCs w:val="24"/>
          <w:lang w:eastAsia="es-MX"/>
        </w:rPr>
        <w:t xml:space="preserve"> necesario su</w:t>
      </w:r>
      <w:r w:rsidR="00C81984" w:rsidRPr="00DF10F8">
        <w:rPr>
          <w:rFonts w:ascii="Avenir LT Std 45 Book" w:hAnsi="Avenir LT Std 45 Book" w:cstheme="minorHAnsi"/>
          <w:sz w:val="24"/>
          <w:szCs w:val="24"/>
          <w:lang w:eastAsia="es-MX"/>
        </w:rPr>
        <w:t xml:space="preserve"> trasladado a</w:t>
      </w:r>
      <w:r w:rsidR="00407468" w:rsidRPr="00DF10F8">
        <w:rPr>
          <w:rFonts w:ascii="Avenir LT Std 45 Book" w:hAnsi="Avenir LT Std 45 Book" w:cstheme="minorHAnsi"/>
          <w:sz w:val="24"/>
          <w:szCs w:val="24"/>
          <w:lang w:eastAsia="es-MX"/>
        </w:rPr>
        <w:t>l Hos</w:t>
      </w:r>
      <w:r w:rsidR="00C81984" w:rsidRPr="00DF10F8">
        <w:rPr>
          <w:rFonts w:ascii="Avenir LT Std 45 Book" w:hAnsi="Avenir LT Std 45 Book" w:cstheme="minorHAnsi"/>
          <w:sz w:val="24"/>
          <w:szCs w:val="24"/>
          <w:lang w:eastAsia="es-MX"/>
        </w:rPr>
        <w:t xml:space="preserve">pital Regional de Ciudad Guzmán, para su valoración y por consiguiente la atención </w:t>
      </w:r>
      <w:r w:rsidR="004A38A9" w:rsidRPr="00DF10F8">
        <w:rPr>
          <w:rFonts w:ascii="Avenir LT Std 45 Book" w:hAnsi="Avenir LT Std 45 Book" w:cstheme="minorHAnsi"/>
          <w:sz w:val="24"/>
          <w:szCs w:val="24"/>
          <w:lang w:eastAsia="es-MX"/>
        </w:rPr>
        <w:t>médica</w:t>
      </w:r>
      <w:r w:rsidR="00C81984" w:rsidRPr="00DF10F8">
        <w:rPr>
          <w:rFonts w:ascii="Avenir LT Std 45 Book" w:hAnsi="Avenir LT Std 45 Book" w:cstheme="minorHAnsi"/>
          <w:sz w:val="24"/>
          <w:szCs w:val="24"/>
          <w:lang w:eastAsia="es-MX"/>
        </w:rPr>
        <w:t xml:space="preserve">, la cual tuvo un costo </w:t>
      </w:r>
      <w:r w:rsidR="00407468" w:rsidRPr="00DF10F8">
        <w:rPr>
          <w:rFonts w:ascii="Avenir LT Std 45 Book" w:hAnsi="Avenir LT Std 45 Book" w:cstheme="minorHAnsi"/>
          <w:sz w:val="24"/>
          <w:szCs w:val="24"/>
          <w:lang w:eastAsia="es-MX"/>
        </w:rPr>
        <w:t>por la cantidad de $23,200.°° ( Veintitrés Mil Doscientos Pesos 00/100 M.N</w:t>
      </w:r>
      <w:r w:rsidR="00C1246A" w:rsidRPr="00DF10F8">
        <w:rPr>
          <w:rFonts w:ascii="Avenir LT Std 45 Book" w:hAnsi="Avenir LT Std 45 Book" w:cstheme="minorHAnsi"/>
          <w:sz w:val="24"/>
          <w:szCs w:val="24"/>
          <w:lang w:eastAsia="es-MX"/>
        </w:rPr>
        <w:t>.</w:t>
      </w:r>
      <w:r w:rsidR="00407468" w:rsidRPr="00DF10F8">
        <w:rPr>
          <w:rFonts w:ascii="Avenir LT Std 45 Book" w:hAnsi="Avenir LT Std 45 Book" w:cstheme="minorHAnsi"/>
          <w:sz w:val="24"/>
          <w:szCs w:val="24"/>
          <w:lang w:eastAsia="es-MX"/>
        </w:rPr>
        <w:t>) y de igual manera la reparación por daños materiales por la</w:t>
      </w:r>
      <w:r w:rsidR="004A38A9" w:rsidRPr="00DF10F8">
        <w:rPr>
          <w:rFonts w:ascii="Avenir LT Std 45 Book" w:hAnsi="Avenir LT Std 45 Book" w:cstheme="minorHAnsi"/>
          <w:sz w:val="24"/>
          <w:szCs w:val="24"/>
          <w:lang w:eastAsia="es-MX"/>
        </w:rPr>
        <w:t xml:space="preserve"> referida unidad, misma que asciende a la</w:t>
      </w:r>
      <w:r w:rsidR="00407468" w:rsidRPr="00DF10F8">
        <w:rPr>
          <w:rFonts w:ascii="Avenir LT Std 45 Book" w:hAnsi="Avenir LT Std 45 Book" w:cstheme="minorHAnsi"/>
          <w:sz w:val="24"/>
          <w:szCs w:val="24"/>
          <w:lang w:eastAsia="es-MX"/>
        </w:rPr>
        <w:t xml:space="preserve"> cantidad de $14,477.79 (Catorce Mil Cuatrocientos Setenta y Siete Pesos 79/100 M.N), </w:t>
      </w:r>
      <w:r w:rsidR="004A38A9" w:rsidRPr="00DF10F8">
        <w:rPr>
          <w:rFonts w:ascii="Avenir LT Std 45 Book" w:hAnsi="Avenir LT Std 45 Book" w:cstheme="minorHAnsi"/>
          <w:sz w:val="24"/>
          <w:szCs w:val="24"/>
          <w:lang w:eastAsia="es-MX"/>
        </w:rPr>
        <w:t>lo anterior de conformidad a la cotización que se adjunta al presente, cabe mencionar que dicho accidente se suscitó con</w:t>
      </w:r>
      <w:r w:rsidR="00407468" w:rsidRPr="00DF10F8">
        <w:rPr>
          <w:rFonts w:ascii="Avenir LT Std 45 Book" w:hAnsi="Avenir LT Std 45 Book" w:cstheme="minorHAnsi"/>
          <w:sz w:val="24"/>
          <w:szCs w:val="24"/>
          <w:lang w:eastAsia="es-MX"/>
        </w:rPr>
        <w:t xml:space="preserve"> fecha del 24 de abril del presente año, y en virtud de ello y de que la familia son de escasos recurso</w:t>
      </w:r>
      <w:r w:rsidR="004A38A9" w:rsidRPr="00DF10F8">
        <w:rPr>
          <w:rFonts w:ascii="Avenir LT Std 45 Book" w:hAnsi="Avenir LT Std 45 Book" w:cstheme="minorHAnsi"/>
          <w:sz w:val="24"/>
          <w:szCs w:val="24"/>
          <w:lang w:eastAsia="es-MX"/>
        </w:rPr>
        <w:t>s es motivo por la cual derivó la presente solicitud de apoyo para realizar los respectivos pagos por los conceptos ya mencionados.</w:t>
      </w:r>
    </w:p>
    <w:p w14:paraId="6A294973" w14:textId="77777777" w:rsidR="00E3290A" w:rsidRPr="00DF10F8" w:rsidRDefault="00E3290A" w:rsidP="00E3290A">
      <w:pPr>
        <w:spacing w:after="0" w:line="240" w:lineRule="auto"/>
        <w:ind w:left="851"/>
        <w:jc w:val="both"/>
        <w:rPr>
          <w:rFonts w:ascii="Avenir LT Std 45 Book" w:hAnsi="Avenir LT Std 45 Book" w:cstheme="minorHAnsi"/>
          <w:sz w:val="24"/>
          <w:szCs w:val="24"/>
          <w:lang w:eastAsia="es-MX"/>
        </w:rPr>
      </w:pPr>
    </w:p>
    <w:p w14:paraId="1EE3A30A" w14:textId="77777777" w:rsidR="008B652F" w:rsidRPr="00DF10F8" w:rsidRDefault="008B652F" w:rsidP="008B652F">
      <w:pPr>
        <w:spacing w:after="0" w:line="240" w:lineRule="auto"/>
        <w:ind w:left="851"/>
        <w:jc w:val="both"/>
        <w:rPr>
          <w:rFonts w:ascii="Avenir LT Std 45 Book" w:hAnsi="Avenir LT Std 45 Book" w:cstheme="minorHAnsi"/>
          <w:sz w:val="24"/>
          <w:szCs w:val="24"/>
          <w:lang w:eastAsia="es-MX"/>
        </w:rPr>
      </w:pPr>
    </w:p>
    <w:p w14:paraId="6512C3BC" w14:textId="0D4377FD" w:rsidR="00220544" w:rsidRPr="00DF10F8" w:rsidRDefault="00DF42AA" w:rsidP="008B652F">
      <w:pPr>
        <w:spacing w:after="0" w:line="240" w:lineRule="auto"/>
        <w:ind w:left="851"/>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 xml:space="preserve">En plenaria se manifestó que a pesar de que el menor involucrado en el referido percance vial no contaba con los requisitos legales para conducir, es prioridad del Gobierno Municipal salvaguardar la vida y la integridad de las personas, por tal motivo se presenta este punto de acuerdo, señalando además que se intensificarán las acciones en materia de vialidad para evitar se repita otro accidente. </w:t>
      </w:r>
    </w:p>
    <w:p w14:paraId="1DF271D4" w14:textId="77777777" w:rsidR="008B652F" w:rsidRDefault="008B652F" w:rsidP="008B652F">
      <w:pPr>
        <w:pStyle w:val="Sinespaciado"/>
        <w:rPr>
          <w:lang w:eastAsia="es-MX"/>
        </w:rPr>
      </w:pPr>
    </w:p>
    <w:p w14:paraId="1BEBF21E" w14:textId="04FCB138" w:rsidR="00220544" w:rsidRDefault="00220544" w:rsidP="00E3290A">
      <w:pPr>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se somete el presente punto de acuerdo para votación, mismo que resulta aprobado por unanimidad.</w:t>
      </w:r>
    </w:p>
    <w:p w14:paraId="6A7F311E" w14:textId="310BA003" w:rsidR="00E8435D" w:rsidRPr="00DF10F8" w:rsidRDefault="00220544" w:rsidP="008B652F">
      <w:pPr>
        <w:spacing w:after="0" w:line="240" w:lineRule="auto"/>
        <w:ind w:left="851"/>
        <w:jc w:val="both"/>
        <w:rPr>
          <w:rFonts w:ascii="Avenir LT Std 45 Book" w:hAnsi="Avenir LT Std 45 Book" w:cstheme="minorHAnsi"/>
          <w:sz w:val="24"/>
          <w:szCs w:val="24"/>
          <w:lang w:eastAsia="es-MX"/>
        </w:rPr>
      </w:pPr>
      <w:r w:rsidRPr="00DA2AE1">
        <w:rPr>
          <w:rFonts w:ascii="Bookman Old Style" w:hAnsi="Bookman Old Style" w:cstheme="minorHAnsi"/>
          <w:b/>
          <w:sz w:val="24"/>
          <w:szCs w:val="24"/>
          <w:lang w:eastAsia="es-MX"/>
        </w:rPr>
        <w:t>NOVENO</w:t>
      </w:r>
      <w:r w:rsidR="00DA2AE1">
        <w:rPr>
          <w:rFonts w:ascii="Bookman Old Style" w:hAnsi="Bookman Old Style" w:cstheme="minorHAnsi"/>
          <w:b/>
          <w:sz w:val="24"/>
          <w:szCs w:val="24"/>
          <w:lang w:eastAsia="es-MX"/>
        </w:rPr>
        <w:t>:</w:t>
      </w:r>
      <w:r w:rsidRPr="00B84FE4">
        <w:rPr>
          <w:rFonts w:ascii="Avenir LT Std 45 Book" w:hAnsi="Avenir LT Std 45 Book" w:cstheme="minorHAnsi"/>
          <w:sz w:val="24"/>
          <w:szCs w:val="24"/>
          <w:lang w:eastAsia="es-MX"/>
        </w:rPr>
        <w:t xml:space="preserve"> </w:t>
      </w:r>
      <w:r w:rsidRPr="00DF10F8">
        <w:rPr>
          <w:rFonts w:ascii="Avenir LT Std 45 Book" w:hAnsi="Avenir LT Std 45 Book" w:cstheme="minorHAnsi"/>
          <w:sz w:val="24"/>
          <w:szCs w:val="24"/>
          <w:lang w:eastAsia="es-MX"/>
        </w:rPr>
        <w:t xml:space="preserve">Análisis y en su </w:t>
      </w:r>
      <w:r w:rsidR="00E8435D" w:rsidRPr="00DF10F8">
        <w:rPr>
          <w:rFonts w:ascii="Avenir LT Std 45 Book" w:hAnsi="Avenir LT Std 45 Book" w:cstheme="minorHAnsi"/>
          <w:sz w:val="24"/>
          <w:szCs w:val="24"/>
          <w:lang w:eastAsia="es-MX"/>
        </w:rPr>
        <w:t>autorización para solicitar una partida extraordinaria para sufragar diversos gastos por concepto de la Feria Tecalitlán 2019, señalando que la referida solicitud proviene por parte del Departamento de Hacienda Pública Municipal, quien solicita la aprobación del pleno para sufragar los pagos pendientes por los siguientes conceptos:</w:t>
      </w:r>
    </w:p>
    <w:p w14:paraId="2C8C37F2" w14:textId="77777777" w:rsidR="00E8435D" w:rsidRDefault="00E8435D" w:rsidP="00E8435D">
      <w:pPr>
        <w:spacing w:after="0" w:line="240" w:lineRule="auto"/>
        <w:jc w:val="both"/>
        <w:rPr>
          <w:rFonts w:ascii="Avenir LT Std 45 Book" w:hAnsi="Avenir LT Std 45 Book" w:cstheme="minorHAnsi"/>
          <w:sz w:val="25"/>
          <w:szCs w:val="25"/>
          <w:lang w:eastAsia="es-MX"/>
        </w:rPr>
      </w:pPr>
    </w:p>
    <w:tbl>
      <w:tblPr>
        <w:tblStyle w:val="Tablaconcuadrcula"/>
        <w:tblW w:w="8475" w:type="dxa"/>
        <w:tblInd w:w="989" w:type="dxa"/>
        <w:tblLook w:val="04A0" w:firstRow="1" w:lastRow="0" w:firstColumn="1" w:lastColumn="0" w:noHBand="0" w:noVBand="1"/>
      </w:tblPr>
      <w:tblGrid>
        <w:gridCol w:w="573"/>
        <w:gridCol w:w="6108"/>
        <w:gridCol w:w="1794"/>
      </w:tblGrid>
      <w:tr w:rsidR="00E8435D" w14:paraId="7ABA97A9" w14:textId="77777777" w:rsidTr="008B652F">
        <w:tc>
          <w:tcPr>
            <w:tcW w:w="573" w:type="dxa"/>
          </w:tcPr>
          <w:p w14:paraId="1A4B15E9"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No</w:t>
            </w:r>
          </w:p>
        </w:tc>
        <w:tc>
          <w:tcPr>
            <w:tcW w:w="6108" w:type="dxa"/>
          </w:tcPr>
          <w:p w14:paraId="4D943AB3"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CONCEPTO</w:t>
            </w:r>
          </w:p>
        </w:tc>
        <w:tc>
          <w:tcPr>
            <w:tcW w:w="1794" w:type="dxa"/>
          </w:tcPr>
          <w:p w14:paraId="4A9CC190"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CANTIDAD</w:t>
            </w:r>
          </w:p>
        </w:tc>
      </w:tr>
      <w:tr w:rsidR="00E8435D" w14:paraId="422F830D" w14:textId="77777777" w:rsidTr="008B652F">
        <w:tc>
          <w:tcPr>
            <w:tcW w:w="573" w:type="dxa"/>
          </w:tcPr>
          <w:p w14:paraId="6359333E"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1</w:t>
            </w:r>
          </w:p>
        </w:tc>
        <w:tc>
          <w:tcPr>
            <w:tcW w:w="6108" w:type="dxa"/>
          </w:tcPr>
          <w:p w14:paraId="700FAD4F" w14:textId="77777777" w:rsidR="00E8435D" w:rsidRPr="00DF10F8" w:rsidRDefault="00E8435D" w:rsidP="00FF2167">
            <w:pPr>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Mariachi Femenil Tecalitlán (11 diciembre del 2019)</w:t>
            </w:r>
          </w:p>
        </w:tc>
        <w:tc>
          <w:tcPr>
            <w:tcW w:w="1794" w:type="dxa"/>
          </w:tcPr>
          <w:p w14:paraId="24789D19" w14:textId="77777777" w:rsidR="00E8435D" w:rsidRPr="00DF10F8" w:rsidRDefault="00E8435D" w:rsidP="00FF2167">
            <w:pPr>
              <w:jc w:val="center"/>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w:t>
            </w:r>
            <w:proofErr w:type="gramStart"/>
            <w:r w:rsidRPr="00DF10F8">
              <w:rPr>
                <w:rFonts w:ascii="Avenir LT Std 45 Book" w:hAnsi="Avenir LT Std 45 Book" w:cstheme="minorHAnsi"/>
                <w:sz w:val="24"/>
                <w:szCs w:val="24"/>
                <w:lang w:eastAsia="es-MX"/>
              </w:rPr>
              <w:t>20,000.°</w:t>
            </w:r>
            <w:proofErr w:type="gramEnd"/>
            <w:r w:rsidRPr="00DF10F8">
              <w:rPr>
                <w:rFonts w:ascii="Avenir LT Std 45 Book" w:hAnsi="Avenir LT Std 45 Book" w:cstheme="minorHAnsi"/>
                <w:sz w:val="24"/>
                <w:szCs w:val="24"/>
                <w:lang w:eastAsia="es-MX"/>
              </w:rPr>
              <w:t>°</w:t>
            </w:r>
          </w:p>
        </w:tc>
      </w:tr>
      <w:tr w:rsidR="00E8435D" w14:paraId="7C02D857" w14:textId="77777777" w:rsidTr="008B652F">
        <w:tc>
          <w:tcPr>
            <w:tcW w:w="573" w:type="dxa"/>
          </w:tcPr>
          <w:p w14:paraId="33C361B1"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lastRenderedPageBreak/>
              <w:t>2</w:t>
            </w:r>
          </w:p>
        </w:tc>
        <w:tc>
          <w:tcPr>
            <w:tcW w:w="6108" w:type="dxa"/>
          </w:tcPr>
          <w:p w14:paraId="69878037" w14:textId="08565397" w:rsidR="00E8435D" w:rsidRPr="00DF10F8" w:rsidRDefault="00E8435D" w:rsidP="00E8435D">
            <w:pPr>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 xml:space="preserve">Servicio de Renta de Mueble </w:t>
            </w:r>
          </w:p>
        </w:tc>
        <w:tc>
          <w:tcPr>
            <w:tcW w:w="1794" w:type="dxa"/>
          </w:tcPr>
          <w:p w14:paraId="0E4EB1AC" w14:textId="77777777" w:rsidR="00E8435D" w:rsidRPr="00DF10F8" w:rsidRDefault="00E8435D" w:rsidP="00FF2167">
            <w:pPr>
              <w:jc w:val="center"/>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w:t>
            </w:r>
            <w:proofErr w:type="gramStart"/>
            <w:r w:rsidRPr="00DF10F8">
              <w:rPr>
                <w:rFonts w:ascii="Avenir LT Std 45 Book" w:hAnsi="Avenir LT Std 45 Book" w:cstheme="minorHAnsi"/>
                <w:sz w:val="24"/>
                <w:szCs w:val="24"/>
                <w:lang w:eastAsia="es-MX"/>
              </w:rPr>
              <w:t>43,390.°</w:t>
            </w:r>
            <w:proofErr w:type="gramEnd"/>
            <w:r w:rsidRPr="00DF10F8">
              <w:rPr>
                <w:rFonts w:ascii="Avenir LT Std 45 Book" w:hAnsi="Avenir LT Std 45 Book" w:cstheme="minorHAnsi"/>
                <w:sz w:val="24"/>
                <w:szCs w:val="24"/>
                <w:lang w:eastAsia="es-MX"/>
              </w:rPr>
              <w:t>°</w:t>
            </w:r>
          </w:p>
        </w:tc>
      </w:tr>
      <w:tr w:rsidR="00E8435D" w14:paraId="44B5B912" w14:textId="77777777" w:rsidTr="008B652F">
        <w:tc>
          <w:tcPr>
            <w:tcW w:w="573" w:type="dxa"/>
          </w:tcPr>
          <w:p w14:paraId="14327F0A"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3</w:t>
            </w:r>
          </w:p>
        </w:tc>
        <w:tc>
          <w:tcPr>
            <w:tcW w:w="6108" w:type="dxa"/>
          </w:tcPr>
          <w:p w14:paraId="704058CE" w14:textId="77777777" w:rsidR="00E8435D" w:rsidRPr="00DF10F8" w:rsidRDefault="00E8435D" w:rsidP="00FF2167">
            <w:pPr>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Servicio de Fotografía a Candidatas</w:t>
            </w:r>
          </w:p>
        </w:tc>
        <w:tc>
          <w:tcPr>
            <w:tcW w:w="1794" w:type="dxa"/>
          </w:tcPr>
          <w:p w14:paraId="6F9BBD2F" w14:textId="77777777" w:rsidR="00E8435D" w:rsidRPr="00DF10F8" w:rsidRDefault="00E8435D" w:rsidP="00FF2167">
            <w:pPr>
              <w:jc w:val="center"/>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w:t>
            </w:r>
            <w:proofErr w:type="gramStart"/>
            <w:r w:rsidRPr="00DF10F8">
              <w:rPr>
                <w:rFonts w:ascii="Avenir LT Std 45 Book" w:hAnsi="Avenir LT Std 45 Book" w:cstheme="minorHAnsi"/>
                <w:sz w:val="24"/>
                <w:szCs w:val="24"/>
                <w:lang w:eastAsia="es-MX"/>
              </w:rPr>
              <w:t>11,500.°</w:t>
            </w:r>
            <w:proofErr w:type="gramEnd"/>
            <w:r w:rsidRPr="00DF10F8">
              <w:rPr>
                <w:rFonts w:ascii="Avenir LT Std 45 Book" w:hAnsi="Avenir LT Std 45 Book" w:cstheme="minorHAnsi"/>
                <w:sz w:val="24"/>
                <w:szCs w:val="24"/>
                <w:lang w:eastAsia="es-MX"/>
              </w:rPr>
              <w:t>°</w:t>
            </w:r>
          </w:p>
        </w:tc>
      </w:tr>
      <w:tr w:rsidR="00E8435D" w14:paraId="5417357B" w14:textId="77777777" w:rsidTr="008B652F">
        <w:tc>
          <w:tcPr>
            <w:tcW w:w="573" w:type="dxa"/>
          </w:tcPr>
          <w:p w14:paraId="0A89D144"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4</w:t>
            </w:r>
          </w:p>
        </w:tc>
        <w:tc>
          <w:tcPr>
            <w:tcW w:w="6108" w:type="dxa"/>
          </w:tcPr>
          <w:p w14:paraId="642DDC7E" w14:textId="77777777" w:rsidR="00E8435D" w:rsidRPr="00DF10F8" w:rsidRDefault="00E8435D" w:rsidP="00FF2167">
            <w:pPr>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 xml:space="preserve">Servicio de Preparación a Candidatas </w:t>
            </w:r>
          </w:p>
        </w:tc>
        <w:tc>
          <w:tcPr>
            <w:tcW w:w="1794" w:type="dxa"/>
          </w:tcPr>
          <w:p w14:paraId="4E70AFDB" w14:textId="66FECB75" w:rsidR="00E8435D" w:rsidRPr="00DF10F8" w:rsidRDefault="00E8435D" w:rsidP="00FF2167">
            <w:pPr>
              <w:jc w:val="center"/>
              <w:rPr>
                <w:rFonts w:ascii="Avenir LT Std 45 Book" w:hAnsi="Avenir LT Std 45 Book" w:cstheme="minorHAnsi"/>
                <w:sz w:val="24"/>
                <w:szCs w:val="24"/>
                <w:lang w:eastAsia="es-MX"/>
              </w:rPr>
            </w:pPr>
            <w:proofErr w:type="gramStart"/>
            <w:r w:rsidRPr="00DF10F8">
              <w:rPr>
                <w:rFonts w:ascii="Avenir LT Std 45 Book" w:hAnsi="Avenir LT Std 45 Book" w:cstheme="minorHAnsi"/>
                <w:sz w:val="24"/>
                <w:szCs w:val="24"/>
                <w:lang w:eastAsia="es-MX"/>
              </w:rPr>
              <w:t>$</w:t>
            </w:r>
            <w:r w:rsidR="008B652F" w:rsidRPr="00DF10F8">
              <w:rPr>
                <w:rFonts w:ascii="Avenir LT Std 45 Book" w:hAnsi="Avenir LT Std 45 Book" w:cstheme="minorHAnsi"/>
                <w:sz w:val="24"/>
                <w:szCs w:val="24"/>
                <w:lang w:eastAsia="es-MX"/>
              </w:rPr>
              <w:t xml:space="preserve">  </w:t>
            </w:r>
            <w:r w:rsidRPr="00DF10F8">
              <w:rPr>
                <w:rFonts w:ascii="Avenir LT Std 45 Book" w:hAnsi="Avenir LT Std 45 Book" w:cstheme="minorHAnsi"/>
                <w:sz w:val="24"/>
                <w:szCs w:val="24"/>
                <w:lang w:eastAsia="es-MX"/>
              </w:rPr>
              <w:t>5,200</w:t>
            </w:r>
            <w:proofErr w:type="gramEnd"/>
            <w:r w:rsidRPr="00DF10F8">
              <w:rPr>
                <w:rFonts w:ascii="Avenir LT Std 45 Book" w:hAnsi="Avenir LT Std 45 Book" w:cstheme="minorHAnsi"/>
                <w:sz w:val="24"/>
                <w:szCs w:val="24"/>
                <w:lang w:eastAsia="es-MX"/>
              </w:rPr>
              <w:t>.°°</w:t>
            </w:r>
          </w:p>
        </w:tc>
      </w:tr>
      <w:tr w:rsidR="00E8435D" w14:paraId="50F9DB76" w14:textId="77777777" w:rsidTr="008B652F">
        <w:tc>
          <w:tcPr>
            <w:tcW w:w="6681" w:type="dxa"/>
            <w:gridSpan w:val="2"/>
          </w:tcPr>
          <w:p w14:paraId="196B901E" w14:textId="77777777" w:rsidR="00E8435D" w:rsidRPr="00DF10F8" w:rsidRDefault="00E8435D" w:rsidP="00FF2167">
            <w:pPr>
              <w:jc w:val="right"/>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TOTAL</w:t>
            </w:r>
          </w:p>
        </w:tc>
        <w:tc>
          <w:tcPr>
            <w:tcW w:w="1794" w:type="dxa"/>
          </w:tcPr>
          <w:p w14:paraId="4E849FF8" w14:textId="77777777" w:rsidR="00E8435D" w:rsidRPr="00DF10F8" w:rsidRDefault="00E8435D" w:rsidP="00FF2167">
            <w:pPr>
              <w:jc w:val="center"/>
              <w:rPr>
                <w:rFonts w:ascii="Avenir LT Std 45 Book" w:hAnsi="Avenir LT Std 45 Book" w:cstheme="minorHAnsi"/>
                <w:b/>
                <w:sz w:val="24"/>
                <w:szCs w:val="24"/>
                <w:lang w:eastAsia="es-MX"/>
              </w:rPr>
            </w:pPr>
            <w:r w:rsidRPr="00DF10F8">
              <w:rPr>
                <w:rFonts w:ascii="Avenir LT Std 45 Book" w:hAnsi="Avenir LT Std 45 Book" w:cstheme="minorHAnsi"/>
                <w:b/>
                <w:sz w:val="24"/>
                <w:szCs w:val="24"/>
                <w:lang w:eastAsia="es-MX"/>
              </w:rPr>
              <w:t>$</w:t>
            </w:r>
            <w:proofErr w:type="gramStart"/>
            <w:r w:rsidRPr="00DF10F8">
              <w:rPr>
                <w:rFonts w:ascii="Avenir LT Std 45 Book" w:hAnsi="Avenir LT Std 45 Book" w:cstheme="minorHAnsi"/>
                <w:b/>
                <w:sz w:val="24"/>
                <w:szCs w:val="24"/>
                <w:lang w:eastAsia="es-MX"/>
              </w:rPr>
              <w:t>80,090.°</w:t>
            </w:r>
            <w:proofErr w:type="gramEnd"/>
            <w:r w:rsidRPr="00DF10F8">
              <w:rPr>
                <w:rFonts w:ascii="Avenir LT Std 45 Book" w:hAnsi="Avenir LT Std 45 Book" w:cstheme="minorHAnsi"/>
                <w:b/>
                <w:sz w:val="24"/>
                <w:szCs w:val="24"/>
                <w:lang w:eastAsia="es-MX"/>
              </w:rPr>
              <w:t>°</w:t>
            </w:r>
          </w:p>
        </w:tc>
      </w:tr>
    </w:tbl>
    <w:p w14:paraId="1C652D10" w14:textId="77777777" w:rsidR="00E8435D" w:rsidRPr="001E25DB" w:rsidRDefault="00E8435D" w:rsidP="00E8435D">
      <w:pPr>
        <w:spacing w:after="0" w:line="240" w:lineRule="auto"/>
        <w:jc w:val="both"/>
        <w:rPr>
          <w:rFonts w:ascii="Avenir LT Std 45 Book" w:hAnsi="Avenir LT Std 45 Book" w:cstheme="minorHAnsi"/>
          <w:sz w:val="25"/>
          <w:szCs w:val="25"/>
          <w:lang w:eastAsia="es-MX"/>
        </w:rPr>
      </w:pPr>
    </w:p>
    <w:p w14:paraId="4143F3A8" w14:textId="77777777" w:rsidR="008B652F" w:rsidRDefault="00E8435D" w:rsidP="008B652F">
      <w:pPr>
        <w:spacing w:after="0" w:line="240" w:lineRule="auto"/>
        <w:ind w:left="851"/>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 la regidora María de los Ángeles Gisela Anguiano Galván, señala que anteriormente ya se había solicitado al pleno del Ayuntamiento su aprobación para realizar los pagos pendiente por la citada feria, sin embargo y a pesar que si se autorizó no fue posible sufragar los mismos ya que del supuesto recurso que se contaba para tal efecto nunca se pudo disponer, porque no existía tal recurso, tal como se había comentado en el año anterior, por lo tanto los pagos siguen pendientes, y es motivo por el cual se presenta este punto de acuerdo ya que los adeudos antes </w:t>
      </w:r>
      <w:r w:rsidR="000456C8">
        <w:rPr>
          <w:rFonts w:ascii="Avenir LT Std 45 Book" w:hAnsi="Avenir LT Std 45 Book" w:cstheme="minorHAnsi"/>
          <w:sz w:val="24"/>
          <w:szCs w:val="24"/>
          <w:lang w:eastAsia="es-MX"/>
        </w:rPr>
        <w:t xml:space="preserve">señalados son los que más urgen, así mismo manifiesta que aún continúan más pagos pendiente a lo que en plenaria se señala que se sugiere que posteriormente se presente un informe detallado con todos los adeudos y todos los pagos que ya se efectuaron para poder así conocer los gastos pendientes por concepto de la Feria Tecalitlán 2019, a lo que se acordó que </w:t>
      </w:r>
      <w:r w:rsidR="00FC6129">
        <w:rPr>
          <w:rFonts w:ascii="Avenir LT Std 45 Book" w:hAnsi="Avenir LT Std 45 Book" w:cstheme="minorHAnsi"/>
          <w:sz w:val="24"/>
          <w:szCs w:val="24"/>
          <w:lang w:eastAsia="es-MX"/>
        </w:rPr>
        <w:t xml:space="preserve">así será </w:t>
      </w:r>
      <w:r w:rsidR="000456C8">
        <w:rPr>
          <w:rFonts w:ascii="Avenir LT Std 45 Book" w:hAnsi="Avenir LT Std 45 Book" w:cstheme="minorHAnsi"/>
          <w:sz w:val="24"/>
          <w:szCs w:val="24"/>
          <w:lang w:eastAsia="es-MX"/>
        </w:rPr>
        <w:t xml:space="preserve"> y posteriormente se presentará a todo el cuerpo edilicio.</w:t>
      </w:r>
    </w:p>
    <w:p w14:paraId="550D39E1" w14:textId="77777777" w:rsidR="008B652F" w:rsidRPr="008B652F" w:rsidRDefault="008B652F" w:rsidP="008B652F">
      <w:pPr>
        <w:pStyle w:val="Sinespaciado"/>
      </w:pPr>
    </w:p>
    <w:p w14:paraId="39BEBBE2" w14:textId="66E75DFA" w:rsidR="00220544" w:rsidRDefault="00220544" w:rsidP="008B652F">
      <w:pPr>
        <w:spacing w:after="0" w:line="240" w:lineRule="auto"/>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77724274" w14:textId="77777777" w:rsidR="008B652F" w:rsidRPr="00B24095" w:rsidRDefault="008B652F" w:rsidP="008B652F">
      <w:pPr>
        <w:spacing w:after="0" w:line="240" w:lineRule="auto"/>
        <w:ind w:left="851"/>
        <w:jc w:val="both"/>
        <w:rPr>
          <w:rFonts w:ascii="Avenir LT Std 45 Book" w:hAnsi="Avenir LT Std 45 Book" w:cstheme="minorHAnsi"/>
          <w:sz w:val="24"/>
          <w:szCs w:val="24"/>
          <w:lang w:eastAsia="es-MX"/>
        </w:rPr>
      </w:pPr>
    </w:p>
    <w:p w14:paraId="22587B78" w14:textId="76B23821" w:rsidR="00357E03" w:rsidRPr="001E379D" w:rsidRDefault="00220544" w:rsidP="00E3290A">
      <w:pPr>
        <w:spacing w:after="0" w:line="240" w:lineRule="auto"/>
        <w:ind w:left="851"/>
        <w:jc w:val="both"/>
        <w:rPr>
          <w:rFonts w:ascii="Avenir LT Std 45 Book" w:hAnsi="Avenir LT Std 45 Book" w:cstheme="minorHAnsi"/>
          <w:sz w:val="24"/>
          <w:szCs w:val="24"/>
          <w:lang w:eastAsia="es-MX"/>
        </w:rPr>
      </w:pPr>
      <w:r w:rsidRPr="00DA2AE1">
        <w:rPr>
          <w:rFonts w:ascii="Bookman Old Style" w:hAnsi="Bookman Old Style" w:cstheme="minorHAnsi"/>
          <w:b/>
          <w:sz w:val="24"/>
          <w:szCs w:val="24"/>
          <w:lang w:eastAsia="es-MX"/>
        </w:rPr>
        <w:t>DÉCIMO</w:t>
      </w:r>
      <w:r w:rsidR="00DA2AE1" w:rsidRPr="00DA2AE1">
        <w:rPr>
          <w:rFonts w:ascii="Bookman Old Style" w:hAnsi="Bookman Old Style" w:cstheme="minorHAnsi"/>
          <w:b/>
          <w:sz w:val="24"/>
          <w:szCs w:val="24"/>
          <w:lang w:eastAsia="es-MX"/>
        </w:rPr>
        <w:t>:</w:t>
      </w:r>
      <w:r w:rsidRPr="00E31F0F">
        <w:rPr>
          <w:rFonts w:ascii="Avenir LT Std 45 Book" w:hAnsi="Avenir LT Std 45 Book" w:cstheme="minorHAnsi"/>
          <w:sz w:val="24"/>
          <w:szCs w:val="24"/>
          <w:lang w:eastAsia="es-MX"/>
        </w:rPr>
        <w:t xml:space="preserve"> </w:t>
      </w:r>
      <w:r w:rsidR="00357E03" w:rsidRPr="001E379D">
        <w:rPr>
          <w:rFonts w:ascii="Avenir LT Std 45 Book" w:hAnsi="Avenir LT Std 45 Book"/>
          <w:bCs/>
          <w:sz w:val="24"/>
          <w:szCs w:val="24"/>
        </w:rPr>
        <w:t>Continuando con el orden del día s</w:t>
      </w:r>
      <w:r w:rsidR="00357E03">
        <w:rPr>
          <w:rFonts w:ascii="Avenir LT Std 45 Book" w:hAnsi="Avenir LT Std 45 Book"/>
          <w:bCs/>
          <w:sz w:val="24"/>
          <w:szCs w:val="24"/>
        </w:rPr>
        <w:t>e presenta</w:t>
      </w:r>
      <w:r w:rsidR="00357E03" w:rsidRPr="001E379D">
        <w:rPr>
          <w:rFonts w:ascii="Avenir LT Std 45 Book" w:hAnsi="Avenir LT Std 45 Book"/>
          <w:bCs/>
          <w:sz w:val="24"/>
          <w:szCs w:val="24"/>
        </w:rPr>
        <w:t xml:space="preserve"> para su análisis y</w:t>
      </w:r>
      <w:r w:rsidR="00357E03" w:rsidRPr="001E379D">
        <w:rPr>
          <w:rFonts w:ascii="Avenir LT Std 45 Book" w:hAnsi="Avenir LT Std 45 Book" w:cstheme="minorHAnsi"/>
          <w:sz w:val="24"/>
          <w:szCs w:val="24"/>
          <w:lang w:eastAsia="es-MX"/>
        </w:rPr>
        <w:t xml:space="preserve"> en su caso autorización para que el seguimiento respecto a los trámites de escrituración de viviendas del fraccionamiento Real de Minas, dentro de la Cabecera Municipal, se realicen con el Lic. Genaro Álvarez del Toro en la Notaria Pública 2 de Zapotlán el Grande Jalisco, lo anterior en virtud del fallecimiento del Notario Público</w:t>
      </w:r>
      <w:r w:rsidR="008B652F">
        <w:rPr>
          <w:rFonts w:ascii="Avenir LT Std 45 Book" w:hAnsi="Avenir LT Std 45 Book" w:cstheme="minorHAnsi"/>
          <w:sz w:val="24"/>
          <w:szCs w:val="24"/>
          <w:lang w:eastAsia="es-MX"/>
        </w:rPr>
        <w:t xml:space="preserve"> No. 1</w:t>
      </w:r>
      <w:r w:rsidR="00357E03" w:rsidRPr="001E379D">
        <w:rPr>
          <w:rFonts w:ascii="Avenir LT Std 45 Book" w:hAnsi="Avenir LT Std 45 Book" w:cstheme="minorHAnsi"/>
          <w:sz w:val="24"/>
          <w:szCs w:val="24"/>
          <w:lang w:eastAsia="es-MX"/>
        </w:rPr>
        <w:t xml:space="preserve"> aquí en Tecalitlán del Lic. Salvador Gutiérrez Silva con quien se llegó a un acuerdo para que los referidos trámites tuvieran </w:t>
      </w:r>
      <w:r w:rsidR="00357E03">
        <w:rPr>
          <w:rFonts w:ascii="Avenir LT Std 45 Book" w:hAnsi="Avenir LT Std 45 Book" w:cstheme="minorHAnsi"/>
          <w:sz w:val="24"/>
          <w:szCs w:val="24"/>
          <w:lang w:eastAsia="es-MX"/>
        </w:rPr>
        <w:t>precio accesible</w:t>
      </w:r>
      <w:r w:rsidR="00357E03" w:rsidRPr="001E379D">
        <w:rPr>
          <w:rFonts w:ascii="Avenir LT Std 45 Book" w:hAnsi="Avenir LT Std 45 Book" w:cstheme="minorHAnsi"/>
          <w:sz w:val="24"/>
          <w:szCs w:val="24"/>
          <w:lang w:eastAsia="es-MX"/>
        </w:rPr>
        <w:t xml:space="preserve"> </w:t>
      </w:r>
      <w:r w:rsidR="00357E03">
        <w:rPr>
          <w:rFonts w:ascii="Avenir LT Std 45 Book" w:hAnsi="Avenir LT Std 45 Book" w:cstheme="minorHAnsi"/>
          <w:sz w:val="24"/>
          <w:szCs w:val="24"/>
          <w:lang w:eastAsia="es-MX"/>
        </w:rPr>
        <w:t>par</w:t>
      </w:r>
      <w:r w:rsidR="00357E03" w:rsidRPr="001E379D">
        <w:rPr>
          <w:rFonts w:ascii="Avenir LT Std 45 Book" w:hAnsi="Avenir LT Std 45 Book" w:cstheme="minorHAnsi"/>
          <w:sz w:val="24"/>
          <w:szCs w:val="24"/>
          <w:lang w:eastAsia="es-MX"/>
        </w:rPr>
        <w:t>a los ciudadanos que quisieran realizar la escrituración de su vivienda en el citado fraccionamiento.</w:t>
      </w:r>
    </w:p>
    <w:p w14:paraId="37856EEE" w14:textId="77777777" w:rsidR="00357E03" w:rsidRDefault="00357E03" w:rsidP="00E3290A">
      <w:pPr>
        <w:spacing w:after="0" w:line="240" w:lineRule="auto"/>
        <w:ind w:left="851"/>
        <w:jc w:val="both"/>
        <w:rPr>
          <w:rFonts w:ascii="Avenir LT Std 45 Book" w:hAnsi="Avenir LT Std 45 Book" w:cstheme="minorHAnsi"/>
          <w:sz w:val="24"/>
          <w:szCs w:val="24"/>
          <w:lang w:eastAsia="es-MX"/>
        </w:rPr>
      </w:pPr>
    </w:p>
    <w:p w14:paraId="2E20313E" w14:textId="77777777" w:rsidR="008B652F" w:rsidRDefault="008B652F" w:rsidP="00E3290A">
      <w:pPr>
        <w:spacing w:after="0" w:line="240" w:lineRule="auto"/>
        <w:ind w:left="851"/>
        <w:jc w:val="both"/>
        <w:rPr>
          <w:rFonts w:ascii="Avenir LT Std 45 Book" w:hAnsi="Avenir LT Std 45 Book" w:cstheme="minorHAnsi"/>
          <w:sz w:val="24"/>
          <w:szCs w:val="24"/>
          <w:lang w:eastAsia="es-MX"/>
        </w:rPr>
      </w:pPr>
    </w:p>
    <w:p w14:paraId="14FD6D1E" w14:textId="77777777" w:rsidR="00357E03" w:rsidRPr="001E379D" w:rsidRDefault="00357E03" w:rsidP="008B652F">
      <w:pPr>
        <w:spacing w:after="0" w:line="240" w:lineRule="auto"/>
        <w:ind w:left="851"/>
        <w:jc w:val="both"/>
        <w:rPr>
          <w:rFonts w:ascii="Avenir LT Std 45 Book" w:hAnsi="Avenir LT Std 45 Book" w:cstheme="minorHAnsi"/>
          <w:sz w:val="24"/>
          <w:szCs w:val="24"/>
          <w:lang w:eastAsia="es-MX"/>
        </w:rPr>
      </w:pPr>
      <w:r w:rsidRPr="001E379D">
        <w:rPr>
          <w:rFonts w:ascii="Avenir LT Std 45 Book" w:hAnsi="Avenir LT Std 45 Book" w:cstheme="minorHAnsi"/>
          <w:sz w:val="24"/>
          <w:szCs w:val="24"/>
          <w:lang w:eastAsia="es-MX"/>
        </w:rPr>
        <w:t xml:space="preserve">Así mismo </w:t>
      </w:r>
      <w:r>
        <w:rPr>
          <w:rFonts w:ascii="Avenir LT Std 45 Book" w:hAnsi="Avenir LT Std 45 Book" w:cstheme="minorHAnsi"/>
          <w:sz w:val="24"/>
          <w:szCs w:val="24"/>
          <w:lang w:eastAsia="es-MX"/>
        </w:rPr>
        <w:t xml:space="preserve">se solicita </w:t>
      </w:r>
      <w:r w:rsidRPr="001E379D">
        <w:rPr>
          <w:rFonts w:ascii="Avenir LT Std 45 Book" w:hAnsi="Avenir LT Std 45 Book" w:cstheme="minorHAnsi"/>
          <w:sz w:val="24"/>
          <w:szCs w:val="24"/>
          <w:lang w:eastAsia="es-MX"/>
        </w:rPr>
        <w:t>la a</w:t>
      </w:r>
      <w:r>
        <w:rPr>
          <w:rFonts w:ascii="Avenir LT Std 45 Book" w:hAnsi="Avenir LT Std 45 Book" w:cstheme="minorHAnsi"/>
          <w:sz w:val="24"/>
          <w:szCs w:val="24"/>
          <w:lang w:eastAsia="es-MX"/>
        </w:rPr>
        <w:t>probación</w:t>
      </w:r>
      <w:r w:rsidRPr="001E379D">
        <w:rPr>
          <w:rFonts w:ascii="Avenir LT Std 45 Book" w:hAnsi="Avenir LT Std 45 Book" w:cstheme="minorHAnsi"/>
          <w:sz w:val="24"/>
          <w:szCs w:val="24"/>
          <w:lang w:eastAsia="es-MX"/>
        </w:rPr>
        <w:t xml:space="preserve"> de las firmas del Presidente Municipal. C. Martín Larios García y </w:t>
      </w:r>
      <w:r>
        <w:rPr>
          <w:rFonts w:ascii="Avenir LT Std 45 Book" w:hAnsi="Avenir LT Std 45 Book" w:cstheme="minorHAnsi"/>
          <w:sz w:val="24"/>
          <w:szCs w:val="24"/>
          <w:lang w:eastAsia="es-MX"/>
        </w:rPr>
        <w:t>S</w:t>
      </w:r>
      <w:r w:rsidRPr="001E379D">
        <w:rPr>
          <w:rFonts w:ascii="Avenir LT Std 45 Book" w:hAnsi="Avenir LT Std 45 Book" w:cstheme="minorHAnsi"/>
          <w:sz w:val="24"/>
          <w:szCs w:val="24"/>
          <w:lang w:eastAsia="es-MX"/>
        </w:rPr>
        <w:t>índico Municipal, Abogada Carmen Yadira Alcaraz Sol</w:t>
      </w:r>
      <w:r>
        <w:rPr>
          <w:rFonts w:ascii="Avenir LT Std 45 Book" w:hAnsi="Avenir LT Std 45 Book" w:cstheme="minorHAnsi"/>
          <w:sz w:val="24"/>
          <w:szCs w:val="24"/>
          <w:lang w:eastAsia="es-MX"/>
        </w:rPr>
        <w:t>orio para la respectiva firma en</w:t>
      </w:r>
      <w:r w:rsidRPr="001E379D">
        <w:rPr>
          <w:rFonts w:ascii="Avenir LT Std 45 Book" w:hAnsi="Avenir LT Std 45 Book" w:cstheme="minorHAnsi"/>
          <w:sz w:val="24"/>
          <w:szCs w:val="24"/>
          <w:lang w:eastAsia="es-MX"/>
        </w:rPr>
        <w:t xml:space="preserve"> las escrituras, </w:t>
      </w:r>
      <w:r>
        <w:rPr>
          <w:rFonts w:ascii="Avenir LT Std 45 Book" w:hAnsi="Avenir LT Std 45 Book" w:cstheme="minorHAnsi"/>
          <w:sz w:val="24"/>
          <w:szCs w:val="24"/>
          <w:lang w:eastAsia="es-MX"/>
        </w:rPr>
        <w:t xml:space="preserve">y de igual manera autorización </w:t>
      </w:r>
      <w:r w:rsidRPr="001E379D">
        <w:rPr>
          <w:rFonts w:ascii="Avenir LT Std 45 Book" w:hAnsi="Avenir LT Std 45 Book" w:cstheme="minorHAnsi"/>
          <w:sz w:val="24"/>
          <w:szCs w:val="24"/>
          <w:lang w:eastAsia="es-MX"/>
        </w:rPr>
        <w:t>para la desincorporación del Patrimonio Municipal de dichos inmuebles.</w:t>
      </w:r>
    </w:p>
    <w:p w14:paraId="79059885" w14:textId="77777777" w:rsidR="008B652F" w:rsidRDefault="008B652F" w:rsidP="008B652F">
      <w:pPr>
        <w:pStyle w:val="Sinespaciado"/>
        <w:rPr>
          <w:lang w:eastAsia="es-MX"/>
        </w:rPr>
      </w:pPr>
    </w:p>
    <w:p w14:paraId="6BACA36A" w14:textId="58DEBAD4" w:rsidR="00357E03" w:rsidRPr="001E379D" w:rsidRDefault="00357E03" w:rsidP="008B652F">
      <w:pPr>
        <w:spacing w:line="240" w:lineRule="auto"/>
        <w:ind w:left="851"/>
        <w:jc w:val="both"/>
        <w:rPr>
          <w:rFonts w:ascii="Avenir LT Std 45 Book" w:hAnsi="Avenir LT Std 45 Book" w:cstheme="minorHAnsi"/>
          <w:sz w:val="24"/>
          <w:szCs w:val="24"/>
        </w:rPr>
      </w:pPr>
      <w:r w:rsidRPr="001E379D">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1EC3A6C9" w14:textId="144125EC" w:rsidR="00220544" w:rsidRDefault="00220544" w:rsidP="008B253E">
      <w:pPr>
        <w:pStyle w:val="Sinespaciado"/>
        <w:rPr>
          <w:lang w:eastAsia="es-MX"/>
        </w:rPr>
      </w:pPr>
    </w:p>
    <w:p w14:paraId="64810140" w14:textId="13D64019" w:rsidR="00EA0502" w:rsidRPr="008B253E" w:rsidRDefault="00220544" w:rsidP="008B652F">
      <w:pPr>
        <w:spacing w:after="0" w:line="240" w:lineRule="auto"/>
        <w:ind w:left="851"/>
        <w:jc w:val="both"/>
        <w:rPr>
          <w:rFonts w:ascii="Avenir LT Std 45 Book" w:hAnsi="Avenir LT Std 45 Book" w:cs="Arial"/>
          <w:sz w:val="24"/>
          <w:szCs w:val="24"/>
        </w:rPr>
      </w:pPr>
      <w:r w:rsidRPr="008B253E">
        <w:rPr>
          <w:rFonts w:ascii="Bookman Old Style" w:hAnsi="Bookman Old Style" w:cstheme="minorHAnsi"/>
          <w:b/>
          <w:sz w:val="24"/>
          <w:szCs w:val="24"/>
          <w:lang w:eastAsia="es-MX"/>
        </w:rPr>
        <w:t>DÉCIMO PRIMERO</w:t>
      </w:r>
      <w:r w:rsidR="00DA2AE1" w:rsidRPr="008B253E">
        <w:rPr>
          <w:rFonts w:ascii="Avenir LT Std 45 Book" w:hAnsi="Avenir LT Std 45 Book" w:cstheme="minorHAnsi"/>
          <w:b/>
          <w:sz w:val="24"/>
          <w:szCs w:val="24"/>
          <w:lang w:eastAsia="es-MX"/>
        </w:rPr>
        <w:t>:</w:t>
      </w:r>
      <w:r w:rsidRPr="008B253E">
        <w:rPr>
          <w:rFonts w:ascii="Avenir LT Std 45 Book" w:hAnsi="Avenir LT Std 45 Book" w:cstheme="minorHAnsi"/>
          <w:sz w:val="24"/>
          <w:szCs w:val="24"/>
          <w:lang w:eastAsia="es-MX"/>
        </w:rPr>
        <w:t xml:space="preserve"> En desahogo del siguiente punto del orden del día se presenta para su análisis y en su caso </w:t>
      </w:r>
      <w:r w:rsidR="00884B5C" w:rsidRPr="008B253E">
        <w:rPr>
          <w:rFonts w:ascii="Avenir LT Std 45 Book" w:hAnsi="Avenir LT Std 45 Book" w:cstheme="minorHAnsi"/>
          <w:sz w:val="24"/>
          <w:szCs w:val="24"/>
          <w:lang w:eastAsia="es-MX"/>
        </w:rPr>
        <w:t xml:space="preserve">aprobación respecto a la suspensión de la sesión solemne a realizarse el día 9 de mayo del año en curso, en conmemoración al </w:t>
      </w:r>
      <w:r w:rsidR="00884B5C" w:rsidRPr="008B253E">
        <w:rPr>
          <w:rFonts w:ascii="Avenir LT Std 45 Book" w:hAnsi="Avenir LT Std 45 Book" w:cs="Arial"/>
          <w:sz w:val="24"/>
          <w:szCs w:val="24"/>
        </w:rPr>
        <w:t>196° Aniversario de la Instalación del Primer Ayu</w:t>
      </w:r>
      <w:r w:rsidR="00A5090F" w:rsidRPr="008B253E">
        <w:rPr>
          <w:rFonts w:ascii="Avenir LT Std 45 Book" w:hAnsi="Avenir LT Std 45 Book" w:cs="Arial"/>
          <w:sz w:val="24"/>
          <w:szCs w:val="24"/>
        </w:rPr>
        <w:t xml:space="preserve">ntamiento de Tecalitlán Jalisco, señalando que </w:t>
      </w:r>
      <w:r w:rsidR="00884B5C" w:rsidRPr="008B253E">
        <w:rPr>
          <w:rFonts w:ascii="Avenir LT Std 45 Book" w:hAnsi="Avenir LT Std 45 Book" w:cs="Arial"/>
          <w:sz w:val="24"/>
          <w:szCs w:val="24"/>
        </w:rPr>
        <w:t>en años anteriores se realizaban di</w:t>
      </w:r>
      <w:r w:rsidR="00A5090F" w:rsidRPr="008B253E">
        <w:rPr>
          <w:rFonts w:ascii="Avenir LT Std 45 Book" w:hAnsi="Avenir LT Std 45 Book" w:cs="Arial"/>
          <w:sz w:val="24"/>
          <w:szCs w:val="24"/>
        </w:rPr>
        <w:t xml:space="preserve">versos actos en conmemoración a tal fecha, </w:t>
      </w:r>
      <w:r w:rsidR="00884B5C" w:rsidRPr="008B253E">
        <w:rPr>
          <w:rFonts w:ascii="Avenir LT Std 45 Book" w:hAnsi="Avenir LT Std 45 Book" w:cs="Arial"/>
          <w:sz w:val="24"/>
          <w:szCs w:val="24"/>
        </w:rPr>
        <w:t>por ejemplo sesiones de ayuntamiento infantiles, entrega de reconocimiento a trabajadores por su trayectoria laboral, así como la celebración de una sesión solemne, sin embargo y ante la actual contingencia</w:t>
      </w:r>
      <w:r w:rsidR="00A5090F" w:rsidRPr="008B253E">
        <w:rPr>
          <w:rFonts w:ascii="Avenir LT Std 45 Book" w:hAnsi="Avenir LT Std 45 Book" w:cs="Arial"/>
          <w:sz w:val="24"/>
          <w:szCs w:val="24"/>
        </w:rPr>
        <w:t xml:space="preserve"> sanitaria del C</w:t>
      </w:r>
      <w:r w:rsidR="00884B5C" w:rsidRPr="008B253E">
        <w:rPr>
          <w:rFonts w:ascii="Avenir LT Std 45 Book" w:hAnsi="Avenir LT Std 45 Book" w:cs="Arial"/>
          <w:sz w:val="24"/>
          <w:szCs w:val="24"/>
        </w:rPr>
        <w:t>ovid 19 en la que nos encontramos no fue posible llevar a cabo lo antes mencionado, por tal motivo se requiere la aprobación de cabildo, para la suspensión de dicha sesión</w:t>
      </w:r>
      <w:r w:rsidR="00EA0502" w:rsidRPr="008B253E">
        <w:rPr>
          <w:rFonts w:ascii="Avenir LT Std 45 Book" w:hAnsi="Avenir LT Std 45 Book" w:cs="Arial"/>
          <w:sz w:val="24"/>
          <w:szCs w:val="24"/>
        </w:rPr>
        <w:t xml:space="preserve"> por las razones ya mencionadas.</w:t>
      </w:r>
    </w:p>
    <w:p w14:paraId="3824DA91" w14:textId="77777777" w:rsidR="008B652F" w:rsidRDefault="008B652F" w:rsidP="00E3290A">
      <w:pPr>
        <w:spacing w:after="0" w:line="240" w:lineRule="auto"/>
        <w:ind w:left="851"/>
        <w:jc w:val="both"/>
        <w:rPr>
          <w:rFonts w:ascii="Avenir LT Std 45 Book" w:hAnsi="Avenir LT Std 45 Book" w:cs="Arial"/>
          <w:sz w:val="25"/>
          <w:szCs w:val="25"/>
        </w:rPr>
      </w:pPr>
    </w:p>
    <w:p w14:paraId="7E98A0DC" w14:textId="3EB0D403" w:rsidR="00696EBD" w:rsidRPr="008B253E" w:rsidRDefault="00EA0502" w:rsidP="00E3290A">
      <w:pPr>
        <w:spacing w:after="0" w:line="240" w:lineRule="auto"/>
        <w:ind w:left="851"/>
        <w:jc w:val="both"/>
        <w:rPr>
          <w:rFonts w:ascii="Avenir LT Std 45 Book" w:hAnsi="Avenir LT Std 45 Book" w:cstheme="minorHAnsi"/>
          <w:sz w:val="24"/>
          <w:szCs w:val="24"/>
          <w:lang w:eastAsia="es-MX"/>
        </w:rPr>
      </w:pPr>
      <w:r w:rsidRPr="008B253E">
        <w:rPr>
          <w:rFonts w:ascii="Avenir LT Std 45 Book" w:hAnsi="Avenir LT Std 45 Book" w:cs="Arial"/>
          <w:sz w:val="24"/>
          <w:szCs w:val="24"/>
        </w:rPr>
        <w:lastRenderedPageBreak/>
        <w:t>En uso de la voz de</w:t>
      </w:r>
      <w:r w:rsidR="00A5090F" w:rsidRPr="008B253E">
        <w:rPr>
          <w:rFonts w:ascii="Avenir LT Std 45 Book" w:hAnsi="Avenir LT Std 45 Book" w:cs="Arial"/>
          <w:sz w:val="24"/>
          <w:szCs w:val="24"/>
        </w:rPr>
        <w:t xml:space="preserve">l Secretario General Abogado Evaristo Soto Contreras </w:t>
      </w:r>
      <w:r w:rsidRPr="008B253E">
        <w:rPr>
          <w:rFonts w:ascii="Avenir LT Std 45 Book" w:hAnsi="Avenir LT Std 45 Book" w:cs="Arial"/>
          <w:sz w:val="24"/>
          <w:szCs w:val="24"/>
        </w:rPr>
        <w:t xml:space="preserve">señala que </w:t>
      </w:r>
      <w:r w:rsidR="00A5090F" w:rsidRPr="008B253E">
        <w:rPr>
          <w:rFonts w:ascii="Avenir LT Std 45 Book" w:hAnsi="Avenir LT Std 45 Book" w:cs="Arial"/>
          <w:sz w:val="24"/>
          <w:szCs w:val="24"/>
        </w:rPr>
        <w:t>realizará</w:t>
      </w:r>
      <w:r w:rsidR="00884B5C" w:rsidRPr="008B253E">
        <w:rPr>
          <w:rFonts w:ascii="Avenir LT Std 45 Book" w:hAnsi="Avenir LT Std 45 Book" w:cs="Arial"/>
          <w:sz w:val="24"/>
          <w:szCs w:val="24"/>
        </w:rPr>
        <w:t xml:space="preserve"> una certificación en los mismos términos, </w:t>
      </w:r>
      <w:r w:rsidR="00A5090F" w:rsidRPr="008B253E">
        <w:rPr>
          <w:rFonts w:ascii="Avenir LT Std 45 Book" w:hAnsi="Avenir LT Std 45 Book" w:cs="Arial"/>
          <w:sz w:val="24"/>
          <w:szCs w:val="24"/>
        </w:rPr>
        <w:t>la cual</w:t>
      </w:r>
      <w:r w:rsidR="00884B5C" w:rsidRPr="008B253E">
        <w:rPr>
          <w:rFonts w:ascii="Avenir LT Std 45 Book" w:hAnsi="Avenir LT Std 45 Book" w:cs="Arial"/>
          <w:sz w:val="24"/>
          <w:szCs w:val="24"/>
        </w:rPr>
        <w:t xml:space="preserve"> quedará asentada en el libro de actas, y para tal efecto se requiere fortalecer dicha certificación con el presente punto de acuerdo.</w:t>
      </w:r>
    </w:p>
    <w:p w14:paraId="583D3729" w14:textId="77777777" w:rsidR="00EA0502" w:rsidRPr="00EA0502" w:rsidRDefault="00EA0502" w:rsidP="00E3290A">
      <w:pPr>
        <w:spacing w:after="0" w:line="240" w:lineRule="auto"/>
        <w:ind w:left="851"/>
        <w:jc w:val="both"/>
        <w:rPr>
          <w:rFonts w:ascii="Avenir LT Std 45 Book" w:hAnsi="Avenir LT Std 45 Book" w:cstheme="minorHAnsi"/>
          <w:sz w:val="25"/>
          <w:szCs w:val="25"/>
          <w:lang w:eastAsia="es-MX"/>
        </w:rPr>
      </w:pPr>
    </w:p>
    <w:p w14:paraId="68301F2C" w14:textId="2E5FA3F2" w:rsidR="00220544" w:rsidRDefault="00220544" w:rsidP="008B652F">
      <w:pPr>
        <w:spacing w:line="240" w:lineRule="auto"/>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20C25F05" w14:textId="77777777" w:rsidR="008B253E" w:rsidRDefault="008B253E" w:rsidP="008B253E">
      <w:pPr>
        <w:pStyle w:val="Sinespaciado"/>
        <w:rPr>
          <w:lang w:eastAsia="es-MX"/>
        </w:rPr>
      </w:pPr>
    </w:p>
    <w:p w14:paraId="7502CDAB" w14:textId="0165ECA6" w:rsidR="00D62311" w:rsidRPr="008B253E" w:rsidRDefault="00220544" w:rsidP="008B652F">
      <w:pPr>
        <w:spacing w:after="0" w:line="240" w:lineRule="auto"/>
        <w:ind w:left="851"/>
        <w:jc w:val="both"/>
        <w:rPr>
          <w:rFonts w:ascii="Avenir LT Std 45 Book" w:hAnsi="Avenir LT Std 45 Book" w:cstheme="minorHAnsi"/>
          <w:sz w:val="24"/>
          <w:szCs w:val="24"/>
          <w:lang w:eastAsia="es-MX"/>
        </w:rPr>
      </w:pPr>
      <w:r w:rsidRPr="008B253E">
        <w:rPr>
          <w:rFonts w:ascii="Bookman Old Style" w:hAnsi="Bookman Old Style" w:cstheme="minorHAnsi"/>
          <w:b/>
          <w:sz w:val="24"/>
          <w:szCs w:val="24"/>
          <w:lang w:eastAsia="es-MX"/>
        </w:rPr>
        <w:t>DÉCIMO SEGUNDO</w:t>
      </w:r>
      <w:r w:rsidRPr="008B253E">
        <w:rPr>
          <w:rFonts w:ascii="Avenir LT Std 45 Book" w:hAnsi="Avenir LT Std 45 Book" w:cstheme="minorHAnsi"/>
          <w:b/>
          <w:sz w:val="24"/>
          <w:szCs w:val="24"/>
          <w:lang w:eastAsia="es-MX"/>
        </w:rPr>
        <w:t>.-</w:t>
      </w:r>
      <w:r w:rsidRPr="008B253E">
        <w:rPr>
          <w:rFonts w:ascii="Avenir LT Std 45 Book" w:hAnsi="Avenir LT Std 45 Book" w:cstheme="minorHAnsi"/>
          <w:sz w:val="24"/>
          <w:szCs w:val="24"/>
          <w:lang w:eastAsia="es-MX"/>
        </w:rPr>
        <w:t xml:space="preserve"> Análisis y en su caso </w:t>
      </w:r>
      <w:r w:rsidR="00D62311" w:rsidRPr="008B253E">
        <w:rPr>
          <w:rFonts w:ascii="Avenir LT Std 45 Book" w:hAnsi="Avenir LT Std 45 Book" w:cstheme="minorHAnsi"/>
          <w:sz w:val="24"/>
          <w:szCs w:val="24"/>
          <w:lang w:eastAsia="es-MX"/>
        </w:rPr>
        <w:t>aprobación para la modificación al Plan de Obra de Pública para el</w:t>
      </w:r>
      <w:r w:rsidR="009D5E54" w:rsidRPr="008B253E">
        <w:rPr>
          <w:rFonts w:ascii="Avenir LT Std 45 Book" w:hAnsi="Avenir LT Std 45 Book" w:cstheme="minorHAnsi"/>
          <w:sz w:val="24"/>
          <w:szCs w:val="24"/>
          <w:lang w:eastAsia="es-MX"/>
        </w:rPr>
        <w:t xml:space="preserve"> presente ejercicio fiscal 2020, misma que </w:t>
      </w:r>
      <w:r w:rsidR="00D62311" w:rsidRPr="008B253E">
        <w:rPr>
          <w:rFonts w:ascii="Avenir LT Std 45 Book" w:hAnsi="Avenir LT Std 45 Book" w:cstheme="minorHAnsi"/>
          <w:sz w:val="24"/>
          <w:szCs w:val="24"/>
          <w:lang w:eastAsia="es-MX"/>
        </w:rPr>
        <w:t>consiste en la siguiente obra: Rehabilitación de cubiertas en la Escuela Miguel Hidalgo en la Comunidad de Santiago, cabe mencionar que el monto para la referida obra es por la cantidad de $550,000.°° sin embargo de ese mismo monto se destinar</w:t>
      </w:r>
      <w:r w:rsidR="008B253E">
        <w:rPr>
          <w:rFonts w:ascii="Avenir LT Std 45 Book" w:hAnsi="Avenir LT Std 45 Book" w:cstheme="minorHAnsi"/>
          <w:sz w:val="24"/>
          <w:szCs w:val="24"/>
          <w:lang w:eastAsia="es-MX"/>
        </w:rPr>
        <w:t>á</w:t>
      </w:r>
      <w:r w:rsidR="00D62311" w:rsidRPr="008B253E">
        <w:rPr>
          <w:rFonts w:ascii="Avenir LT Std 45 Book" w:hAnsi="Avenir LT Std 45 Book" w:cstheme="minorHAnsi"/>
          <w:sz w:val="24"/>
          <w:szCs w:val="24"/>
          <w:lang w:eastAsia="es-MX"/>
        </w:rPr>
        <w:t xml:space="preserve"> para realizar la re</w:t>
      </w:r>
      <w:r w:rsidR="009D5E54" w:rsidRPr="008B253E">
        <w:rPr>
          <w:rFonts w:ascii="Avenir LT Std 45 Book" w:hAnsi="Avenir LT Std 45 Book" w:cstheme="minorHAnsi"/>
          <w:sz w:val="24"/>
          <w:szCs w:val="24"/>
          <w:lang w:eastAsia="es-MX"/>
        </w:rPr>
        <w:t>habilitación de cubierta en la Casa E</w:t>
      </w:r>
      <w:r w:rsidR="00D62311" w:rsidRPr="008B253E">
        <w:rPr>
          <w:rFonts w:ascii="Avenir LT Std 45 Book" w:hAnsi="Avenir LT Std 45 Book" w:cstheme="minorHAnsi"/>
          <w:sz w:val="24"/>
          <w:szCs w:val="24"/>
          <w:lang w:eastAsia="es-MX"/>
        </w:rPr>
        <w:t>jidal en la misma comunidad, ya que en la Escuela no fue necesario rehabilitar una</w:t>
      </w:r>
      <w:r w:rsidR="009D5E54" w:rsidRPr="008B253E">
        <w:rPr>
          <w:rFonts w:ascii="Avenir LT Std 45 Book" w:hAnsi="Avenir LT Std 45 Book" w:cstheme="minorHAnsi"/>
          <w:sz w:val="24"/>
          <w:szCs w:val="24"/>
          <w:lang w:eastAsia="es-MX"/>
        </w:rPr>
        <w:t xml:space="preserve"> de las</w:t>
      </w:r>
      <w:r w:rsidR="00D62311" w:rsidRPr="008B253E">
        <w:rPr>
          <w:rFonts w:ascii="Avenir LT Std 45 Book" w:hAnsi="Avenir LT Std 45 Book" w:cstheme="minorHAnsi"/>
          <w:sz w:val="24"/>
          <w:szCs w:val="24"/>
          <w:lang w:eastAsia="es-MX"/>
        </w:rPr>
        <w:t xml:space="preserve"> aula,</w:t>
      </w:r>
      <w:r w:rsidR="009D5E54" w:rsidRPr="008B253E">
        <w:rPr>
          <w:rFonts w:ascii="Avenir LT Std 45 Book" w:hAnsi="Avenir LT Std 45 Book" w:cstheme="minorHAnsi"/>
          <w:sz w:val="24"/>
          <w:szCs w:val="24"/>
          <w:lang w:eastAsia="es-MX"/>
        </w:rPr>
        <w:t xml:space="preserve"> en virtud de que su estructura ya presentaba un riesgo por tal razón </w:t>
      </w:r>
      <w:r w:rsidR="00D62311" w:rsidRPr="008B253E">
        <w:rPr>
          <w:rFonts w:ascii="Avenir LT Std 45 Book" w:hAnsi="Avenir LT Std 45 Book" w:cstheme="minorHAnsi"/>
          <w:sz w:val="24"/>
          <w:szCs w:val="24"/>
          <w:lang w:eastAsia="es-MX"/>
        </w:rPr>
        <w:t>se demolió, en virtud de ello fue posible realizar otra obra la anteriormente citada, sin embargo por cuestiones de comprobación y auditorias se requiere se co</w:t>
      </w:r>
      <w:r w:rsidR="009D5E54" w:rsidRPr="008B253E">
        <w:rPr>
          <w:rFonts w:ascii="Avenir LT Std 45 Book" w:hAnsi="Avenir LT Std 45 Book" w:cstheme="minorHAnsi"/>
          <w:sz w:val="24"/>
          <w:szCs w:val="24"/>
          <w:lang w:eastAsia="es-MX"/>
        </w:rPr>
        <w:t>ntemple dentro del plan de obra, motivo por el cual se presenta este punto de acuerdo.</w:t>
      </w:r>
    </w:p>
    <w:p w14:paraId="78E1AC49" w14:textId="77777777" w:rsidR="008B652F" w:rsidRDefault="008B652F" w:rsidP="00E3290A">
      <w:pPr>
        <w:spacing w:after="0" w:line="240" w:lineRule="auto"/>
        <w:ind w:left="851"/>
        <w:jc w:val="both"/>
        <w:rPr>
          <w:rFonts w:ascii="Avenir LT Std 45 Book" w:hAnsi="Avenir LT Std 45 Book" w:cstheme="minorHAnsi"/>
          <w:sz w:val="25"/>
          <w:szCs w:val="25"/>
          <w:lang w:eastAsia="es-MX"/>
        </w:rPr>
      </w:pPr>
    </w:p>
    <w:p w14:paraId="01EDD10A" w14:textId="56B5444E" w:rsidR="009D5E54" w:rsidRPr="00DF10F8" w:rsidRDefault="00C33A47" w:rsidP="00E3290A">
      <w:pPr>
        <w:spacing w:after="0" w:line="240" w:lineRule="auto"/>
        <w:ind w:left="851"/>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 xml:space="preserve">Así mismo en plenaria se manifestó que respecto al gasto a realizar por concepto de rehabilitación de cubiertas en la Casa Ejidal pudiese ser de manera bipartida entre Ayuntamiento y el propio Ejido, para </w:t>
      </w:r>
      <w:r w:rsidR="00876BBF" w:rsidRPr="00DF10F8">
        <w:rPr>
          <w:rFonts w:ascii="Avenir LT Std 45 Book" w:hAnsi="Avenir LT Std 45 Book" w:cstheme="minorHAnsi"/>
          <w:sz w:val="24"/>
          <w:szCs w:val="24"/>
          <w:lang w:eastAsia="es-MX"/>
        </w:rPr>
        <w:t xml:space="preserve">que </w:t>
      </w:r>
      <w:r w:rsidRPr="00DF10F8">
        <w:rPr>
          <w:rFonts w:ascii="Avenir LT Std 45 Book" w:hAnsi="Avenir LT Std 45 Book" w:cstheme="minorHAnsi"/>
          <w:sz w:val="24"/>
          <w:szCs w:val="24"/>
          <w:lang w:eastAsia="es-MX"/>
        </w:rPr>
        <w:t>con ello</w:t>
      </w:r>
      <w:r w:rsidR="00876BBF" w:rsidRPr="00DF10F8">
        <w:rPr>
          <w:rFonts w:ascii="Avenir LT Std 45 Book" w:hAnsi="Avenir LT Std 45 Book" w:cstheme="minorHAnsi"/>
          <w:sz w:val="24"/>
          <w:szCs w:val="24"/>
          <w:lang w:eastAsia="es-MX"/>
        </w:rPr>
        <w:t xml:space="preserve"> se pueda</w:t>
      </w:r>
      <w:r w:rsidRPr="00DF10F8">
        <w:rPr>
          <w:rFonts w:ascii="Avenir LT Std 45 Book" w:hAnsi="Avenir LT Std 45 Book" w:cstheme="minorHAnsi"/>
          <w:sz w:val="24"/>
          <w:szCs w:val="24"/>
          <w:lang w:eastAsia="es-MX"/>
        </w:rPr>
        <w:t xml:space="preserve"> ahorrar más recurso y poderlo invertir en la propia Escuela siendo el caso </w:t>
      </w:r>
      <w:r w:rsidR="00B33C44" w:rsidRPr="00DF10F8">
        <w:rPr>
          <w:rFonts w:ascii="Avenir LT Std 45 Book" w:hAnsi="Avenir LT Std 45 Book" w:cstheme="minorHAnsi"/>
          <w:sz w:val="24"/>
          <w:szCs w:val="24"/>
          <w:lang w:eastAsia="es-MX"/>
        </w:rPr>
        <w:t>en la fachada de la misma Institución Educativa</w:t>
      </w:r>
      <w:r w:rsidR="004856A1" w:rsidRPr="00DF10F8">
        <w:rPr>
          <w:rFonts w:ascii="Avenir LT Std 45 Book" w:hAnsi="Avenir LT Std 45 Book" w:cstheme="minorHAnsi"/>
          <w:sz w:val="24"/>
          <w:szCs w:val="24"/>
          <w:lang w:eastAsia="es-MX"/>
        </w:rPr>
        <w:t xml:space="preserve"> </w:t>
      </w:r>
      <w:r w:rsidR="00876BBF" w:rsidRPr="00DF10F8">
        <w:rPr>
          <w:rFonts w:ascii="Avenir LT Std 45 Book" w:hAnsi="Avenir LT Std 45 Book" w:cstheme="minorHAnsi"/>
          <w:sz w:val="24"/>
          <w:szCs w:val="24"/>
          <w:lang w:eastAsia="es-MX"/>
        </w:rPr>
        <w:t xml:space="preserve">lo </w:t>
      </w:r>
      <w:r w:rsidR="004856A1" w:rsidRPr="00DF10F8">
        <w:rPr>
          <w:rFonts w:ascii="Avenir LT Std 45 Book" w:hAnsi="Avenir LT Std 45 Book" w:cstheme="minorHAnsi"/>
          <w:sz w:val="24"/>
          <w:szCs w:val="24"/>
          <w:lang w:eastAsia="es-MX"/>
        </w:rPr>
        <w:t xml:space="preserve">cual </w:t>
      </w:r>
      <w:r w:rsidR="00B33C44" w:rsidRPr="00DF10F8">
        <w:rPr>
          <w:rFonts w:ascii="Avenir LT Std 45 Book" w:hAnsi="Avenir LT Std 45 Book" w:cstheme="minorHAnsi"/>
          <w:sz w:val="24"/>
          <w:szCs w:val="24"/>
          <w:lang w:eastAsia="es-MX"/>
        </w:rPr>
        <w:t xml:space="preserve">si lo </w:t>
      </w:r>
      <w:r w:rsidR="004856A1" w:rsidRPr="00DF10F8">
        <w:rPr>
          <w:rFonts w:ascii="Avenir LT Std 45 Book" w:hAnsi="Avenir LT Std 45 Book" w:cstheme="minorHAnsi"/>
          <w:sz w:val="24"/>
          <w:szCs w:val="24"/>
          <w:lang w:eastAsia="es-MX"/>
        </w:rPr>
        <w:t>necesitan</w:t>
      </w:r>
      <w:r w:rsidRPr="00DF10F8">
        <w:rPr>
          <w:rFonts w:ascii="Avenir LT Std 45 Book" w:hAnsi="Avenir LT Std 45 Book" w:cstheme="minorHAnsi"/>
          <w:sz w:val="24"/>
          <w:szCs w:val="24"/>
          <w:lang w:eastAsia="es-MX"/>
        </w:rPr>
        <w:t>, a lo</w:t>
      </w:r>
      <w:r w:rsidR="00876BBF" w:rsidRPr="00DF10F8">
        <w:rPr>
          <w:rFonts w:ascii="Avenir LT Std 45 Book" w:hAnsi="Avenir LT Std 45 Book" w:cstheme="minorHAnsi"/>
          <w:sz w:val="24"/>
          <w:szCs w:val="24"/>
          <w:lang w:eastAsia="es-MX"/>
        </w:rPr>
        <w:t xml:space="preserve"> que se acordó realizarlo de ésta</w:t>
      </w:r>
      <w:r w:rsidRPr="00DF10F8">
        <w:rPr>
          <w:rFonts w:ascii="Avenir LT Std 45 Book" w:hAnsi="Avenir LT Std 45 Book" w:cstheme="minorHAnsi"/>
          <w:sz w:val="24"/>
          <w:szCs w:val="24"/>
          <w:lang w:eastAsia="es-MX"/>
        </w:rPr>
        <w:t xml:space="preserve"> manera.</w:t>
      </w:r>
    </w:p>
    <w:p w14:paraId="4F7351DA" w14:textId="77777777" w:rsidR="00220544" w:rsidRPr="00B84FE4" w:rsidRDefault="00220544" w:rsidP="00E3290A">
      <w:pPr>
        <w:spacing w:after="0"/>
        <w:ind w:left="851"/>
        <w:jc w:val="both"/>
        <w:rPr>
          <w:rFonts w:ascii="Avenir LT Std 45 Book" w:hAnsi="Avenir LT Std 45 Book" w:cstheme="minorHAnsi"/>
          <w:sz w:val="24"/>
          <w:szCs w:val="23"/>
          <w:lang w:eastAsia="es-MX"/>
        </w:rPr>
      </w:pPr>
    </w:p>
    <w:p w14:paraId="622C2DDE" w14:textId="77777777" w:rsidR="00170661" w:rsidRDefault="00170661" w:rsidP="008B652F">
      <w:pPr>
        <w:spacing w:line="240" w:lineRule="auto"/>
        <w:ind w:left="851"/>
        <w:jc w:val="both"/>
        <w:rPr>
          <w:rFonts w:ascii="Avenir LT Std 45 Book" w:hAnsi="Avenir LT Std 45 Book" w:cstheme="minorHAnsi"/>
          <w:sz w:val="24"/>
          <w:szCs w:val="24"/>
          <w:lang w:eastAsia="es-MX"/>
        </w:rPr>
      </w:pPr>
    </w:p>
    <w:p w14:paraId="53E882A7" w14:textId="77777777" w:rsidR="00170661" w:rsidRDefault="00170661" w:rsidP="008B652F">
      <w:pPr>
        <w:spacing w:line="240" w:lineRule="auto"/>
        <w:ind w:left="851"/>
        <w:jc w:val="both"/>
        <w:rPr>
          <w:rFonts w:ascii="Avenir LT Std 45 Book" w:hAnsi="Avenir LT Std 45 Book" w:cstheme="minorHAnsi"/>
          <w:sz w:val="24"/>
          <w:szCs w:val="24"/>
          <w:lang w:eastAsia="es-MX"/>
        </w:rPr>
      </w:pPr>
    </w:p>
    <w:p w14:paraId="172D61DF" w14:textId="77777777" w:rsidR="00155967" w:rsidRDefault="00155967" w:rsidP="008B652F">
      <w:pPr>
        <w:spacing w:line="240" w:lineRule="auto"/>
        <w:ind w:left="851"/>
        <w:jc w:val="both"/>
        <w:rPr>
          <w:rFonts w:ascii="Avenir LT Std 45 Book" w:hAnsi="Avenir LT Std 45 Book" w:cstheme="minorHAnsi"/>
          <w:sz w:val="24"/>
          <w:szCs w:val="24"/>
          <w:lang w:eastAsia="es-MX"/>
        </w:rPr>
      </w:pPr>
    </w:p>
    <w:p w14:paraId="1617E958" w14:textId="77777777" w:rsidR="00220544" w:rsidRDefault="00220544" w:rsidP="008B652F">
      <w:pPr>
        <w:spacing w:line="240" w:lineRule="auto"/>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346E9A91" w14:textId="77777777" w:rsidR="00DA2AE1" w:rsidRDefault="00DA2AE1" w:rsidP="008B652F">
      <w:pPr>
        <w:pStyle w:val="Sinespaciado"/>
        <w:rPr>
          <w:lang w:eastAsia="es-MX"/>
        </w:rPr>
      </w:pPr>
    </w:p>
    <w:p w14:paraId="1853DF42" w14:textId="5556DEC3" w:rsidR="009E5AAD" w:rsidRPr="00DF10F8" w:rsidRDefault="006F48C4" w:rsidP="00E3290A">
      <w:pPr>
        <w:spacing w:after="0" w:line="240" w:lineRule="auto"/>
        <w:ind w:left="851"/>
        <w:jc w:val="both"/>
        <w:rPr>
          <w:rFonts w:ascii="Avenir LT Std 45 Book" w:hAnsi="Avenir LT Std 45 Book" w:cstheme="minorHAnsi"/>
          <w:sz w:val="24"/>
          <w:szCs w:val="24"/>
          <w:lang w:eastAsia="es-MX"/>
        </w:rPr>
      </w:pPr>
      <w:r w:rsidRPr="00DA2AE1">
        <w:rPr>
          <w:rFonts w:ascii="Bookman Old Style" w:hAnsi="Bookman Old Style" w:cstheme="minorHAnsi"/>
          <w:b/>
          <w:sz w:val="24"/>
          <w:szCs w:val="24"/>
          <w:lang w:eastAsia="es-MX"/>
        </w:rPr>
        <w:t xml:space="preserve">DÉCIMO </w:t>
      </w:r>
      <w:r w:rsidR="00F160F8" w:rsidRPr="00DA2AE1">
        <w:rPr>
          <w:rFonts w:ascii="Bookman Old Style" w:hAnsi="Bookman Old Style" w:cstheme="minorHAnsi"/>
          <w:b/>
          <w:sz w:val="24"/>
          <w:szCs w:val="24"/>
          <w:lang w:eastAsia="es-MX"/>
        </w:rPr>
        <w:t>TERCERO</w:t>
      </w:r>
      <w:r w:rsidR="00DA2AE1">
        <w:rPr>
          <w:rFonts w:ascii="Bookman Old Style" w:hAnsi="Bookman Old Style" w:cstheme="minorHAnsi"/>
          <w:b/>
          <w:sz w:val="24"/>
          <w:szCs w:val="24"/>
          <w:lang w:eastAsia="es-MX"/>
        </w:rPr>
        <w:t>:</w:t>
      </w:r>
      <w:r w:rsidRPr="00E31F0F">
        <w:rPr>
          <w:rFonts w:ascii="Avenir LT Std 45 Book" w:hAnsi="Avenir LT Std 45 Book" w:cstheme="minorHAnsi"/>
          <w:sz w:val="24"/>
          <w:szCs w:val="24"/>
          <w:lang w:eastAsia="es-MX"/>
        </w:rPr>
        <w:t xml:space="preserve"> </w:t>
      </w:r>
      <w:r w:rsidRPr="00DF10F8">
        <w:rPr>
          <w:rFonts w:ascii="Avenir LT Std 45 Book" w:hAnsi="Avenir LT Std 45 Book"/>
          <w:sz w:val="24"/>
          <w:szCs w:val="24"/>
        </w:rPr>
        <w:t xml:space="preserve">Continuando con el orden del día se presenta para su </w:t>
      </w:r>
      <w:r w:rsidRPr="00DF10F8">
        <w:rPr>
          <w:rFonts w:ascii="Avenir LT Std 45 Book" w:hAnsi="Avenir LT Std 45 Book" w:cstheme="minorHAnsi"/>
          <w:sz w:val="24"/>
          <w:szCs w:val="24"/>
          <w:lang w:eastAsia="es-MX"/>
        </w:rPr>
        <w:t>análisis</w:t>
      </w:r>
      <w:r w:rsidR="00F160F8" w:rsidRPr="00DF10F8">
        <w:rPr>
          <w:rFonts w:ascii="Avenir LT Std 45 Book" w:hAnsi="Avenir LT Std 45 Book" w:cstheme="minorHAnsi"/>
          <w:sz w:val="24"/>
          <w:szCs w:val="24"/>
          <w:lang w:eastAsia="es-MX"/>
        </w:rPr>
        <w:t xml:space="preserve"> y en su caso </w:t>
      </w:r>
      <w:r w:rsidR="009E5AAD" w:rsidRPr="00DF10F8">
        <w:rPr>
          <w:rFonts w:ascii="Avenir LT Std 45 Book" w:hAnsi="Avenir LT Std 45 Book" w:cstheme="minorHAnsi"/>
          <w:sz w:val="24"/>
          <w:szCs w:val="24"/>
          <w:lang w:eastAsia="es-MX"/>
        </w:rPr>
        <w:t>autorización la adjudicación directa de la obra denominada “Rehabilitación de cubiertas en la Escuela Miguel Hidalgo y la Casa Ejidal en la Comunidad de Santiago en Tecalitlán</w:t>
      </w:r>
      <w:r w:rsidR="008B253E">
        <w:rPr>
          <w:rFonts w:ascii="Avenir LT Std 45 Book" w:hAnsi="Avenir LT Std 45 Book" w:cstheme="minorHAnsi"/>
          <w:sz w:val="24"/>
          <w:szCs w:val="24"/>
          <w:lang w:eastAsia="es-MX"/>
        </w:rPr>
        <w:t>,</w:t>
      </w:r>
      <w:r w:rsidR="009E5AAD" w:rsidRPr="00DF10F8">
        <w:rPr>
          <w:rFonts w:ascii="Avenir LT Std 45 Book" w:hAnsi="Avenir LT Std 45 Book" w:cstheme="minorHAnsi"/>
          <w:sz w:val="24"/>
          <w:szCs w:val="24"/>
          <w:lang w:eastAsia="es-MX"/>
        </w:rPr>
        <w:t xml:space="preserve"> Jalisco” misma que se adjudica directamente a la empresa RESH Servicios Profesionales S.A de C.V , la cual asciende a la cantidad de $550.000 (Quinientos Cincuenta Mil Pesos 00/100 M.N), dicha empresa con sede en la Ciudad de Guadalajara, la cual cuenta con Sucursal en Ciudad Guzmán en calle Ignacio Mejía #124 A, colonia Valle del Sol.</w:t>
      </w:r>
    </w:p>
    <w:p w14:paraId="406026BC" w14:textId="77777777" w:rsidR="00696EBD" w:rsidRDefault="00696EBD" w:rsidP="00E3290A">
      <w:pPr>
        <w:spacing w:after="0" w:line="240" w:lineRule="auto"/>
        <w:ind w:left="851"/>
        <w:jc w:val="both"/>
        <w:rPr>
          <w:rFonts w:ascii="Avenir LT Std 45 Book" w:hAnsi="Avenir LT Std 45 Book" w:cstheme="minorHAnsi"/>
          <w:sz w:val="24"/>
          <w:szCs w:val="23"/>
          <w:lang w:eastAsia="es-MX"/>
        </w:rPr>
      </w:pPr>
    </w:p>
    <w:p w14:paraId="1F45F591" w14:textId="43BADC3A" w:rsidR="0017396C" w:rsidRDefault="00966444" w:rsidP="00E3290A">
      <w:pPr>
        <w:spacing w:line="240" w:lineRule="auto"/>
        <w:ind w:left="851"/>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C27EBC1" w14:textId="77777777" w:rsidR="00E3290A" w:rsidRPr="008B652F" w:rsidRDefault="00E3290A" w:rsidP="008B652F">
      <w:pPr>
        <w:pStyle w:val="Sinespaciado"/>
      </w:pPr>
    </w:p>
    <w:p w14:paraId="43BEFEEC" w14:textId="4F2839AC" w:rsidR="009E5AAD" w:rsidRPr="00DF10F8" w:rsidRDefault="0017396C" w:rsidP="00DF10F8">
      <w:pPr>
        <w:spacing w:after="0" w:line="240" w:lineRule="auto"/>
        <w:ind w:left="851"/>
        <w:jc w:val="both"/>
        <w:rPr>
          <w:rFonts w:ascii="Avenir LT Std 45 Book" w:hAnsi="Avenir LT Std 45 Book" w:cstheme="minorHAnsi"/>
          <w:sz w:val="24"/>
          <w:szCs w:val="24"/>
          <w:lang w:eastAsia="es-MX"/>
        </w:rPr>
      </w:pPr>
      <w:r w:rsidRPr="00DA2AE1">
        <w:rPr>
          <w:rFonts w:ascii="Bookman Old Style" w:hAnsi="Bookman Old Style" w:cstheme="minorHAnsi"/>
          <w:b/>
          <w:sz w:val="24"/>
          <w:szCs w:val="24"/>
          <w:lang w:eastAsia="es-MX"/>
        </w:rPr>
        <w:t>DÉCIMO CUARTO</w:t>
      </w:r>
      <w:r w:rsidR="00DA2AE1">
        <w:rPr>
          <w:rFonts w:ascii="Avenir LT Std 45 Book" w:hAnsi="Avenir LT Std 45 Book" w:cstheme="minorHAnsi"/>
          <w:b/>
          <w:sz w:val="24"/>
          <w:szCs w:val="24"/>
          <w:lang w:eastAsia="es-MX"/>
        </w:rPr>
        <w:t>:</w:t>
      </w:r>
      <w:r w:rsidRPr="00BE1C05">
        <w:rPr>
          <w:rFonts w:ascii="Avenir LT Std 45 Book" w:hAnsi="Avenir LT Std 45 Book" w:cstheme="minorHAnsi"/>
          <w:sz w:val="24"/>
          <w:szCs w:val="24"/>
          <w:lang w:eastAsia="es-MX"/>
        </w:rPr>
        <w:t xml:space="preserve"> </w:t>
      </w:r>
      <w:r w:rsidRPr="00DF10F8">
        <w:rPr>
          <w:rFonts w:ascii="Avenir LT Std 45 Book" w:hAnsi="Avenir LT Std 45 Book" w:cstheme="minorHAnsi"/>
          <w:sz w:val="24"/>
          <w:szCs w:val="24"/>
          <w:lang w:eastAsia="es-MX"/>
        </w:rPr>
        <w:t xml:space="preserve">En desahogo del siguiente punto del orden del día se presenta para su análisis </w:t>
      </w:r>
      <w:r w:rsidR="004546EE" w:rsidRPr="00DF10F8">
        <w:rPr>
          <w:rFonts w:ascii="Avenir LT Std 45 Book" w:hAnsi="Avenir LT Std 45 Book" w:cstheme="minorHAnsi"/>
          <w:sz w:val="24"/>
          <w:szCs w:val="24"/>
          <w:lang w:eastAsia="es-MX"/>
        </w:rPr>
        <w:t xml:space="preserve">y en su caso </w:t>
      </w:r>
      <w:r w:rsidR="009E5AAD" w:rsidRPr="00DF10F8">
        <w:rPr>
          <w:rFonts w:ascii="Avenir LT Std 45 Book" w:hAnsi="Avenir LT Std 45 Book" w:cstheme="minorHAnsi"/>
          <w:sz w:val="24"/>
          <w:szCs w:val="24"/>
          <w:lang w:eastAsia="es-MX"/>
        </w:rPr>
        <w:t xml:space="preserve">autorización para la adjudicación directa de la obra denominada “Rehabilitación de espacios públicos en la colonia Eduardo Romero dentro de la Cabecera Municipal de Tecalitlán Jalisco” misma que se adjudica directamente a la empresa RESH Servicios Profesionales S.A de C.V , la cual </w:t>
      </w:r>
      <w:r w:rsidR="009E5AAD" w:rsidRPr="00DF10F8">
        <w:rPr>
          <w:rFonts w:ascii="Avenir LT Std 45 Book" w:hAnsi="Avenir LT Std 45 Book" w:cstheme="minorHAnsi"/>
          <w:sz w:val="24"/>
          <w:szCs w:val="24"/>
          <w:lang w:eastAsia="es-MX"/>
        </w:rPr>
        <w:lastRenderedPageBreak/>
        <w:t>asciende a la cantidad de $500.000 (Quinientos Mil Pesos 00/100 M.N) dicha empresa con sede en la Ciudad de Guadalajara, la cual cuenta con Sucursal en Ciudad Guzmán en calle Ignacio Mejía #124 A, colonia Valle del Sol.</w:t>
      </w:r>
    </w:p>
    <w:p w14:paraId="0D7013AA" w14:textId="470C1608" w:rsidR="00157A8A" w:rsidRPr="00DF10F8" w:rsidRDefault="00157A8A" w:rsidP="00DF10F8">
      <w:pPr>
        <w:spacing w:after="0" w:line="240" w:lineRule="auto"/>
        <w:ind w:left="851"/>
        <w:jc w:val="both"/>
        <w:rPr>
          <w:rFonts w:ascii="Avenir LT Std 45 Book" w:hAnsi="Avenir LT Std 45 Book" w:cstheme="minorHAnsi"/>
          <w:sz w:val="24"/>
          <w:szCs w:val="24"/>
          <w:lang w:eastAsia="es-MX"/>
        </w:rPr>
      </w:pPr>
    </w:p>
    <w:p w14:paraId="1F80A6C2" w14:textId="7F998E41" w:rsidR="008740A9" w:rsidRPr="00DF10F8" w:rsidRDefault="00CE7227" w:rsidP="00DF10F8">
      <w:pPr>
        <w:spacing w:line="240" w:lineRule="auto"/>
        <w:ind w:left="851"/>
        <w:jc w:val="both"/>
        <w:rPr>
          <w:rFonts w:ascii="Avenir LT Std 45 Book" w:hAnsi="Avenir LT Std 45 Book" w:cstheme="minorHAnsi"/>
          <w:sz w:val="24"/>
          <w:szCs w:val="24"/>
          <w:lang w:eastAsia="es-MX"/>
        </w:rPr>
      </w:pPr>
      <w:r w:rsidRPr="00DF10F8">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0D2411DE" w14:textId="288FAF85" w:rsidR="009A33EE" w:rsidRPr="00BE03CA" w:rsidRDefault="009A33EE" w:rsidP="00961A08">
      <w:pPr>
        <w:pStyle w:val="Sinespaciado"/>
        <w:rPr>
          <w:lang w:eastAsia="es-MX"/>
        </w:rPr>
      </w:pPr>
    </w:p>
    <w:p w14:paraId="3E88A79F" w14:textId="7C41D772" w:rsidR="009E5942" w:rsidRPr="00BE03CA" w:rsidRDefault="00F24BB5" w:rsidP="00E3290A">
      <w:pPr>
        <w:spacing w:after="0" w:line="240" w:lineRule="auto"/>
        <w:ind w:left="851"/>
        <w:jc w:val="both"/>
        <w:rPr>
          <w:rFonts w:ascii="Avenir LT Std 45 Book" w:hAnsi="Avenir LT Std 45 Book" w:cstheme="minorHAnsi"/>
          <w:sz w:val="24"/>
          <w:szCs w:val="24"/>
        </w:rPr>
      </w:pPr>
      <w:r w:rsidRPr="00DA2AE1">
        <w:rPr>
          <w:rFonts w:ascii="Bookman Old Style" w:hAnsi="Bookman Old Style" w:cstheme="minorHAnsi"/>
          <w:b/>
          <w:sz w:val="24"/>
          <w:szCs w:val="24"/>
          <w:lang w:eastAsia="es-MX"/>
        </w:rPr>
        <w:t>DÉCIMO</w:t>
      </w:r>
      <w:r w:rsidR="009A33EE" w:rsidRPr="00DA2AE1">
        <w:rPr>
          <w:rFonts w:ascii="Bookman Old Style" w:hAnsi="Bookman Old Style" w:cstheme="minorHAnsi"/>
          <w:b/>
          <w:sz w:val="24"/>
          <w:szCs w:val="24"/>
          <w:lang w:eastAsia="es-MX"/>
        </w:rPr>
        <w:t xml:space="preserve"> </w:t>
      </w:r>
      <w:r w:rsidR="002F6E4C" w:rsidRPr="00DA2AE1">
        <w:rPr>
          <w:rFonts w:ascii="Bookman Old Style" w:hAnsi="Bookman Old Style" w:cstheme="minorHAnsi"/>
          <w:b/>
          <w:sz w:val="24"/>
          <w:szCs w:val="24"/>
          <w:lang w:eastAsia="es-MX"/>
        </w:rPr>
        <w:t>QUINTO</w:t>
      </w:r>
      <w:r w:rsidR="00DA2AE1" w:rsidRPr="00DA2AE1">
        <w:rPr>
          <w:rFonts w:ascii="Bookman Old Style" w:hAnsi="Bookman Old Style" w:cstheme="minorHAnsi"/>
          <w:b/>
          <w:sz w:val="24"/>
          <w:szCs w:val="24"/>
          <w:lang w:eastAsia="es-MX"/>
        </w:rPr>
        <w:t>:</w:t>
      </w:r>
      <w:r w:rsidR="009A33EE" w:rsidRPr="00DA2AE1">
        <w:rPr>
          <w:rFonts w:ascii="Bookman Old Style" w:hAnsi="Bookman Old Style" w:cstheme="minorHAnsi"/>
          <w:b/>
          <w:sz w:val="24"/>
          <w:szCs w:val="24"/>
          <w:lang w:eastAsia="es-MX"/>
        </w:rPr>
        <w:t xml:space="preserve"> </w:t>
      </w:r>
      <w:r w:rsidR="009E5942" w:rsidRPr="00BE03CA">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BE03CA">
        <w:rPr>
          <w:rFonts w:ascii="Avenir LT Std 45 Book" w:hAnsi="Avenir LT Std 45 Book" w:cstheme="minorHAnsi"/>
          <w:sz w:val="24"/>
          <w:szCs w:val="24"/>
        </w:rPr>
        <w:t>s</w:t>
      </w:r>
      <w:r w:rsidR="009E5942" w:rsidRPr="00BE03CA">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BE03CA">
        <w:rPr>
          <w:rFonts w:ascii="Avenir LT Std 45 Book" w:hAnsi="Avenir LT Std 45 Book" w:cstheme="minorHAnsi"/>
          <w:sz w:val="24"/>
          <w:szCs w:val="24"/>
        </w:rPr>
        <w:t xml:space="preserve">la </w:t>
      </w:r>
      <w:r w:rsidR="00C67EFF" w:rsidRPr="00BE03CA">
        <w:rPr>
          <w:rFonts w:ascii="Avenir LT Std 45 Book" w:hAnsi="Avenir LT Std 45 Book" w:cstheme="minorHAnsi"/>
          <w:sz w:val="24"/>
          <w:szCs w:val="24"/>
        </w:rPr>
        <w:t>presente ses</w:t>
      </w:r>
      <w:r w:rsidR="00741FCB" w:rsidRPr="00BE03CA">
        <w:rPr>
          <w:rFonts w:ascii="Avenir LT Std 45 Book" w:hAnsi="Avenir LT Std 45 Book" w:cstheme="minorHAnsi"/>
          <w:sz w:val="24"/>
          <w:szCs w:val="24"/>
        </w:rPr>
        <w:t>ión siendo las</w:t>
      </w:r>
      <w:r w:rsidR="00095069">
        <w:rPr>
          <w:rFonts w:ascii="Avenir LT Std 45 Book" w:hAnsi="Avenir LT Std 45 Book" w:cstheme="minorHAnsi"/>
          <w:sz w:val="24"/>
          <w:szCs w:val="24"/>
        </w:rPr>
        <w:t xml:space="preserve"> </w:t>
      </w:r>
      <w:r w:rsidR="0021734C">
        <w:rPr>
          <w:rFonts w:ascii="Avenir LT Std 45 Book" w:hAnsi="Avenir LT Std 45 Book" w:cstheme="minorHAnsi"/>
          <w:sz w:val="24"/>
          <w:szCs w:val="24"/>
        </w:rPr>
        <w:t>11</w:t>
      </w:r>
      <w:r w:rsidR="0047536F" w:rsidRPr="00BE03CA">
        <w:rPr>
          <w:rFonts w:ascii="Avenir LT Std 45 Book" w:hAnsi="Avenir LT Std 45 Book" w:cstheme="minorHAnsi"/>
          <w:sz w:val="24"/>
          <w:szCs w:val="24"/>
        </w:rPr>
        <w:t xml:space="preserve"> horas con </w:t>
      </w:r>
      <w:r w:rsidR="0021734C">
        <w:rPr>
          <w:rFonts w:ascii="Avenir LT Std 45 Book" w:hAnsi="Avenir LT Std 45 Book" w:cstheme="minorHAnsi"/>
          <w:sz w:val="24"/>
          <w:szCs w:val="24"/>
        </w:rPr>
        <w:t>28</w:t>
      </w:r>
      <w:r w:rsidR="001420D5" w:rsidRPr="00BE03CA">
        <w:rPr>
          <w:rFonts w:ascii="Avenir LT Std 45 Book" w:hAnsi="Avenir LT Std 45 Book" w:cstheme="minorHAnsi"/>
          <w:sz w:val="24"/>
          <w:szCs w:val="24"/>
        </w:rPr>
        <w:t xml:space="preserve"> minutos</w:t>
      </w:r>
      <w:r w:rsidR="009E5942" w:rsidRPr="00BE03CA">
        <w:rPr>
          <w:rFonts w:ascii="Avenir LT Std 45 Book" w:hAnsi="Avenir LT Std 45 Book" w:cstheme="minorHAnsi"/>
          <w:sz w:val="24"/>
          <w:szCs w:val="24"/>
        </w:rPr>
        <w:t xml:space="preserve"> del día </w:t>
      </w:r>
      <w:r w:rsidR="00095069">
        <w:rPr>
          <w:rFonts w:ascii="Avenir LT Std 45 Book" w:hAnsi="Avenir LT Std 45 Book" w:cstheme="minorHAnsi"/>
          <w:sz w:val="24"/>
          <w:szCs w:val="24"/>
        </w:rPr>
        <w:t>viernes 22 de may</w:t>
      </w:r>
      <w:r>
        <w:rPr>
          <w:rFonts w:ascii="Avenir LT Std 45 Book" w:hAnsi="Avenir LT Std 45 Book" w:cstheme="minorHAnsi"/>
          <w:sz w:val="24"/>
          <w:szCs w:val="24"/>
        </w:rPr>
        <w:t>o</w:t>
      </w:r>
      <w:r w:rsidR="009E5942" w:rsidRPr="00BE03CA">
        <w:rPr>
          <w:rFonts w:ascii="Avenir LT Std 45 Book" w:hAnsi="Avenir LT Std 45 Book" w:cstheme="minorHAnsi"/>
          <w:sz w:val="24"/>
          <w:szCs w:val="24"/>
        </w:rPr>
        <w:t xml:space="preserve"> </w:t>
      </w:r>
      <w:r w:rsidR="0074559A" w:rsidRPr="00BE03CA">
        <w:rPr>
          <w:rFonts w:ascii="Avenir LT Std 45 Book" w:hAnsi="Avenir LT Std 45 Book" w:cstheme="minorHAnsi"/>
          <w:sz w:val="24"/>
          <w:szCs w:val="24"/>
        </w:rPr>
        <w:t>del 2020</w:t>
      </w:r>
      <w:r w:rsidR="009E5942" w:rsidRPr="00BE03CA">
        <w:rPr>
          <w:rFonts w:ascii="Avenir LT Std 45 Book" w:hAnsi="Avenir LT Std 45 Book" w:cstheme="minorHAnsi"/>
          <w:sz w:val="24"/>
          <w:szCs w:val="24"/>
        </w:rPr>
        <w:t xml:space="preserve">, </w:t>
      </w:r>
      <w:r w:rsidR="008E2FD7" w:rsidRPr="00BE03CA">
        <w:rPr>
          <w:rFonts w:ascii="Avenir LT Std 45 Book" w:hAnsi="Avenir LT Std 45 Book" w:cstheme="minorHAnsi"/>
          <w:sz w:val="24"/>
          <w:szCs w:val="24"/>
        </w:rPr>
        <w:t>de la que suscribe la presente a</w:t>
      </w:r>
      <w:r w:rsidR="009E5942" w:rsidRPr="00BE03CA">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Default="00FB36FE" w:rsidP="00E3290A">
      <w:pPr>
        <w:spacing w:line="276" w:lineRule="auto"/>
        <w:ind w:left="851"/>
        <w:jc w:val="both"/>
        <w:rPr>
          <w:rFonts w:ascii="Bookman Old Style" w:hAnsi="Bookman Old Style" w:cstheme="minorHAnsi"/>
          <w:sz w:val="24"/>
          <w:szCs w:val="24"/>
        </w:rPr>
      </w:pPr>
    </w:p>
    <w:p w14:paraId="0A1233F5" w14:textId="77777777" w:rsidR="008B652F" w:rsidRPr="00DA2AE1" w:rsidRDefault="008B652F" w:rsidP="00E3290A">
      <w:pPr>
        <w:spacing w:line="276" w:lineRule="auto"/>
        <w:ind w:left="851"/>
        <w:jc w:val="both"/>
        <w:rPr>
          <w:rFonts w:ascii="Bookman Old Style" w:hAnsi="Bookman Old Style" w:cstheme="minorHAnsi"/>
          <w:sz w:val="24"/>
          <w:szCs w:val="24"/>
        </w:rPr>
      </w:pPr>
    </w:p>
    <w:p w14:paraId="7B79431E" w14:textId="77777777" w:rsidR="009E5942" w:rsidRPr="00DA2AE1" w:rsidRDefault="009E5942" w:rsidP="00E3290A">
      <w:pPr>
        <w:pStyle w:val="Sinespaciado"/>
        <w:spacing w:line="276"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C. MARTÍN LARIOS GARCÍA</w:t>
      </w:r>
    </w:p>
    <w:p w14:paraId="7610DB7E" w14:textId="77777777" w:rsidR="009E5942" w:rsidRPr="00DA2AE1" w:rsidRDefault="009E5942" w:rsidP="00E3290A">
      <w:pPr>
        <w:pStyle w:val="Sinespaciado"/>
        <w:spacing w:line="276" w:lineRule="auto"/>
        <w:ind w:left="851"/>
        <w:jc w:val="center"/>
        <w:rPr>
          <w:rFonts w:ascii="Bookman Old Style" w:hAnsi="Bookman Old Style" w:cstheme="minorHAnsi"/>
          <w:b/>
          <w:sz w:val="24"/>
          <w:szCs w:val="24"/>
        </w:rPr>
      </w:pPr>
      <w:r w:rsidRPr="00DA2AE1">
        <w:rPr>
          <w:rFonts w:ascii="Bookman Old Style" w:hAnsi="Bookman Old Style" w:cstheme="minorHAnsi"/>
          <w:b/>
          <w:sz w:val="24"/>
          <w:szCs w:val="24"/>
        </w:rPr>
        <w:t>PRESIDENTE MUNICIPAL</w:t>
      </w:r>
    </w:p>
    <w:p w14:paraId="6874DA05" w14:textId="77777777" w:rsidR="00123E26" w:rsidRPr="00DA2AE1" w:rsidRDefault="00123E26" w:rsidP="00E3290A">
      <w:pPr>
        <w:pStyle w:val="Sinespaciado"/>
        <w:spacing w:line="276" w:lineRule="auto"/>
        <w:ind w:left="851"/>
        <w:jc w:val="center"/>
        <w:rPr>
          <w:rFonts w:ascii="Bookman Old Style" w:hAnsi="Bookman Old Style" w:cstheme="minorHAnsi"/>
          <w:sz w:val="24"/>
          <w:szCs w:val="24"/>
        </w:rPr>
      </w:pPr>
    </w:p>
    <w:p w14:paraId="3A54815D" w14:textId="77777777" w:rsidR="009E5942" w:rsidRPr="00DA2AE1" w:rsidRDefault="009E5942" w:rsidP="00E3290A">
      <w:pPr>
        <w:pStyle w:val="Sinespaciado"/>
        <w:spacing w:line="276" w:lineRule="auto"/>
        <w:ind w:left="851"/>
        <w:jc w:val="center"/>
        <w:rPr>
          <w:rFonts w:ascii="Bookman Old Style" w:hAnsi="Bookman Old Style" w:cstheme="minorHAnsi"/>
          <w:sz w:val="24"/>
          <w:szCs w:val="24"/>
        </w:rPr>
      </w:pPr>
    </w:p>
    <w:p w14:paraId="56F3928B" w14:textId="77777777" w:rsidR="009E5942" w:rsidRPr="00DA2AE1" w:rsidRDefault="009E5942" w:rsidP="00E3290A">
      <w:pPr>
        <w:pStyle w:val="Sinespaciado"/>
        <w:spacing w:line="276"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ABOGADA. CARMEN YADIRA ALCARAZ SOLORIO</w:t>
      </w:r>
    </w:p>
    <w:p w14:paraId="5949BC74" w14:textId="77777777" w:rsidR="009E5942" w:rsidRPr="00DA2AE1" w:rsidRDefault="009E5942" w:rsidP="00E3290A">
      <w:pPr>
        <w:pStyle w:val="Sinespaciado"/>
        <w:spacing w:line="276" w:lineRule="auto"/>
        <w:ind w:left="851"/>
        <w:jc w:val="center"/>
        <w:rPr>
          <w:rFonts w:ascii="Bookman Old Style" w:hAnsi="Bookman Old Style" w:cstheme="minorHAnsi"/>
          <w:b/>
          <w:sz w:val="24"/>
          <w:szCs w:val="24"/>
        </w:rPr>
      </w:pPr>
      <w:r w:rsidRPr="00DA2AE1">
        <w:rPr>
          <w:rFonts w:ascii="Bookman Old Style" w:hAnsi="Bookman Old Style" w:cstheme="minorHAnsi"/>
          <w:b/>
          <w:sz w:val="24"/>
          <w:szCs w:val="24"/>
        </w:rPr>
        <w:t>SÍNDICO MUNICIPAL</w:t>
      </w:r>
    </w:p>
    <w:p w14:paraId="58E8406E" w14:textId="77777777" w:rsidR="009E5942" w:rsidRDefault="009E5942" w:rsidP="00E3290A">
      <w:pPr>
        <w:spacing w:line="276" w:lineRule="auto"/>
        <w:ind w:left="851"/>
        <w:rPr>
          <w:rFonts w:ascii="Bookman Old Style" w:hAnsi="Bookman Old Style" w:cstheme="minorHAnsi"/>
          <w:sz w:val="24"/>
          <w:szCs w:val="24"/>
        </w:rPr>
      </w:pPr>
    </w:p>
    <w:p w14:paraId="775FF513" w14:textId="77777777" w:rsidR="008B652F" w:rsidRDefault="008B652F" w:rsidP="00E3290A">
      <w:pPr>
        <w:spacing w:line="276" w:lineRule="auto"/>
        <w:ind w:left="851"/>
        <w:rPr>
          <w:rFonts w:ascii="Bookman Old Style" w:hAnsi="Bookman Old Style" w:cstheme="minorHAnsi"/>
          <w:sz w:val="24"/>
          <w:szCs w:val="24"/>
        </w:rPr>
      </w:pPr>
    </w:p>
    <w:p w14:paraId="3749C726" w14:textId="77777777" w:rsidR="008B652F" w:rsidRDefault="008B652F" w:rsidP="00E3290A">
      <w:pPr>
        <w:spacing w:line="276" w:lineRule="auto"/>
        <w:ind w:left="851"/>
        <w:rPr>
          <w:rFonts w:ascii="Bookman Old Style" w:hAnsi="Bookman Old Style" w:cstheme="minorHAnsi"/>
          <w:sz w:val="24"/>
          <w:szCs w:val="24"/>
        </w:rPr>
      </w:pPr>
    </w:p>
    <w:p w14:paraId="60FCAC34" w14:textId="77777777" w:rsidR="009E5942" w:rsidRPr="00DA2AE1" w:rsidRDefault="009E5942" w:rsidP="00E3290A">
      <w:pPr>
        <w:spacing w:line="276" w:lineRule="auto"/>
        <w:ind w:left="851"/>
        <w:jc w:val="center"/>
        <w:rPr>
          <w:rFonts w:ascii="Bookman Old Style" w:hAnsi="Bookman Old Style" w:cstheme="minorHAnsi"/>
          <w:b/>
          <w:sz w:val="24"/>
          <w:szCs w:val="24"/>
        </w:rPr>
      </w:pPr>
      <w:r w:rsidRPr="00DA2AE1">
        <w:rPr>
          <w:rFonts w:ascii="Bookman Old Style" w:hAnsi="Bookman Old Style" w:cstheme="minorHAnsi"/>
          <w:b/>
          <w:sz w:val="24"/>
          <w:szCs w:val="24"/>
        </w:rPr>
        <w:t>REGIDORES</w:t>
      </w:r>
    </w:p>
    <w:p w14:paraId="5867247A" w14:textId="77777777" w:rsidR="009E5942" w:rsidRPr="00DA2AE1" w:rsidRDefault="009E5942" w:rsidP="00E3290A">
      <w:pPr>
        <w:spacing w:line="360" w:lineRule="auto"/>
        <w:ind w:left="851"/>
        <w:jc w:val="center"/>
        <w:rPr>
          <w:rFonts w:ascii="Bookman Old Style" w:hAnsi="Bookman Old Style" w:cstheme="minorHAnsi"/>
          <w:sz w:val="24"/>
          <w:szCs w:val="24"/>
        </w:rPr>
      </w:pPr>
    </w:p>
    <w:p w14:paraId="07EF3125"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MGC. MARÍA DE LOS ANGELES GISELA ANGUIANO GALVAN</w:t>
      </w:r>
    </w:p>
    <w:p w14:paraId="120F18E7" w14:textId="77777777" w:rsidR="00DE1898" w:rsidRPr="00DA2AE1" w:rsidRDefault="00DE1898" w:rsidP="00E3290A">
      <w:pPr>
        <w:spacing w:line="360" w:lineRule="auto"/>
        <w:ind w:left="851"/>
        <w:jc w:val="center"/>
        <w:rPr>
          <w:rFonts w:ascii="Bookman Old Style" w:hAnsi="Bookman Old Style" w:cstheme="minorHAnsi"/>
          <w:sz w:val="24"/>
          <w:szCs w:val="24"/>
        </w:rPr>
      </w:pPr>
    </w:p>
    <w:p w14:paraId="04CBA165"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LEM. JOSÉ OSMAR LARIOS DE LA MORA</w:t>
      </w:r>
    </w:p>
    <w:p w14:paraId="683B2304" w14:textId="77777777" w:rsidR="00DE1898" w:rsidRPr="00DA2AE1" w:rsidRDefault="00DE1898" w:rsidP="00E3290A">
      <w:pPr>
        <w:spacing w:line="360" w:lineRule="auto"/>
        <w:ind w:left="851"/>
        <w:jc w:val="center"/>
        <w:rPr>
          <w:rFonts w:ascii="Bookman Old Style" w:hAnsi="Bookman Old Style" w:cstheme="minorHAnsi"/>
          <w:sz w:val="24"/>
          <w:szCs w:val="24"/>
        </w:rPr>
      </w:pPr>
    </w:p>
    <w:p w14:paraId="2CA35962" w14:textId="29D373BA" w:rsidR="00DE1898"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MTRA. GRACIELA IRMA BARÓN MENDOZA</w:t>
      </w:r>
    </w:p>
    <w:p w14:paraId="043E8604" w14:textId="77777777" w:rsidR="009E5942" w:rsidRPr="00DA2AE1" w:rsidRDefault="009E5942" w:rsidP="00E3290A">
      <w:pPr>
        <w:pStyle w:val="Sinespaciado"/>
        <w:spacing w:line="360" w:lineRule="auto"/>
        <w:ind w:left="851"/>
        <w:rPr>
          <w:rFonts w:ascii="Bookman Old Style" w:hAnsi="Bookman Old Style" w:cstheme="minorHAnsi"/>
          <w:sz w:val="24"/>
          <w:szCs w:val="24"/>
        </w:rPr>
      </w:pPr>
    </w:p>
    <w:p w14:paraId="6DA7F84E"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CDEO. SALVADOR ALEJANDRO CUEVAS RODRÍGUEZ</w:t>
      </w:r>
    </w:p>
    <w:p w14:paraId="5FEDB2A8" w14:textId="77777777" w:rsidR="009E5942" w:rsidRPr="00961A08" w:rsidRDefault="009E5942" w:rsidP="00961A08">
      <w:pPr>
        <w:pStyle w:val="Sinespaciado"/>
      </w:pPr>
    </w:p>
    <w:p w14:paraId="3FBB4D22" w14:textId="77777777" w:rsidR="00DE1898" w:rsidRPr="00DA2AE1" w:rsidRDefault="00DE1898" w:rsidP="00E3290A">
      <w:pPr>
        <w:pStyle w:val="Sinespaciado"/>
        <w:spacing w:line="360" w:lineRule="auto"/>
        <w:ind w:left="851"/>
        <w:rPr>
          <w:rFonts w:ascii="Bookman Old Style" w:hAnsi="Bookman Old Style" w:cstheme="minorHAnsi"/>
          <w:sz w:val="24"/>
          <w:szCs w:val="24"/>
        </w:rPr>
      </w:pPr>
    </w:p>
    <w:p w14:paraId="3CEBCDA5"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C. OSCAR RAMIRO TORRES CHÁVEZ</w:t>
      </w:r>
    </w:p>
    <w:p w14:paraId="3D3CFB06" w14:textId="77777777" w:rsidR="009E5942" w:rsidRPr="00DA2AE1" w:rsidRDefault="009E5942" w:rsidP="00E3290A">
      <w:pPr>
        <w:pStyle w:val="Sinespaciado"/>
        <w:spacing w:line="360" w:lineRule="auto"/>
        <w:ind w:left="851"/>
        <w:rPr>
          <w:rFonts w:ascii="Bookman Old Style" w:hAnsi="Bookman Old Style" w:cstheme="minorHAnsi"/>
          <w:sz w:val="24"/>
          <w:szCs w:val="24"/>
        </w:rPr>
      </w:pPr>
    </w:p>
    <w:p w14:paraId="451F2178" w14:textId="77777777" w:rsidR="00DE1898" w:rsidRPr="00961A08" w:rsidRDefault="00DE1898" w:rsidP="00961A08">
      <w:pPr>
        <w:pStyle w:val="Sinespaciado"/>
      </w:pPr>
    </w:p>
    <w:p w14:paraId="6776E4FA"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C. JUANA LARIOS OROZCO</w:t>
      </w:r>
    </w:p>
    <w:p w14:paraId="573B35D1" w14:textId="77777777" w:rsidR="009E5942" w:rsidRDefault="009E5942" w:rsidP="00E3290A">
      <w:pPr>
        <w:pStyle w:val="Sinespaciado"/>
        <w:spacing w:line="360" w:lineRule="auto"/>
        <w:ind w:left="851"/>
        <w:rPr>
          <w:rFonts w:ascii="Bookman Old Style" w:hAnsi="Bookman Old Style" w:cstheme="minorHAnsi"/>
          <w:sz w:val="24"/>
          <w:szCs w:val="24"/>
        </w:rPr>
      </w:pPr>
    </w:p>
    <w:p w14:paraId="695D2C0F" w14:textId="77777777" w:rsidR="00961A08" w:rsidRPr="00961A08" w:rsidRDefault="00961A08" w:rsidP="00961A08">
      <w:pPr>
        <w:pStyle w:val="Sinespaciado"/>
      </w:pPr>
    </w:p>
    <w:p w14:paraId="158C7B74"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TEC. SAÚL ARMANDO ROLÓN BARAJAS</w:t>
      </w:r>
    </w:p>
    <w:p w14:paraId="4968D387" w14:textId="77777777" w:rsidR="009E5942" w:rsidRPr="00961A08" w:rsidRDefault="009E5942" w:rsidP="00961A08">
      <w:pPr>
        <w:pStyle w:val="Sinespaciado"/>
      </w:pPr>
    </w:p>
    <w:p w14:paraId="66867779" w14:textId="77777777" w:rsidR="00DE1898" w:rsidRPr="00DA2AE1" w:rsidRDefault="00DE1898" w:rsidP="00E3290A">
      <w:pPr>
        <w:pStyle w:val="Sinespaciado"/>
        <w:spacing w:line="360" w:lineRule="auto"/>
        <w:ind w:left="851"/>
        <w:rPr>
          <w:rFonts w:ascii="Bookman Old Style" w:hAnsi="Bookman Old Style" w:cstheme="minorHAnsi"/>
          <w:sz w:val="24"/>
          <w:szCs w:val="24"/>
        </w:rPr>
      </w:pPr>
    </w:p>
    <w:p w14:paraId="5587B955"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LIC. MARÍA DEL PILAR PANTOJA AGUILAR</w:t>
      </w:r>
    </w:p>
    <w:p w14:paraId="52DDE32B" w14:textId="77777777" w:rsidR="009E5942" w:rsidRPr="00961A08" w:rsidRDefault="009E5942" w:rsidP="00961A08">
      <w:pPr>
        <w:pStyle w:val="Sinespaciado"/>
      </w:pPr>
    </w:p>
    <w:p w14:paraId="4FA23C91" w14:textId="77777777" w:rsidR="00DE1898" w:rsidRPr="00DA2AE1" w:rsidRDefault="00DE1898" w:rsidP="00E3290A">
      <w:pPr>
        <w:pStyle w:val="Sinespaciado"/>
        <w:spacing w:line="360" w:lineRule="auto"/>
        <w:ind w:left="851"/>
        <w:rPr>
          <w:rFonts w:ascii="Bookman Old Style" w:hAnsi="Bookman Old Style" w:cstheme="minorHAnsi"/>
          <w:sz w:val="24"/>
          <w:szCs w:val="24"/>
        </w:rPr>
      </w:pPr>
    </w:p>
    <w:p w14:paraId="2560DB0A" w14:textId="77777777" w:rsidR="009E5942" w:rsidRPr="00DA2AE1" w:rsidRDefault="009E5942" w:rsidP="00E3290A">
      <w:pPr>
        <w:spacing w:line="360"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C. MAURICIO ALBERTO CONTRERAS PÉREZ</w:t>
      </w:r>
    </w:p>
    <w:p w14:paraId="0FBFD020" w14:textId="77777777" w:rsidR="009E5942" w:rsidRPr="00DA2AE1" w:rsidRDefault="009E5942" w:rsidP="00E3290A">
      <w:pPr>
        <w:spacing w:line="276" w:lineRule="auto"/>
        <w:ind w:left="851"/>
        <w:jc w:val="center"/>
        <w:rPr>
          <w:rFonts w:ascii="Bookman Old Style" w:hAnsi="Bookman Old Style" w:cstheme="minorHAnsi"/>
          <w:sz w:val="24"/>
          <w:szCs w:val="24"/>
        </w:rPr>
      </w:pPr>
    </w:p>
    <w:p w14:paraId="4CA005A9" w14:textId="77777777" w:rsidR="009E5942" w:rsidRPr="00DA2AE1" w:rsidRDefault="009E5942" w:rsidP="00E3290A">
      <w:pPr>
        <w:spacing w:line="276" w:lineRule="auto"/>
        <w:ind w:left="851"/>
        <w:jc w:val="center"/>
        <w:rPr>
          <w:rFonts w:ascii="Bookman Old Style" w:hAnsi="Bookman Old Style" w:cstheme="minorHAnsi"/>
          <w:b/>
          <w:sz w:val="24"/>
          <w:szCs w:val="24"/>
        </w:rPr>
      </w:pPr>
      <w:r w:rsidRPr="00DA2AE1">
        <w:rPr>
          <w:rFonts w:ascii="Bookman Old Style" w:hAnsi="Bookman Old Style" w:cstheme="minorHAnsi"/>
          <w:b/>
          <w:sz w:val="24"/>
          <w:szCs w:val="24"/>
        </w:rPr>
        <w:t>CERTIFICO Y DOY FE</w:t>
      </w:r>
    </w:p>
    <w:p w14:paraId="3205FA6A" w14:textId="77777777" w:rsidR="009E5942" w:rsidRPr="00DA2AE1" w:rsidRDefault="009E5942" w:rsidP="00E3290A">
      <w:pPr>
        <w:spacing w:line="276" w:lineRule="auto"/>
        <w:ind w:left="851"/>
        <w:jc w:val="center"/>
        <w:rPr>
          <w:rFonts w:ascii="Bookman Old Style" w:hAnsi="Bookman Old Style" w:cstheme="minorHAnsi"/>
          <w:sz w:val="24"/>
          <w:szCs w:val="24"/>
        </w:rPr>
      </w:pPr>
    </w:p>
    <w:p w14:paraId="2A647C11" w14:textId="0D8C3F92" w:rsidR="009E5942" w:rsidRPr="00DA2AE1" w:rsidRDefault="0074355D" w:rsidP="00E3290A">
      <w:pPr>
        <w:pStyle w:val="Sinespaciado"/>
        <w:spacing w:line="276" w:lineRule="auto"/>
        <w:ind w:left="851"/>
        <w:jc w:val="center"/>
        <w:rPr>
          <w:rFonts w:ascii="Bookman Old Style" w:hAnsi="Bookman Old Style" w:cstheme="minorHAnsi"/>
          <w:sz w:val="24"/>
          <w:szCs w:val="24"/>
        </w:rPr>
      </w:pPr>
      <w:r w:rsidRPr="00DA2AE1">
        <w:rPr>
          <w:rFonts w:ascii="Bookman Old Style" w:hAnsi="Bookman Old Style" w:cstheme="minorHAnsi"/>
          <w:sz w:val="24"/>
          <w:szCs w:val="24"/>
        </w:rPr>
        <w:t>ABOGADO</w:t>
      </w:r>
      <w:r w:rsidR="00F65C02" w:rsidRPr="00DA2AE1">
        <w:rPr>
          <w:rFonts w:ascii="Bookman Old Style" w:hAnsi="Bookman Old Style" w:cstheme="minorHAnsi"/>
          <w:sz w:val="24"/>
          <w:szCs w:val="24"/>
        </w:rPr>
        <w:t>. EVARISTO SOTO CONTRERAS</w:t>
      </w:r>
    </w:p>
    <w:p w14:paraId="3007EE32" w14:textId="474400C4" w:rsidR="0015043C" w:rsidRPr="00DA2AE1" w:rsidRDefault="009E5942" w:rsidP="00E3290A">
      <w:pPr>
        <w:pStyle w:val="Sinespaciado"/>
        <w:spacing w:line="276" w:lineRule="auto"/>
        <w:ind w:left="851"/>
        <w:jc w:val="center"/>
        <w:rPr>
          <w:rFonts w:ascii="Bookman Old Style" w:hAnsi="Bookman Old Style" w:cstheme="minorHAnsi"/>
          <w:b/>
          <w:sz w:val="24"/>
          <w:szCs w:val="24"/>
        </w:rPr>
      </w:pPr>
      <w:r w:rsidRPr="00DA2AE1">
        <w:rPr>
          <w:rFonts w:ascii="Bookman Old Style" w:hAnsi="Bookman Old Style" w:cstheme="minorHAnsi"/>
          <w:b/>
          <w:sz w:val="24"/>
          <w:szCs w:val="24"/>
        </w:rPr>
        <w:t>SECRETARIO GENERAL</w:t>
      </w:r>
    </w:p>
    <w:sectPr w:rsidR="0015043C" w:rsidRPr="00DA2AE1" w:rsidSect="00E3290A">
      <w:headerReference w:type="default" r:id="rId8"/>
      <w:footerReference w:type="default" r:id="rId9"/>
      <w:pgSz w:w="12240" w:h="20160" w:code="5"/>
      <w:pgMar w:top="2269"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B230" w14:textId="77777777" w:rsidR="00B06FA4" w:rsidRDefault="00B06FA4">
      <w:pPr>
        <w:spacing w:after="0" w:line="240" w:lineRule="auto"/>
      </w:pPr>
      <w:r>
        <w:separator/>
      </w:r>
    </w:p>
  </w:endnote>
  <w:endnote w:type="continuationSeparator" w:id="0">
    <w:p w14:paraId="399CB5D6" w14:textId="77777777" w:rsidR="00B06FA4" w:rsidRDefault="00B0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70F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70F4">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0323" w14:textId="77777777" w:rsidR="00B06FA4" w:rsidRDefault="00B06FA4">
      <w:pPr>
        <w:spacing w:after="0" w:line="240" w:lineRule="auto"/>
      </w:pPr>
      <w:r>
        <w:separator/>
      </w:r>
    </w:p>
  </w:footnote>
  <w:footnote w:type="continuationSeparator" w:id="0">
    <w:p w14:paraId="20634517" w14:textId="77777777" w:rsidR="00B06FA4" w:rsidRDefault="00B06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9645" w14:textId="77777777" w:rsidR="00E3290A" w:rsidRDefault="00E3290A" w:rsidP="00E3290A">
    <w:pPr>
      <w:tabs>
        <w:tab w:val="left" w:pos="3700"/>
        <w:tab w:val="left" w:pos="3737"/>
      </w:tabs>
      <w:spacing w:line="276" w:lineRule="auto"/>
      <w:ind w:left="851"/>
      <w:rPr>
        <w:rFonts w:ascii="Avenir LT Std 45 Book" w:hAnsi="Avenir LT Std 45 Book" w:cstheme="minorHAnsi"/>
        <w:sz w:val="24"/>
        <w:szCs w:val="24"/>
      </w:rPr>
    </w:pPr>
  </w:p>
  <w:p w14:paraId="00B086AF" w14:textId="77777777" w:rsidR="00E3290A" w:rsidRPr="00BE03CA" w:rsidRDefault="00E3290A" w:rsidP="00E3290A">
    <w:pPr>
      <w:tabs>
        <w:tab w:val="left" w:pos="3700"/>
        <w:tab w:val="left" w:pos="3737"/>
      </w:tabs>
      <w:spacing w:line="276" w:lineRule="auto"/>
      <w:ind w:left="851"/>
      <w:rPr>
        <w:rFonts w:ascii="Avenir LT Std 45 Book" w:hAnsi="Avenir LT Std 45 Book" w:cstheme="minorHAnsi"/>
        <w:sz w:val="24"/>
        <w:szCs w:val="24"/>
      </w:rPr>
    </w:pPr>
    <w:r w:rsidRPr="00BE03CA">
      <w:rPr>
        <w:rFonts w:ascii="Avenir LT Std 45 Book" w:hAnsi="Avenir LT Std 45 Book" w:cstheme="minorHAnsi"/>
        <w:sz w:val="24"/>
        <w:szCs w:val="24"/>
      </w:rPr>
      <w:t>ACTA No</w:t>
    </w:r>
    <w:r>
      <w:rPr>
        <w:rFonts w:ascii="Avenir LT Std 45 Book" w:hAnsi="Avenir LT Std 45 Book" w:cstheme="minorHAnsi"/>
        <w:sz w:val="24"/>
        <w:szCs w:val="24"/>
      </w:rPr>
      <w:t>. 32</w:t>
    </w:r>
    <w:r w:rsidRPr="00BE03CA">
      <w:rPr>
        <w:rFonts w:ascii="Avenir LT Std 45 Book" w:hAnsi="Avenir LT Std 45 Book" w:cstheme="minorHAnsi"/>
        <w:sz w:val="24"/>
        <w:szCs w:val="24"/>
      </w:rPr>
      <w:t>/L16/</w:t>
    </w:r>
    <w:r>
      <w:rPr>
        <w:rFonts w:ascii="Avenir LT Std 45 Book" w:hAnsi="Avenir LT Std 45 Book" w:cstheme="minorHAnsi"/>
        <w:sz w:val="24"/>
        <w:szCs w:val="24"/>
      </w:rPr>
      <w:t>MAYO</w:t>
    </w:r>
    <w:r w:rsidRPr="006C6E23">
      <w:rPr>
        <w:rFonts w:ascii="Avenir LT Std 45 Book" w:hAnsi="Avenir LT Std 45 Book" w:cstheme="minorHAnsi"/>
        <w:sz w:val="24"/>
        <w:szCs w:val="24"/>
      </w:rPr>
      <w:t>/2020</w:t>
    </w:r>
    <w:r w:rsidRPr="00BE03CA">
      <w:rPr>
        <w:rFonts w:ascii="Avenir LT Std 45 Book" w:hAnsi="Avenir LT Std 45 Book" w:cstheme="minorHAnsi"/>
        <w:sz w:val="24"/>
        <w:szCs w:val="24"/>
      </w:rPr>
      <w:t xml:space="preserve">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9D0755"/>
    <w:multiLevelType w:val="hybridMultilevel"/>
    <w:tmpl w:val="607CE61A"/>
    <w:lvl w:ilvl="0" w:tplc="EE9449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2"/>
  </w:num>
  <w:num w:numId="8">
    <w:abstractNumId w:val="3"/>
  </w:num>
  <w:num w:numId="9">
    <w:abstractNumId w:val="8"/>
  </w:num>
  <w:num w:numId="10">
    <w:abstractNumId w:val="7"/>
  </w:num>
  <w:num w:numId="11">
    <w:abstractNumId w:val="6"/>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1064D"/>
    <w:rsid w:val="000349AD"/>
    <w:rsid w:val="000378A9"/>
    <w:rsid w:val="00042A09"/>
    <w:rsid w:val="000456C8"/>
    <w:rsid w:val="00053BAF"/>
    <w:rsid w:val="00057136"/>
    <w:rsid w:val="0005731E"/>
    <w:rsid w:val="00062505"/>
    <w:rsid w:val="00063CD6"/>
    <w:rsid w:val="00063E3E"/>
    <w:rsid w:val="000722CF"/>
    <w:rsid w:val="0007766E"/>
    <w:rsid w:val="00092866"/>
    <w:rsid w:val="00095069"/>
    <w:rsid w:val="00095C06"/>
    <w:rsid w:val="00097AA7"/>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5FE5"/>
    <w:rsid w:val="00136184"/>
    <w:rsid w:val="00137E17"/>
    <w:rsid w:val="001420D5"/>
    <w:rsid w:val="0014399B"/>
    <w:rsid w:val="0015043C"/>
    <w:rsid w:val="00155967"/>
    <w:rsid w:val="00157A8A"/>
    <w:rsid w:val="0016366B"/>
    <w:rsid w:val="00164E02"/>
    <w:rsid w:val="00170661"/>
    <w:rsid w:val="00171ACD"/>
    <w:rsid w:val="0017396C"/>
    <w:rsid w:val="001751EF"/>
    <w:rsid w:val="001756D1"/>
    <w:rsid w:val="0019106B"/>
    <w:rsid w:val="0019129E"/>
    <w:rsid w:val="00191929"/>
    <w:rsid w:val="0019602A"/>
    <w:rsid w:val="001A069D"/>
    <w:rsid w:val="001A1531"/>
    <w:rsid w:val="001A22F9"/>
    <w:rsid w:val="001B0FE3"/>
    <w:rsid w:val="001C48AC"/>
    <w:rsid w:val="001D0E2B"/>
    <w:rsid w:val="001D197A"/>
    <w:rsid w:val="001E4D6D"/>
    <w:rsid w:val="001E6AB9"/>
    <w:rsid w:val="001E714B"/>
    <w:rsid w:val="001E723B"/>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6D7F"/>
    <w:rsid w:val="00252D6F"/>
    <w:rsid w:val="0026115C"/>
    <w:rsid w:val="00263F46"/>
    <w:rsid w:val="00266F1B"/>
    <w:rsid w:val="00270254"/>
    <w:rsid w:val="002704DE"/>
    <w:rsid w:val="00271B4C"/>
    <w:rsid w:val="00275B29"/>
    <w:rsid w:val="0029353F"/>
    <w:rsid w:val="002A2ADB"/>
    <w:rsid w:val="002B4C5E"/>
    <w:rsid w:val="002B55BB"/>
    <w:rsid w:val="002B55F8"/>
    <w:rsid w:val="002B7758"/>
    <w:rsid w:val="002C0854"/>
    <w:rsid w:val="002C3386"/>
    <w:rsid w:val="002D0EC6"/>
    <w:rsid w:val="002D3EC9"/>
    <w:rsid w:val="002D6870"/>
    <w:rsid w:val="002E7BA3"/>
    <w:rsid w:val="002F6E4C"/>
    <w:rsid w:val="002F7244"/>
    <w:rsid w:val="00301CE0"/>
    <w:rsid w:val="00305A27"/>
    <w:rsid w:val="00305A6D"/>
    <w:rsid w:val="0031056F"/>
    <w:rsid w:val="00317406"/>
    <w:rsid w:val="00321B25"/>
    <w:rsid w:val="00325FB0"/>
    <w:rsid w:val="003318F2"/>
    <w:rsid w:val="00345C1B"/>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C22EA"/>
    <w:rsid w:val="003D76A4"/>
    <w:rsid w:val="003E10A5"/>
    <w:rsid w:val="003E4062"/>
    <w:rsid w:val="003E6EEA"/>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53EA"/>
    <w:rsid w:val="004F3C2E"/>
    <w:rsid w:val="004F696F"/>
    <w:rsid w:val="004F7D22"/>
    <w:rsid w:val="005031E7"/>
    <w:rsid w:val="0050371D"/>
    <w:rsid w:val="00506B04"/>
    <w:rsid w:val="00513906"/>
    <w:rsid w:val="00515529"/>
    <w:rsid w:val="00517A61"/>
    <w:rsid w:val="005204CE"/>
    <w:rsid w:val="00521554"/>
    <w:rsid w:val="00523CA8"/>
    <w:rsid w:val="00532E2B"/>
    <w:rsid w:val="005349A2"/>
    <w:rsid w:val="0053788F"/>
    <w:rsid w:val="00543D5A"/>
    <w:rsid w:val="00546EE8"/>
    <w:rsid w:val="00557BD8"/>
    <w:rsid w:val="00560115"/>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605583"/>
    <w:rsid w:val="00623246"/>
    <w:rsid w:val="00627AAE"/>
    <w:rsid w:val="0063374D"/>
    <w:rsid w:val="006434B5"/>
    <w:rsid w:val="00644DD1"/>
    <w:rsid w:val="00652D0E"/>
    <w:rsid w:val="00656435"/>
    <w:rsid w:val="00657758"/>
    <w:rsid w:val="00672ED6"/>
    <w:rsid w:val="00673636"/>
    <w:rsid w:val="00681293"/>
    <w:rsid w:val="00681D8D"/>
    <w:rsid w:val="006901DA"/>
    <w:rsid w:val="00696975"/>
    <w:rsid w:val="00696EBD"/>
    <w:rsid w:val="006A3A63"/>
    <w:rsid w:val="006A69E5"/>
    <w:rsid w:val="006B1831"/>
    <w:rsid w:val="006B51E1"/>
    <w:rsid w:val="006B62F5"/>
    <w:rsid w:val="006C6E23"/>
    <w:rsid w:val="006D4942"/>
    <w:rsid w:val="006D4D04"/>
    <w:rsid w:val="006D5D26"/>
    <w:rsid w:val="006E5100"/>
    <w:rsid w:val="006E53B5"/>
    <w:rsid w:val="006F4759"/>
    <w:rsid w:val="006F48C4"/>
    <w:rsid w:val="00701B23"/>
    <w:rsid w:val="0071057E"/>
    <w:rsid w:val="00712414"/>
    <w:rsid w:val="00712C67"/>
    <w:rsid w:val="00713EA8"/>
    <w:rsid w:val="00714BB6"/>
    <w:rsid w:val="007208E6"/>
    <w:rsid w:val="007236F9"/>
    <w:rsid w:val="007357A7"/>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E07E5"/>
    <w:rsid w:val="007E4C84"/>
    <w:rsid w:val="007E6485"/>
    <w:rsid w:val="007F1455"/>
    <w:rsid w:val="007F2588"/>
    <w:rsid w:val="007F323A"/>
    <w:rsid w:val="007F67C7"/>
    <w:rsid w:val="007F6FFC"/>
    <w:rsid w:val="00814E33"/>
    <w:rsid w:val="00815B97"/>
    <w:rsid w:val="00817B48"/>
    <w:rsid w:val="008209A4"/>
    <w:rsid w:val="008240B8"/>
    <w:rsid w:val="008270F3"/>
    <w:rsid w:val="008318CE"/>
    <w:rsid w:val="00837E30"/>
    <w:rsid w:val="00843018"/>
    <w:rsid w:val="00846727"/>
    <w:rsid w:val="008738CB"/>
    <w:rsid w:val="008740A9"/>
    <w:rsid w:val="008742EB"/>
    <w:rsid w:val="00876BBF"/>
    <w:rsid w:val="008839B4"/>
    <w:rsid w:val="00884B5C"/>
    <w:rsid w:val="0088517B"/>
    <w:rsid w:val="00886D67"/>
    <w:rsid w:val="00887BBC"/>
    <w:rsid w:val="00890FD0"/>
    <w:rsid w:val="008929D4"/>
    <w:rsid w:val="00893589"/>
    <w:rsid w:val="00894394"/>
    <w:rsid w:val="008970F4"/>
    <w:rsid w:val="008A59AC"/>
    <w:rsid w:val="008B253E"/>
    <w:rsid w:val="008B652F"/>
    <w:rsid w:val="008C1110"/>
    <w:rsid w:val="008C1ABD"/>
    <w:rsid w:val="008C6421"/>
    <w:rsid w:val="008D395D"/>
    <w:rsid w:val="008E0E39"/>
    <w:rsid w:val="008E22DC"/>
    <w:rsid w:val="008E2FD7"/>
    <w:rsid w:val="008F726B"/>
    <w:rsid w:val="008F7445"/>
    <w:rsid w:val="00901F56"/>
    <w:rsid w:val="00903E7D"/>
    <w:rsid w:val="0090447C"/>
    <w:rsid w:val="00904560"/>
    <w:rsid w:val="009055DE"/>
    <w:rsid w:val="00907198"/>
    <w:rsid w:val="0091594B"/>
    <w:rsid w:val="00924645"/>
    <w:rsid w:val="00924EF0"/>
    <w:rsid w:val="009339B4"/>
    <w:rsid w:val="009376FF"/>
    <w:rsid w:val="009419C9"/>
    <w:rsid w:val="0094663D"/>
    <w:rsid w:val="009467CA"/>
    <w:rsid w:val="00950CF0"/>
    <w:rsid w:val="00960E24"/>
    <w:rsid w:val="00961A08"/>
    <w:rsid w:val="00964083"/>
    <w:rsid w:val="00966444"/>
    <w:rsid w:val="0097432F"/>
    <w:rsid w:val="0097695B"/>
    <w:rsid w:val="0097724A"/>
    <w:rsid w:val="00982B36"/>
    <w:rsid w:val="00984F36"/>
    <w:rsid w:val="00986C6A"/>
    <w:rsid w:val="009959E5"/>
    <w:rsid w:val="009A05F8"/>
    <w:rsid w:val="009A148C"/>
    <w:rsid w:val="009A33EE"/>
    <w:rsid w:val="009A5441"/>
    <w:rsid w:val="009A6C42"/>
    <w:rsid w:val="009B5B82"/>
    <w:rsid w:val="009B6233"/>
    <w:rsid w:val="009B62F0"/>
    <w:rsid w:val="009D5E54"/>
    <w:rsid w:val="009D6482"/>
    <w:rsid w:val="009E0710"/>
    <w:rsid w:val="009E0B4F"/>
    <w:rsid w:val="009E1D58"/>
    <w:rsid w:val="009E489B"/>
    <w:rsid w:val="009E5942"/>
    <w:rsid w:val="009E5AAD"/>
    <w:rsid w:val="009E5B66"/>
    <w:rsid w:val="009F2F9D"/>
    <w:rsid w:val="009F4E24"/>
    <w:rsid w:val="00A02C5C"/>
    <w:rsid w:val="00A32C45"/>
    <w:rsid w:val="00A352A5"/>
    <w:rsid w:val="00A36EBF"/>
    <w:rsid w:val="00A5090F"/>
    <w:rsid w:val="00A575D7"/>
    <w:rsid w:val="00A60485"/>
    <w:rsid w:val="00A62398"/>
    <w:rsid w:val="00A64F8A"/>
    <w:rsid w:val="00A679D8"/>
    <w:rsid w:val="00A77C91"/>
    <w:rsid w:val="00A81D8A"/>
    <w:rsid w:val="00A81E5B"/>
    <w:rsid w:val="00A90656"/>
    <w:rsid w:val="00A92FC4"/>
    <w:rsid w:val="00AA18AD"/>
    <w:rsid w:val="00AB50DF"/>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06FA4"/>
    <w:rsid w:val="00B10B21"/>
    <w:rsid w:val="00B20D06"/>
    <w:rsid w:val="00B24C6A"/>
    <w:rsid w:val="00B31C27"/>
    <w:rsid w:val="00B31CC3"/>
    <w:rsid w:val="00B324CB"/>
    <w:rsid w:val="00B33C44"/>
    <w:rsid w:val="00B34475"/>
    <w:rsid w:val="00B35077"/>
    <w:rsid w:val="00B36E2E"/>
    <w:rsid w:val="00B5330A"/>
    <w:rsid w:val="00B541DD"/>
    <w:rsid w:val="00B6484B"/>
    <w:rsid w:val="00B67387"/>
    <w:rsid w:val="00B74248"/>
    <w:rsid w:val="00B7518B"/>
    <w:rsid w:val="00B823F0"/>
    <w:rsid w:val="00B97E55"/>
    <w:rsid w:val="00BA6A2E"/>
    <w:rsid w:val="00BC1077"/>
    <w:rsid w:val="00BD19A1"/>
    <w:rsid w:val="00BE03CA"/>
    <w:rsid w:val="00BE19F7"/>
    <w:rsid w:val="00BE1D2E"/>
    <w:rsid w:val="00BE2E6A"/>
    <w:rsid w:val="00BF07BE"/>
    <w:rsid w:val="00BF2D14"/>
    <w:rsid w:val="00BF402E"/>
    <w:rsid w:val="00BF5A97"/>
    <w:rsid w:val="00C02901"/>
    <w:rsid w:val="00C041C2"/>
    <w:rsid w:val="00C04B78"/>
    <w:rsid w:val="00C1246A"/>
    <w:rsid w:val="00C14C89"/>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67B4"/>
    <w:rsid w:val="00C77B08"/>
    <w:rsid w:val="00C80636"/>
    <w:rsid w:val="00C81984"/>
    <w:rsid w:val="00C83849"/>
    <w:rsid w:val="00CA3538"/>
    <w:rsid w:val="00CA3E68"/>
    <w:rsid w:val="00CB05B3"/>
    <w:rsid w:val="00CB17C3"/>
    <w:rsid w:val="00CB7BF1"/>
    <w:rsid w:val="00CC0C30"/>
    <w:rsid w:val="00CC11A0"/>
    <w:rsid w:val="00CC5C2A"/>
    <w:rsid w:val="00CC7C8F"/>
    <w:rsid w:val="00CD24FD"/>
    <w:rsid w:val="00CD2620"/>
    <w:rsid w:val="00CE2F0F"/>
    <w:rsid w:val="00CE4989"/>
    <w:rsid w:val="00CE7227"/>
    <w:rsid w:val="00CF2C9E"/>
    <w:rsid w:val="00CF3D1F"/>
    <w:rsid w:val="00D02437"/>
    <w:rsid w:val="00D032A2"/>
    <w:rsid w:val="00D117B7"/>
    <w:rsid w:val="00D11CDD"/>
    <w:rsid w:val="00D41FC2"/>
    <w:rsid w:val="00D44B9A"/>
    <w:rsid w:val="00D450E6"/>
    <w:rsid w:val="00D47553"/>
    <w:rsid w:val="00D47761"/>
    <w:rsid w:val="00D5162E"/>
    <w:rsid w:val="00D55653"/>
    <w:rsid w:val="00D62311"/>
    <w:rsid w:val="00D666CB"/>
    <w:rsid w:val="00D666E4"/>
    <w:rsid w:val="00D717D3"/>
    <w:rsid w:val="00D72329"/>
    <w:rsid w:val="00D75606"/>
    <w:rsid w:val="00D821F4"/>
    <w:rsid w:val="00D8636A"/>
    <w:rsid w:val="00D91343"/>
    <w:rsid w:val="00DA2225"/>
    <w:rsid w:val="00DA2AE1"/>
    <w:rsid w:val="00DA5DA4"/>
    <w:rsid w:val="00DB41F1"/>
    <w:rsid w:val="00DB5373"/>
    <w:rsid w:val="00DC177C"/>
    <w:rsid w:val="00DC5C1E"/>
    <w:rsid w:val="00DD4102"/>
    <w:rsid w:val="00DD750B"/>
    <w:rsid w:val="00DE01B5"/>
    <w:rsid w:val="00DE0AE4"/>
    <w:rsid w:val="00DE1898"/>
    <w:rsid w:val="00DE1DA1"/>
    <w:rsid w:val="00DE6CDA"/>
    <w:rsid w:val="00DF10F8"/>
    <w:rsid w:val="00DF42AA"/>
    <w:rsid w:val="00DF4C3B"/>
    <w:rsid w:val="00E039EF"/>
    <w:rsid w:val="00E15455"/>
    <w:rsid w:val="00E15796"/>
    <w:rsid w:val="00E169B1"/>
    <w:rsid w:val="00E178CB"/>
    <w:rsid w:val="00E20E1E"/>
    <w:rsid w:val="00E256DF"/>
    <w:rsid w:val="00E27F88"/>
    <w:rsid w:val="00E30B7D"/>
    <w:rsid w:val="00E3290A"/>
    <w:rsid w:val="00E37C77"/>
    <w:rsid w:val="00E40818"/>
    <w:rsid w:val="00E4498B"/>
    <w:rsid w:val="00E45DA4"/>
    <w:rsid w:val="00E47492"/>
    <w:rsid w:val="00E547EF"/>
    <w:rsid w:val="00E63319"/>
    <w:rsid w:val="00E700D5"/>
    <w:rsid w:val="00E81B4E"/>
    <w:rsid w:val="00E82F20"/>
    <w:rsid w:val="00E83D96"/>
    <w:rsid w:val="00E8435D"/>
    <w:rsid w:val="00E91276"/>
    <w:rsid w:val="00E91816"/>
    <w:rsid w:val="00E93C38"/>
    <w:rsid w:val="00EA0502"/>
    <w:rsid w:val="00EA62A2"/>
    <w:rsid w:val="00EC2628"/>
    <w:rsid w:val="00EC694C"/>
    <w:rsid w:val="00ED1BB8"/>
    <w:rsid w:val="00EE0088"/>
    <w:rsid w:val="00EE0EED"/>
    <w:rsid w:val="00EE184E"/>
    <w:rsid w:val="00EE4C3D"/>
    <w:rsid w:val="00EF17A8"/>
    <w:rsid w:val="00EF4288"/>
    <w:rsid w:val="00EF5C6D"/>
    <w:rsid w:val="00EF61B7"/>
    <w:rsid w:val="00F04DC9"/>
    <w:rsid w:val="00F07EC4"/>
    <w:rsid w:val="00F1431C"/>
    <w:rsid w:val="00F160F8"/>
    <w:rsid w:val="00F166F6"/>
    <w:rsid w:val="00F23202"/>
    <w:rsid w:val="00F243BB"/>
    <w:rsid w:val="00F24BB5"/>
    <w:rsid w:val="00F268B2"/>
    <w:rsid w:val="00F30709"/>
    <w:rsid w:val="00F317EA"/>
    <w:rsid w:val="00F40975"/>
    <w:rsid w:val="00F44CAB"/>
    <w:rsid w:val="00F4565B"/>
    <w:rsid w:val="00F505C9"/>
    <w:rsid w:val="00F52236"/>
    <w:rsid w:val="00F5553E"/>
    <w:rsid w:val="00F55AB7"/>
    <w:rsid w:val="00F57644"/>
    <w:rsid w:val="00F6107B"/>
    <w:rsid w:val="00F62FFB"/>
    <w:rsid w:val="00F65C02"/>
    <w:rsid w:val="00F72D96"/>
    <w:rsid w:val="00F76059"/>
    <w:rsid w:val="00F85486"/>
    <w:rsid w:val="00FA1F52"/>
    <w:rsid w:val="00FB36FE"/>
    <w:rsid w:val="00FC6129"/>
    <w:rsid w:val="00FC6F31"/>
    <w:rsid w:val="00FD2E69"/>
    <w:rsid w:val="00FD5817"/>
    <w:rsid w:val="00FE2B6B"/>
    <w:rsid w:val="00FE2E78"/>
    <w:rsid w:val="00FE53D3"/>
    <w:rsid w:val="00FE64F4"/>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CBCF72BC-F588-4F00-86CD-23F5C5F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1B94-86BB-46B4-A43A-532D4019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2020-06-11T16:53:00Z</cp:lastPrinted>
  <dcterms:created xsi:type="dcterms:W3CDTF">2020-08-03T18:02:00Z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