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25B94" w14:textId="77777777" w:rsidR="00F16ECD" w:rsidRDefault="00F16ECD" w:rsidP="000E4917">
      <w:pPr>
        <w:pStyle w:val="Sinespaciado"/>
        <w:spacing w:line="276" w:lineRule="auto"/>
        <w:ind w:left="284"/>
        <w:jc w:val="center"/>
        <w:rPr>
          <w:rFonts w:ascii="Bookman Old Style" w:hAnsi="Bookman Old Style" w:cstheme="minorHAnsi"/>
          <w:b/>
        </w:rPr>
      </w:pPr>
    </w:p>
    <w:p w14:paraId="452634C0" w14:textId="5BFE23DA" w:rsidR="009E5942" w:rsidRPr="00F16ECD" w:rsidRDefault="00D42A74" w:rsidP="000E4917">
      <w:pPr>
        <w:pStyle w:val="Sinespaciado"/>
        <w:spacing w:line="276" w:lineRule="auto"/>
        <w:ind w:left="284"/>
        <w:jc w:val="center"/>
        <w:rPr>
          <w:rFonts w:ascii="Bookman Old Style" w:hAnsi="Bookman Old Style" w:cstheme="minorHAnsi"/>
          <w:b/>
        </w:rPr>
      </w:pPr>
      <w:r w:rsidRPr="00F16ECD">
        <w:rPr>
          <w:rFonts w:ascii="Bookman Old Style" w:hAnsi="Bookman Old Style" w:cstheme="minorHAnsi"/>
          <w:b/>
        </w:rPr>
        <w:t>DÉCIMA</w:t>
      </w:r>
      <w:r w:rsidR="008318CE" w:rsidRPr="00F16ECD">
        <w:rPr>
          <w:rFonts w:ascii="Bookman Old Style" w:hAnsi="Bookman Old Style" w:cstheme="minorHAnsi"/>
          <w:b/>
        </w:rPr>
        <w:t xml:space="preserve"> </w:t>
      </w:r>
      <w:r w:rsidR="00AA2DDE" w:rsidRPr="00F16ECD">
        <w:rPr>
          <w:rFonts w:ascii="Bookman Old Style" w:hAnsi="Bookman Old Style" w:cstheme="minorHAnsi"/>
          <w:b/>
        </w:rPr>
        <w:t xml:space="preserve">OCTAVA </w:t>
      </w:r>
      <w:r w:rsidR="00F07EC4" w:rsidRPr="00F16ECD">
        <w:rPr>
          <w:rFonts w:ascii="Bookman Old Style" w:hAnsi="Bookman Old Style" w:cstheme="minorHAnsi"/>
          <w:b/>
        </w:rPr>
        <w:t xml:space="preserve">SESIÓN </w:t>
      </w:r>
      <w:r w:rsidR="00471BB6" w:rsidRPr="00F16ECD">
        <w:rPr>
          <w:rFonts w:ascii="Bookman Old Style" w:hAnsi="Bookman Old Style" w:cstheme="minorHAnsi"/>
          <w:b/>
        </w:rPr>
        <w:t>EXTRA</w:t>
      </w:r>
      <w:r w:rsidR="009E5942" w:rsidRPr="00F16ECD">
        <w:rPr>
          <w:rFonts w:ascii="Bookman Old Style" w:hAnsi="Bookman Old Style" w:cstheme="minorHAnsi"/>
          <w:b/>
        </w:rPr>
        <w:t>ORDINARIA</w:t>
      </w:r>
    </w:p>
    <w:p w14:paraId="65C28B01" w14:textId="77777777" w:rsidR="009E5942" w:rsidRPr="00F16ECD" w:rsidRDefault="009E5942" w:rsidP="000E4917">
      <w:pPr>
        <w:pStyle w:val="Sinespaciado"/>
        <w:spacing w:line="276" w:lineRule="auto"/>
        <w:ind w:left="284"/>
        <w:jc w:val="center"/>
        <w:rPr>
          <w:rFonts w:ascii="Bookman Old Style" w:hAnsi="Bookman Old Style" w:cstheme="minorHAnsi"/>
          <w:b/>
        </w:rPr>
      </w:pPr>
      <w:r w:rsidRPr="00F16ECD">
        <w:rPr>
          <w:rFonts w:ascii="Bookman Old Style" w:hAnsi="Bookman Old Style" w:cstheme="minorHAnsi"/>
          <w:b/>
        </w:rPr>
        <w:t>H. AYUNTAMIENTO CONSTITUCIONAL</w:t>
      </w:r>
    </w:p>
    <w:p w14:paraId="735B9CB9" w14:textId="77777777" w:rsidR="009E5942" w:rsidRPr="00F16ECD" w:rsidRDefault="009E5942" w:rsidP="000E4917">
      <w:pPr>
        <w:pStyle w:val="Sinespaciado"/>
        <w:spacing w:line="276" w:lineRule="auto"/>
        <w:ind w:left="284"/>
        <w:jc w:val="center"/>
        <w:rPr>
          <w:rFonts w:ascii="Bookman Old Style" w:hAnsi="Bookman Old Style" w:cstheme="minorHAnsi"/>
          <w:b/>
        </w:rPr>
      </w:pPr>
      <w:r w:rsidRPr="00F16ECD">
        <w:rPr>
          <w:rFonts w:ascii="Bookman Old Style" w:hAnsi="Bookman Old Style" w:cstheme="minorHAnsi"/>
          <w:b/>
        </w:rPr>
        <w:t>TECALITLÁN, JALISCO</w:t>
      </w:r>
    </w:p>
    <w:p w14:paraId="1C984C9C" w14:textId="2A607870" w:rsidR="009E5942" w:rsidRPr="00F16ECD" w:rsidRDefault="009E5942" w:rsidP="000E4917">
      <w:pPr>
        <w:pStyle w:val="Sinespaciado"/>
        <w:spacing w:line="276" w:lineRule="auto"/>
        <w:ind w:left="284"/>
        <w:jc w:val="center"/>
        <w:rPr>
          <w:rFonts w:ascii="Bookman Old Style" w:hAnsi="Bookman Old Style" w:cstheme="minorHAnsi"/>
          <w:b/>
        </w:rPr>
      </w:pPr>
      <w:r w:rsidRPr="00F16ECD">
        <w:rPr>
          <w:rFonts w:ascii="Bookman Old Style" w:hAnsi="Bookman Old Style" w:cstheme="minorHAnsi"/>
          <w:b/>
        </w:rPr>
        <w:t>GOBIERNO MUNICIPAL 20</w:t>
      </w:r>
      <w:r w:rsidR="00EF3646" w:rsidRPr="00F16ECD">
        <w:rPr>
          <w:rFonts w:ascii="Bookman Old Style" w:hAnsi="Bookman Old Style" w:cstheme="minorHAnsi"/>
          <w:b/>
        </w:rPr>
        <w:t>21</w:t>
      </w:r>
      <w:r w:rsidRPr="00F16ECD">
        <w:rPr>
          <w:rFonts w:ascii="Bookman Old Style" w:hAnsi="Bookman Old Style" w:cstheme="minorHAnsi"/>
          <w:b/>
        </w:rPr>
        <w:t>- 202</w:t>
      </w:r>
      <w:r w:rsidR="00EF3646" w:rsidRPr="00F16ECD">
        <w:rPr>
          <w:rFonts w:ascii="Bookman Old Style" w:hAnsi="Bookman Old Style" w:cstheme="minorHAnsi"/>
          <w:b/>
        </w:rPr>
        <w:t>4</w:t>
      </w:r>
    </w:p>
    <w:p w14:paraId="19BFC9A0" w14:textId="77777777" w:rsidR="009E5942" w:rsidRPr="00F16ECD" w:rsidRDefault="009E5942" w:rsidP="000E4917">
      <w:pPr>
        <w:pStyle w:val="Sinespaciado"/>
        <w:spacing w:line="276" w:lineRule="auto"/>
        <w:ind w:left="284"/>
        <w:jc w:val="center"/>
        <w:rPr>
          <w:rFonts w:ascii="Avenir Next LT Pro" w:hAnsi="Avenir Next LT Pro" w:cstheme="minorHAnsi"/>
          <w:b/>
        </w:rPr>
      </w:pPr>
    </w:p>
    <w:p w14:paraId="6DA6C781" w14:textId="7C839B02" w:rsidR="009E5942" w:rsidRPr="00F16ECD" w:rsidRDefault="009E5942" w:rsidP="000E4917">
      <w:pPr>
        <w:spacing w:line="240" w:lineRule="auto"/>
        <w:ind w:left="284"/>
        <w:jc w:val="both"/>
        <w:rPr>
          <w:rFonts w:ascii="Avenir Next LT Pro" w:hAnsi="Avenir Next LT Pro" w:cstheme="minorHAnsi"/>
        </w:rPr>
      </w:pPr>
      <w:r w:rsidRPr="00F16ECD">
        <w:rPr>
          <w:rFonts w:ascii="Avenir Next LT Pro" w:hAnsi="Avenir Next LT Pro" w:cstheme="minorHAnsi"/>
        </w:rPr>
        <w:t>En Te</w:t>
      </w:r>
      <w:r w:rsidR="00C67EFF" w:rsidRPr="00F16ECD">
        <w:rPr>
          <w:rFonts w:ascii="Avenir Next LT Pro" w:hAnsi="Avenir Next LT Pro" w:cstheme="minorHAnsi"/>
        </w:rPr>
        <w:t>c</w:t>
      </w:r>
      <w:r w:rsidR="00506B04" w:rsidRPr="00F16ECD">
        <w:rPr>
          <w:rFonts w:ascii="Avenir Next LT Pro" w:hAnsi="Avenir Next LT Pro" w:cstheme="minorHAnsi"/>
        </w:rPr>
        <w:t>alitlán, Jalisco, siendo las</w:t>
      </w:r>
      <w:r w:rsidR="00721BE6" w:rsidRPr="00F16ECD">
        <w:rPr>
          <w:rFonts w:ascii="Avenir Next LT Pro" w:hAnsi="Avenir Next LT Pro" w:cstheme="minorHAnsi"/>
        </w:rPr>
        <w:t xml:space="preserve"> </w:t>
      </w:r>
      <w:r w:rsidR="00AE6150" w:rsidRPr="00F16ECD">
        <w:rPr>
          <w:rFonts w:ascii="Avenir Next LT Pro" w:hAnsi="Avenir Next LT Pro" w:cstheme="minorHAnsi"/>
        </w:rPr>
        <w:t xml:space="preserve">11 once </w:t>
      </w:r>
      <w:r w:rsidR="00F4565B" w:rsidRPr="00F16ECD">
        <w:rPr>
          <w:rFonts w:ascii="Avenir Next LT Pro" w:hAnsi="Avenir Next LT Pro" w:cstheme="minorHAnsi"/>
        </w:rPr>
        <w:t>h</w:t>
      </w:r>
      <w:r w:rsidR="007B0C3C" w:rsidRPr="00F16ECD">
        <w:rPr>
          <w:rFonts w:ascii="Avenir Next LT Pro" w:hAnsi="Avenir Next LT Pro" w:cstheme="minorHAnsi"/>
        </w:rPr>
        <w:t xml:space="preserve">oras </w:t>
      </w:r>
      <w:r w:rsidR="0031056F" w:rsidRPr="00F16ECD">
        <w:rPr>
          <w:rFonts w:ascii="Avenir Next LT Pro" w:hAnsi="Avenir Next LT Pro" w:cstheme="minorHAnsi"/>
        </w:rPr>
        <w:t>con</w:t>
      </w:r>
      <w:r w:rsidR="001D68EC" w:rsidRPr="00F16ECD">
        <w:rPr>
          <w:rFonts w:ascii="Avenir Next LT Pro" w:hAnsi="Avenir Next LT Pro" w:cstheme="minorHAnsi"/>
        </w:rPr>
        <w:t xml:space="preserve"> </w:t>
      </w:r>
      <w:r w:rsidR="00AE6150" w:rsidRPr="00F16ECD">
        <w:rPr>
          <w:rFonts w:ascii="Avenir Next LT Pro" w:hAnsi="Avenir Next LT Pro" w:cstheme="minorHAnsi"/>
        </w:rPr>
        <w:t>33 treinta y tres</w:t>
      </w:r>
      <w:r w:rsidR="007B0C3C" w:rsidRPr="00F16ECD">
        <w:rPr>
          <w:rFonts w:ascii="Avenir Next LT Pro" w:hAnsi="Avenir Next LT Pro" w:cstheme="minorHAnsi"/>
        </w:rPr>
        <w:t xml:space="preserve"> minutos</w:t>
      </w:r>
      <w:r w:rsidRPr="00F16ECD">
        <w:rPr>
          <w:rFonts w:ascii="Avenir Next LT Pro" w:hAnsi="Avenir Next LT Pro" w:cstheme="minorHAnsi"/>
        </w:rPr>
        <w:t xml:space="preserve"> del </w:t>
      </w:r>
      <w:r w:rsidR="008318CE" w:rsidRPr="00F16ECD">
        <w:rPr>
          <w:rFonts w:ascii="Avenir Next LT Pro" w:hAnsi="Avenir Next LT Pro" w:cstheme="minorHAnsi"/>
        </w:rPr>
        <w:t>día</w:t>
      </w:r>
      <w:r w:rsidR="0011133D" w:rsidRPr="00F16ECD">
        <w:rPr>
          <w:rFonts w:ascii="Avenir Next LT Pro" w:hAnsi="Avenir Next LT Pro" w:cstheme="minorHAnsi"/>
        </w:rPr>
        <w:t xml:space="preserve"> </w:t>
      </w:r>
      <w:r w:rsidR="001D68EC" w:rsidRPr="00F16ECD">
        <w:rPr>
          <w:rFonts w:ascii="Avenir Next LT Pro" w:hAnsi="Avenir Next LT Pro" w:cstheme="minorHAnsi"/>
        </w:rPr>
        <w:t xml:space="preserve">viernes </w:t>
      </w:r>
      <w:r w:rsidR="00AA2DDE" w:rsidRPr="00F16ECD">
        <w:rPr>
          <w:rFonts w:ascii="Avenir Next LT Pro" w:hAnsi="Avenir Next LT Pro" w:cstheme="minorHAnsi"/>
        </w:rPr>
        <w:t xml:space="preserve">30 treinta </w:t>
      </w:r>
      <w:r w:rsidR="00721BE6" w:rsidRPr="00F16ECD">
        <w:rPr>
          <w:rFonts w:ascii="Avenir Next LT Pro" w:hAnsi="Avenir Next LT Pro" w:cstheme="minorHAnsi"/>
        </w:rPr>
        <w:t>de diciembre</w:t>
      </w:r>
      <w:r w:rsidR="008B78E2" w:rsidRPr="00F16ECD">
        <w:rPr>
          <w:rFonts w:ascii="Avenir Next LT Pro" w:hAnsi="Avenir Next LT Pro" w:cstheme="minorHAnsi"/>
        </w:rPr>
        <w:t xml:space="preserve"> </w:t>
      </w:r>
      <w:r w:rsidR="00506B04" w:rsidRPr="00F16ECD">
        <w:rPr>
          <w:rFonts w:ascii="Avenir Next LT Pro" w:hAnsi="Avenir Next LT Pro" w:cstheme="minorHAnsi"/>
        </w:rPr>
        <w:t>del</w:t>
      </w:r>
      <w:r w:rsidR="0011133D" w:rsidRPr="00F16ECD">
        <w:rPr>
          <w:rFonts w:ascii="Avenir Next LT Pro" w:hAnsi="Avenir Next LT Pro" w:cstheme="minorHAnsi"/>
        </w:rPr>
        <w:t xml:space="preserve"> año</w:t>
      </w:r>
      <w:r w:rsidR="00506B04" w:rsidRPr="00F16ECD">
        <w:rPr>
          <w:rFonts w:ascii="Avenir Next LT Pro" w:hAnsi="Avenir Next LT Pro" w:cstheme="minorHAnsi"/>
        </w:rPr>
        <w:t xml:space="preserve"> 202</w:t>
      </w:r>
      <w:r w:rsidR="0011133D" w:rsidRPr="00F16ECD">
        <w:rPr>
          <w:rFonts w:ascii="Avenir Next LT Pro" w:hAnsi="Avenir Next LT Pro" w:cstheme="minorHAnsi"/>
        </w:rPr>
        <w:t>2 dos mil veintidós</w:t>
      </w:r>
      <w:r w:rsidRPr="00F16ECD">
        <w:rPr>
          <w:rFonts w:ascii="Avenir Next LT Pro" w:hAnsi="Avenir Next LT Pro" w:cstheme="minorHAnsi"/>
        </w:rPr>
        <w:t xml:space="preserve"> y </w:t>
      </w:r>
      <w:r w:rsidR="00EF3646" w:rsidRPr="00F16ECD">
        <w:rPr>
          <w:rFonts w:ascii="Avenir Next LT Pro" w:hAnsi="Avenir Next LT Pro"/>
        </w:rPr>
        <w:t xml:space="preserve">con fundamento en lo dispuesto por los artículos 29 fracción II y 47 fracción III de la Ley de Gobierno y Administración Pública Municipal del Estado de Jalisco, </w:t>
      </w:r>
      <w:r w:rsidR="00EF3646" w:rsidRPr="00F16ECD">
        <w:rPr>
          <w:rFonts w:ascii="Avenir Next LT Pro" w:hAnsi="Avenir Next LT Pro" w:cstheme="minorHAnsi"/>
          <w:lang w:eastAsia="es-MX"/>
        </w:rPr>
        <w:t xml:space="preserve">así como lo estipulado por el Artículo 12 del Reglamento Interno que Regula el Funcionamiento del H Ayuntamiento de Tecalitlán Jalisco, </w:t>
      </w:r>
      <w:r w:rsidR="000C2304" w:rsidRPr="00F16ECD">
        <w:rPr>
          <w:rFonts w:ascii="Avenir Next LT Pro" w:hAnsi="Avenir Next LT Pro" w:cstheme="minorHAnsi"/>
        </w:rPr>
        <w:t>se reunieron en el Salón P</w:t>
      </w:r>
      <w:r w:rsidRPr="00F16ECD">
        <w:rPr>
          <w:rFonts w:ascii="Avenir Next LT Pro" w:hAnsi="Avenir Next LT Pro" w:cstheme="minorHAnsi"/>
        </w:rPr>
        <w:t xml:space="preserve">residentes de la Casa de la Cultura de esta población, el </w:t>
      </w:r>
      <w:r w:rsidR="000C2304" w:rsidRPr="00F16ECD">
        <w:rPr>
          <w:rFonts w:ascii="Avenir Next LT Pro" w:hAnsi="Avenir Next LT Pro" w:cstheme="minorHAnsi"/>
        </w:rPr>
        <w:t xml:space="preserve">Honorable </w:t>
      </w:r>
      <w:r w:rsidRPr="00F16ECD">
        <w:rPr>
          <w:rFonts w:ascii="Avenir Next LT Pro" w:hAnsi="Avenir Next LT Pro" w:cstheme="minorHAnsi"/>
        </w:rPr>
        <w:t>Ayuntamiento Constitucional para el periodo constitucional  20</w:t>
      </w:r>
      <w:r w:rsidR="00EF3646" w:rsidRPr="00F16ECD">
        <w:rPr>
          <w:rFonts w:ascii="Avenir Next LT Pro" w:hAnsi="Avenir Next LT Pro" w:cstheme="minorHAnsi"/>
        </w:rPr>
        <w:t>21</w:t>
      </w:r>
      <w:r w:rsidRPr="00F16ECD">
        <w:rPr>
          <w:rFonts w:ascii="Avenir Next LT Pro" w:hAnsi="Avenir Next LT Pro" w:cstheme="minorHAnsi"/>
        </w:rPr>
        <w:t xml:space="preserve"> – 202</w:t>
      </w:r>
      <w:r w:rsidR="00EF3646" w:rsidRPr="00F16ECD">
        <w:rPr>
          <w:rFonts w:ascii="Avenir Next LT Pro" w:hAnsi="Avenir Next LT Pro" w:cstheme="minorHAnsi"/>
        </w:rPr>
        <w:t>4</w:t>
      </w:r>
      <w:r w:rsidRPr="00F16ECD">
        <w:rPr>
          <w:rFonts w:ascii="Avenir Next LT Pro" w:hAnsi="Avenir Next LT Pro" w:cstheme="minorHAnsi"/>
        </w:rPr>
        <w:t>, integrado por el Presidente Municipal C. Martín Larios García, el Síndico Municipal Abogad</w:t>
      </w:r>
      <w:r w:rsidR="00EF3646" w:rsidRPr="00F16ECD">
        <w:rPr>
          <w:rFonts w:ascii="Avenir Next LT Pro" w:hAnsi="Avenir Next LT Pro" w:cstheme="minorHAnsi"/>
        </w:rPr>
        <w:t>o</w:t>
      </w:r>
      <w:r w:rsidRPr="00F16ECD">
        <w:rPr>
          <w:rFonts w:ascii="Avenir Next LT Pro" w:hAnsi="Avenir Next LT Pro" w:cstheme="minorHAnsi"/>
        </w:rPr>
        <w:t xml:space="preserve">. </w:t>
      </w:r>
      <w:r w:rsidR="00EF3646" w:rsidRPr="00F16ECD">
        <w:rPr>
          <w:rFonts w:ascii="Avenir Next LT Pro" w:hAnsi="Avenir Next LT Pro" w:cstheme="minorHAnsi"/>
        </w:rPr>
        <w:t>Rodrigo Guadalupe Aguilar Silva</w:t>
      </w:r>
      <w:r w:rsidRPr="00F16ECD">
        <w:rPr>
          <w:rFonts w:ascii="Avenir Next LT Pro" w:hAnsi="Avenir Next LT Pro" w:cstheme="minorHAnsi"/>
        </w:rPr>
        <w:t xml:space="preserve">, los CC. Regidores, </w:t>
      </w:r>
      <w:r w:rsidR="00EF3646" w:rsidRPr="00F16ECD">
        <w:rPr>
          <w:rFonts w:ascii="Avenir Next LT Pro" w:hAnsi="Avenir Next LT Pro" w:cstheme="minorHAnsi"/>
        </w:rPr>
        <w:t>Fabiola Guadalupe Monroy Rivera</w:t>
      </w:r>
      <w:r w:rsidRPr="00F16ECD">
        <w:rPr>
          <w:rFonts w:ascii="Avenir Next LT Pro" w:hAnsi="Avenir Next LT Pro" w:cstheme="minorHAnsi"/>
        </w:rPr>
        <w:t xml:space="preserve">, </w:t>
      </w:r>
      <w:r w:rsidR="00EF3646" w:rsidRPr="00F16ECD">
        <w:rPr>
          <w:rFonts w:ascii="Avenir Next LT Pro" w:hAnsi="Avenir Next LT Pro" w:cstheme="minorHAnsi"/>
        </w:rPr>
        <w:t xml:space="preserve">Luis </w:t>
      </w:r>
      <w:r w:rsidR="00EB7BB1" w:rsidRPr="00F16ECD">
        <w:rPr>
          <w:rFonts w:ascii="Avenir Next LT Pro" w:hAnsi="Avenir Next LT Pro" w:cstheme="minorHAnsi"/>
        </w:rPr>
        <w:t>Ángel</w:t>
      </w:r>
      <w:r w:rsidR="00EF3646" w:rsidRPr="00F16ECD">
        <w:rPr>
          <w:rFonts w:ascii="Avenir Next LT Pro" w:hAnsi="Avenir Next LT Pro" w:cstheme="minorHAnsi"/>
        </w:rPr>
        <w:t xml:space="preserve"> </w:t>
      </w:r>
      <w:r w:rsidR="00EB7BB1" w:rsidRPr="00F16ECD">
        <w:rPr>
          <w:rFonts w:ascii="Avenir Next LT Pro" w:hAnsi="Avenir Next LT Pro" w:cstheme="minorHAnsi"/>
        </w:rPr>
        <w:t>Barocio</w:t>
      </w:r>
      <w:r w:rsidR="00EF3646" w:rsidRPr="00F16ECD">
        <w:rPr>
          <w:rFonts w:ascii="Avenir Next LT Pro" w:hAnsi="Avenir Next LT Pro" w:cstheme="minorHAnsi"/>
        </w:rPr>
        <w:t xml:space="preserve"> Ramírez</w:t>
      </w:r>
      <w:r w:rsidR="006A69E5" w:rsidRPr="00F16ECD">
        <w:rPr>
          <w:rFonts w:ascii="Avenir Next LT Pro" w:hAnsi="Avenir Next LT Pro" w:cstheme="minorHAnsi"/>
        </w:rPr>
        <w:t xml:space="preserve">, </w:t>
      </w:r>
      <w:r w:rsidR="00EF3646" w:rsidRPr="00F16ECD">
        <w:rPr>
          <w:rFonts w:ascii="Avenir Next LT Pro" w:hAnsi="Avenir Next LT Pro" w:cstheme="minorHAnsi"/>
        </w:rPr>
        <w:t xml:space="preserve">María Natividad Barón Manzo, Fernando Ochoa Herrera, Ramona Elizabeth Jiménez Lara, Aldo Uriel Guerrero Ochoa, Martha </w:t>
      </w:r>
      <w:r w:rsidR="00EB7BB1" w:rsidRPr="00F16ECD">
        <w:rPr>
          <w:rFonts w:ascii="Avenir Next LT Pro" w:hAnsi="Avenir Next LT Pro" w:cstheme="minorHAnsi"/>
        </w:rPr>
        <w:t>Rosario</w:t>
      </w:r>
      <w:r w:rsidR="00EF3646" w:rsidRPr="00F16ECD">
        <w:rPr>
          <w:rFonts w:ascii="Avenir Next LT Pro" w:hAnsi="Avenir Next LT Pro" w:cstheme="minorHAnsi"/>
        </w:rPr>
        <w:t xml:space="preserve"> Macías Palomera, Anabel </w:t>
      </w:r>
      <w:r w:rsidR="00EB7BB1" w:rsidRPr="00F16ECD">
        <w:rPr>
          <w:rFonts w:ascii="Avenir Next LT Pro" w:hAnsi="Avenir Next LT Pro" w:cstheme="minorHAnsi"/>
        </w:rPr>
        <w:t>González</w:t>
      </w:r>
      <w:r w:rsidR="00EF3646" w:rsidRPr="00F16ECD">
        <w:rPr>
          <w:rFonts w:ascii="Avenir Next LT Pro" w:hAnsi="Avenir Next LT Pro" w:cstheme="minorHAnsi"/>
        </w:rPr>
        <w:t xml:space="preserve"> Magaña y Rosa María Aguilar López,</w:t>
      </w:r>
      <w:r w:rsidRPr="00F16ECD">
        <w:rPr>
          <w:rFonts w:ascii="Avenir Next LT Pro" w:hAnsi="Avenir Next LT Pro" w:cstheme="minorHAnsi"/>
        </w:rPr>
        <w:t xml:space="preserve"> contando con la presencia de los ediles miembros del H</w:t>
      </w:r>
      <w:r w:rsidR="000C2304" w:rsidRPr="00F16ECD">
        <w:rPr>
          <w:rFonts w:ascii="Avenir Next LT Pro" w:hAnsi="Avenir Next LT Pro" w:cstheme="minorHAnsi"/>
        </w:rPr>
        <w:t>.</w:t>
      </w:r>
      <w:r w:rsidRPr="00F16ECD">
        <w:rPr>
          <w:rFonts w:ascii="Avenir Next LT Pro" w:hAnsi="Avenir Next LT Pro" w:cstheme="minorHAnsi"/>
        </w:rPr>
        <w:t xml:space="preserve"> Ayuntamiento Constitucional de Tecalitlán, Jalisco, el C. Presidente Municipal dio la bienvenida para efectuar la </w:t>
      </w:r>
      <w:r w:rsidR="00D42A74" w:rsidRPr="00F16ECD">
        <w:rPr>
          <w:rFonts w:ascii="Avenir Next LT Pro" w:hAnsi="Avenir Next LT Pro" w:cstheme="minorHAnsi"/>
        </w:rPr>
        <w:t>Décima</w:t>
      </w:r>
      <w:r w:rsidR="00D5490B" w:rsidRPr="00F16ECD">
        <w:rPr>
          <w:rFonts w:ascii="Avenir Next LT Pro" w:hAnsi="Avenir Next LT Pro" w:cstheme="minorHAnsi"/>
        </w:rPr>
        <w:t xml:space="preserve"> </w:t>
      </w:r>
      <w:r w:rsidR="00AA2DDE" w:rsidRPr="00F16ECD">
        <w:rPr>
          <w:rFonts w:ascii="Avenir Next LT Pro" w:hAnsi="Avenir Next LT Pro" w:cstheme="minorHAnsi"/>
        </w:rPr>
        <w:t>Octava</w:t>
      </w:r>
      <w:r w:rsidR="008B78E2" w:rsidRPr="00F16ECD">
        <w:rPr>
          <w:rFonts w:ascii="Avenir Next LT Pro" w:hAnsi="Avenir Next LT Pro" w:cstheme="minorHAnsi"/>
        </w:rPr>
        <w:t xml:space="preserve"> </w:t>
      </w:r>
      <w:r w:rsidR="00506B04" w:rsidRPr="00F16ECD">
        <w:rPr>
          <w:rFonts w:ascii="Avenir Next LT Pro" w:hAnsi="Avenir Next LT Pro" w:cstheme="minorHAnsi"/>
        </w:rPr>
        <w:t>S</w:t>
      </w:r>
      <w:r w:rsidRPr="00F16ECD">
        <w:rPr>
          <w:rFonts w:ascii="Avenir Next LT Pro" w:hAnsi="Avenir Next LT Pro" w:cstheme="minorHAnsi"/>
        </w:rPr>
        <w:t>esi</w:t>
      </w:r>
      <w:r w:rsidR="00F07EC4" w:rsidRPr="00F16ECD">
        <w:rPr>
          <w:rFonts w:ascii="Avenir Next LT Pro" w:hAnsi="Avenir Next LT Pro" w:cstheme="minorHAnsi"/>
        </w:rPr>
        <w:t xml:space="preserve">ón </w:t>
      </w:r>
      <w:r w:rsidR="00506B04" w:rsidRPr="00F16ECD">
        <w:rPr>
          <w:rFonts w:ascii="Avenir Next LT Pro" w:hAnsi="Avenir Next LT Pro" w:cstheme="minorHAnsi"/>
        </w:rPr>
        <w:t>E</w:t>
      </w:r>
      <w:r w:rsidR="000B6D2A" w:rsidRPr="00F16ECD">
        <w:rPr>
          <w:rFonts w:ascii="Avenir Next LT Pro" w:hAnsi="Avenir Next LT Pro" w:cstheme="minorHAnsi"/>
        </w:rPr>
        <w:t>xtra</w:t>
      </w:r>
      <w:r w:rsidRPr="00F16ECD">
        <w:rPr>
          <w:rFonts w:ascii="Avenir Next LT Pro" w:hAnsi="Avenir Next LT Pro" w:cstheme="minorHAnsi"/>
        </w:rPr>
        <w:t>or</w:t>
      </w:r>
      <w:r w:rsidR="00907198" w:rsidRPr="00F16ECD">
        <w:rPr>
          <w:rFonts w:ascii="Avenir Next LT Pro" w:hAnsi="Avenir Next LT Pro" w:cstheme="minorHAnsi"/>
        </w:rPr>
        <w:t xml:space="preserve">dinaria </w:t>
      </w:r>
      <w:r w:rsidR="00F07EC4" w:rsidRPr="00F16ECD">
        <w:rPr>
          <w:rFonts w:ascii="Avenir Next LT Pro" w:hAnsi="Avenir Next LT Pro" w:cstheme="minorHAnsi"/>
        </w:rPr>
        <w:t xml:space="preserve">bajo </w:t>
      </w:r>
      <w:r w:rsidR="000C2304" w:rsidRPr="00F16ECD">
        <w:rPr>
          <w:rFonts w:ascii="Avenir Next LT Pro" w:hAnsi="Avenir Next LT Pro" w:cstheme="minorHAnsi"/>
        </w:rPr>
        <w:t xml:space="preserve">el </w:t>
      </w:r>
      <w:r w:rsidR="007C5CB2" w:rsidRPr="00F16ECD">
        <w:rPr>
          <w:rFonts w:ascii="Avenir Next LT Pro" w:hAnsi="Avenir Next LT Pro" w:cstheme="minorHAnsi"/>
        </w:rPr>
        <w:t xml:space="preserve">acta No </w:t>
      </w:r>
      <w:r w:rsidR="00D42A74" w:rsidRPr="00F16ECD">
        <w:rPr>
          <w:rFonts w:ascii="Avenir Next LT Pro" w:hAnsi="Avenir Next LT Pro" w:cstheme="minorHAnsi"/>
        </w:rPr>
        <w:t>1</w:t>
      </w:r>
      <w:r w:rsidR="00AA2DDE" w:rsidRPr="00F16ECD">
        <w:rPr>
          <w:rFonts w:ascii="Avenir Next LT Pro" w:hAnsi="Avenir Next LT Pro" w:cstheme="minorHAnsi"/>
        </w:rPr>
        <w:t>8</w:t>
      </w:r>
      <w:r w:rsidRPr="00F16ECD">
        <w:rPr>
          <w:rFonts w:ascii="Avenir Next LT Pro" w:hAnsi="Avenir Next LT Pro" w:cstheme="minorHAnsi"/>
        </w:rPr>
        <w:t>. Acto seguido el Presidente Municipal ins</w:t>
      </w:r>
      <w:r w:rsidR="000C2304" w:rsidRPr="00F16ECD">
        <w:rPr>
          <w:rFonts w:ascii="Avenir Next LT Pro" w:hAnsi="Avenir Next LT Pro" w:cstheme="minorHAnsi"/>
        </w:rPr>
        <w:t xml:space="preserve">truyó al </w:t>
      </w:r>
      <w:r w:rsidR="00D5490B" w:rsidRPr="00F16ECD">
        <w:rPr>
          <w:rFonts w:ascii="Avenir Next LT Pro" w:hAnsi="Avenir Next LT Pro" w:cstheme="minorHAnsi"/>
        </w:rPr>
        <w:t>Secretario General Abogado. Evaristo Soto Contreras</w:t>
      </w:r>
      <w:r w:rsidR="00EF3646" w:rsidRPr="00F16ECD">
        <w:rPr>
          <w:rFonts w:ascii="Avenir Next LT Pro" w:hAnsi="Avenir Next LT Pro" w:cstheme="minorHAnsi"/>
        </w:rPr>
        <w:t xml:space="preserve"> </w:t>
      </w:r>
      <w:r w:rsidRPr="00F16ECD">
        <w:rPr>
          <w:rFonts w:ascii="Avenir Next LT Pro" w:hAnsi="Avenir Next LT Pro" w:cstheme="minorHAnsi"/>
        </w:rPr>
        <w:t>dar a conocer la propuesta del orden del día para la sesión, siendo la siguiente:</w:t>
      </w:r>
    </w:p>
    <w:p w14:paraId="5FA5AF85" w14:textId="77777777" w:rsidR="00721BE6" w:rsidRPr="00F16ECD" w:rsidRDefault="00721BE6" w:rsidP="000E4917">
      <w:pPr>
        <w:numPr>
          <w:ilvl w:val="0"/>
          <w:numId w:val="11"/>
        </w:numPr>
        <w:spacing w:after="0" w:line="240" w:lineRule="auto"/>
        <w:ind w:left="709" w:hanging="425"/>
        <w:jc w:val="both"/>
        <w:rPr>
          <w:rFonts w:ascii="Avenir Next LT Pro" w:hAnsi="Avenir Next LT Pro"/>
          <w:color w:val="000000"/>
        </w:rPr>
      </w:pPr>
      <w:bookmarkStart w:id="0" w:name="_Hlk112145922"/>
      <w:r w:rsidRPr="00F16ECD">
        <w:rPr>
          <w:rFonts w:ascii="Avenir Next LT Pro" w:eastAsia="Avenir" w:hAnsi="Avenir Next LT Pro" w:cs="Avenir"/>
          <w:color w:val="000000"/>
        </w:rPr>
        <w:t>Lista de Asistencia.</w:t>
      </w:r>
    </w:p>
    <w:p w14:paraId="724B77A0" w14:textId="77777777" w:rsidR="00721BE6" w:rsidRPr="00F16ECD" w:rsidRDefault="00721BE6" w:rsidP="000E4917">
      <w:pPr>
        <w:numPr>
          <w:ilvl w:val="0"/>
          <w:numId w:val="11"/>
        </w:numPr>
        <w:spacing w:after="0" w:line="240" w:lineRule="auto"/>
        <w:ind w:left="709" w:hanging="425"/>
        <w:jc w:val="both"/>
        <w:rPr>
          <w:rFonts w:ascii="Avenir Next LT Pro" w:hAnsi="Avenir Next LT Pro"/>
          <w:color w:val="000000"/>
        </w:rPr>
      </w:pPr>
      <w:r w:rsidRPr="00F16ECD">
        <w:rPr>
          <w:rFonts w:ascii="Avenir Next LT Pro" w:eastAsia="Avenir" w:hAnsi="Avenir Next LT Pro" w:cs="Avenir"/>
          <w:color w:val="000000"/>
        </w:rPr>
        <w:t>Declaración de Quórum Legal.</w:t>
      </w:r>
    </w:p>
    <w:p w14:paraId="54392E0F" w14:textId="77777777" w:rsidR="00721BE6" w:rsidRPr="00F16ECD" w:rsidRDefault="00721BE6" w:rsidP="000E4917">
      <w:pPr>
        <w:numPr>
          <w:ilvl w:val="0"/>
          <w:numId w:val="11"/>
        </w:numPr>
        <w:spacing w:after="0" w:line="240" w:lineRule="auto"/>
        <w:ind w:left="709" w:hanging="425"/>
        <w:jc w:val="both"/>
        <w:rPr>
          <w:rFonts w:ascii="Avenir Next LT Pro" w:hAnsi="Avenir Next LT Pro"/>
          <w:color w:val="000000"/>
        </w:rPr>
      </w:pPr>
      <w:r w:rsidRPr="00F16ECD">
        <w:rPr>
          <w:rFonts w:ascii="Avenir Next LT Pro" w:eastAsia="Avenir" w:hAnsi="Avenir Next LT Pro" w:cs="Avenir"/>
          <w:color w:val="000000"/>
        </w:rPr>
        <w:t>Aprobación del Orden del día.</w:t>
      </w:r>
    </w:p>
    <w:p w14:paraId="30A8D5E2" w14:textId="77777777" w:rsidR="00721BE6" w:rsidRPr="00F16ECD" w:rsidRDefault="00721BE6" w:rsidP="000E4917">
      <w:pPr>
        <w:numPr>
          <w:ilvl w:val="0"/>
          <w:numId w:val="11"/>
        </w:numPr>
        <w:spacing w:after="0" w:line="240" w:lineRule="auto"/>
        <w:ind w:left="709" w:hanging="425"/>
        <w:jc w:val="both"/>
        <w:rPr>
          <w:rFonts w:ascii="Avenir Next LT Pro" w:hAnsi="Avenir Next LT Pro"/>
          <w:color w:val="000000"/>
        </w:rPr>
      </w:pPr>
      <w:r w:rsidRPr="00F16ECD">
        <w:rPr>
          <w:rFonts w:ascii="Avenir Next LT Pro" w:eastAsia="Avenir" w:hAnsi="Avenir Next LT Pro" w:cs="Avenir"/>
          <w:color w:val="000000"/>
        </w:rPr>
        <w:t>Lectura del Acta de sesión anterior.</w:t>
      </w:r>
    </w:p>
    <w:p w14:paraId="73CEA0A2" w14:textId="3AC81EAB" w:rsidR="00AA2DDE" w:rsidRPr="00F16ECD" w:rsidRDefault="00AA2DDE" w:rsidP="000E4917">
      <w:pPr>
        <w:pStyle w:val="Prrafodelista"/>
        <w:numPr>
          <w:ilvl w:val="0"/>
          <w:numId w:val="11"/>
        </w:numPr>
        <w:pBdr>
          <w:top w:val="nil"/>
          <w:left w:val="nil"/>
          <w:bottom w:val="nil"/>
          <w:right w:val="nil"/>
          <w:between w:val="nil"/>
        </w:pBdr>
        <w:spacing w:after="0" w:line="240" w:lineRule="auto"/>
        <w:ind w:left="709" w:hanging="425"/>
        <w:jc w:val="both"/>
        <w:rPr>
          <w:rFonts w:ascii="Avenir Next LT Pro" w:hAnsi="Avenir Next LT Pro"/>
          <w:color w:val="000000"/>
        </w:rPr>
      </w:pPr>
      <w:r w:rsidRPr="00F16ECD">
        <w:rPr>
          <w:rFonts w:ascii="Avenir Next LT Pro" w:hAnsi="Avenir Next LT Pro"/>
        </w:rPr>
        <w:t>Análisis y en su caso aprobación del Pleno de H Ayuntamiento para otorgar una prórroga a solicitud de parte, de conformidad a lo dispuesto por el Contrato Mercantil celebrado entre el H Ayuntamiento de Tecalitlán Jalisco y la Asociación Civil denominada Finca Maíz Agroproductores de Tecalitlán</w:t>
      </w:r>
      <w:r w:rsidR="000E4917" w:rsidRPr="00F16ECD">
        <w:rPr>
          <w:rFonts w:ascii="Avenir Next LT Pro" w:hAnsi="Avenir Next LT Pro"/>
        </w:rPr>
        <w:t>,</w:t>
      </w:r>
      <w:r w:rsidRPr="00F16ECD">
        <w:rPr>
          <w:rFonts w:ascii="Avenir Next LT Pro" w:hAnsi="Avenir Next LT Pro"/>
        </w:rPr>
        <w:t xml:space="preserve"> Jalisco</w:t>
      </w:r>
      <w:r w:rsidR="00F578D1" w:rsidRPr="00F16ECD">
        <w:rPr>
          <w:rFonts w:ascii="Avenir Next LT Pro" w:hAnsi="Avenir Next LT Pro"/>
        </w:rPr>
        <w:t xml:space="preserve"> y as</w:t>
      </w:r>
      <w:r w:rsidR="000E4917" w:rsidRPr="00F16ECD">
        <w:rPr>
          <w:rFonts w:ascii="Avenir Next LT Pro" w:hAnsi="Avenir Next LT Pro"/>
        </w:rPr>
        <w:t>í</w:t>
      </w:r>
      <w:r w:rsidR="00F578D1" w:rsidRPr="00F16ECD">
        <w:rPr>
          <w:rFonts w:ascii="Avenir Next LT Pro" w:hAnsi="Avenir Next LT Pro"/>
        </w:rPr>
        <w:t xml:space="preserve"> mismo la celebración de adendum o modificación del contrato correspondiente entre ambas partes.</w:t>
      </w:r>
      <w:r w:rsidR="00F578D1" w:rsidRPr="00F16ECD">
        <w:rPr>
          <w:rFonts w:ascii="Avenir Next LT Pro" w:hAnsi="Avenir Next LT Pro"/>
          <w:b/>
        </w:rPr>
        <w:t xml:space="preserve"> </w:t>
      </w:r>
      <w:r w:rsidRPr="00F16ECD">
        <w:rPr>
          <w:rFonts w:ascii="Avenir Next LT Pro" w:hAnsi="Avenir Next LT Pro"/>
        </w:rPr>
        <w:t xml:space="preserve">Motiva el Abogado. Rodrigo Guadalupe Aguilar Silva. </w:t>
      </w:r>
    </w:p>
    <w:p w14:paraId="3B798E44" w14:textId="77777777" w:rsidR="00721BE6" w:rsidRPr="00F16ECD" w:rsidRDefault="00721BE6" w:rsidP="000E4917">
      <w:pPr>
        <w:numPr>
          <w:ilvl w:val="0"/>
          <w:numId w:val="11"/>
        </w:numPr>
        <w:spacing w:after="0" w:line="240" w:lineRule="auto"/>
        <w:ind w:left="709" w:hanging="425"/>
        <w:jc w:val="both"/>
        <w:rPr>
          <w:rFonts w:ascii="Avenir Next LT Pro" w:hAnsi="Avenir Next LT Pro"/>
          <w:color w:val="000000"/>
        </w:rPr>
      </w:pPr>
      <w:r w:rsidRPr="00F16ECD">
        <w:rPr>
          <w:rFonts w:ascii="Avenir Next LT Pro" w:eastAsia="Avenir" w:hAnsi="Avenir Next LT Pro" w:cs="Avenir"/>
          <w:color w:val="000000"/>
        </w:rPr>
        <w:t>Clausura de la sesión.</w:t>
      </w:r>
      <w:bookmarkEnd w:id="0"/>
    </w:p>
    <w:p w14:paraId="7FC7137D" w14:textId="77777777" w:rsidR="004A3478" w:rsidRPr="00F16ECD" w:rsidRDefault="004A3478" w:rsidP="000E4917">
      <w:pPr>
        <w:spacing w:after="0"/>
        <w:ind w:left="284"/>
        <w:jc w:val="both"/>
        <w:rPr>
          <w:rFonts w:ascii="Avenir Next LT Pro" w:hAnsi="Avenir Next LT Pro" w:cstheme="minorHAnsi"/>
          <w:lang w:eastAsia="es-MX"/>
        </w:rPr>
      </w:pPr>
    </w:p>
    <w:p w14:paraId="484AE9DD" w14:textId="21B7AF90" w:rsidR="00C626A6" w:rsidRPr="00F16ECD" w:rsidRDefault="009E5942" w:rsidP="000E4917">
      <w:pPr>
        <w:spacing w:after="0" w:line="240" w:lineRule="auto"/>
        <w:ind w:left="284"/>
        <w:jc w:val="both"/>
        <w:rPr>
          <w:rFonts w:ascii="Avenir Next LT Pro" w:hAnsi="Avenir Next LT Pro" w:cstheme="minorHAnsi"/>
        </w:rPr>
      </w:pPr>
      <w:r w:rsidRPr="00F16ECD">
        <w:rPr>
          <w:rFonts w:ascii="Avenir Next LT Pro" w:hAnsi="Avenir Next LT Pro" w:cstheme="minorHAnsi"/>
        </w:rPr>
        <w:t>Una vez leído el orden del día por p</w:t>
      </w:r>
      <w:r w:rsidR="00C67EFF" w:rsidRPr="00F16ECD">
        <w:rPr>
          <w:rFonts w:ascii="Avenir Next LT Pro" w:hAnsi="Avenir Next LT Pro" w:cstheme="minorHAnsi"/>
        </w:rPr>
        <w:t xml:space="preserve">arte del </w:t>
      </w:r>
      <w:r w:rsidR="00D5490B" w:rsidRPr="00F16ECD">
        <w:rPr>
          <w:rFonts w:ascii="Avenir Next LT Pro" w:hAnsi="Avenir Next LT Pro" w:cstheme="minorHAnsi"/>
        </w:rPr>
        <w:t>Secretario Abogado. Evaristo Soto Contreras</w:t>
      </w:r>
      <w:r w:rsidRPr="00F16ECD">
        <w:rPr>
          <w:rFonts w:ascii="Avenir Next LT Pro" w:hAnsi="Avenir Next LT Pro" w:cstheme="minorHAnsi"/>
        </w:rPr>
        <w:t>, se inicia con el desahogo de los puntos respectivos en la presente sesión.</w:t>
      </w:r>
    </w:p>
    <w:p w14:paraId="50D2F865" w14:textId="77777777" w:rsidR="00DE1DA1" w:rsidRPr="00F16ECD" w:rsidRDefault="00DE1DA1" w:rsidP="000E4917">
      <w:pPr>
        <w:spacing w:after="0" w:line="276" w:lineRule="auto"/>
        <w:ind w:left="284"/>
        <w:jc w:val="both"/>
        <w:rPr>
          <w:rFonts w:ascii="Avenir Next LT Pro" w:hAnsi="Avenir Next LT Pro" w:cstheme="minorHAnsi"/>
        </w:rPr>
      </w:pPr>
    </w:p>
    <w:p w14:paraId="6EBDC042" w14:textId="4DD81750" w:rsidR="00D41FC2" w:rsidRPr="00F16ECD" w:rsidRDefault="009E5942" w:rsidP="000E4917">
      <w:pPr>
        <w:spacing w:line="240" w:lineRule="auto"/>
        <w:ind w:left="284"/>
        <w:jc w:val="both"/>
        <w:rPr>
          <w:rFonts w:ascii="Avenir Next LT Pro" w:hAnsi="Avenir Next LT Pro" w:cstheme="minorHAnsi"/>
        </w:rPr>
      </w:pPr>
      <w:r w:rsidRPr="00F16ECD">
        <w:rPr>
          <w:rFonts w:ascii="Avenir Next LT Pro" w:hAnsi="Avenir Next LT Pro" w:cstheme="minorHAnsi"/>
          <w:b/>
        </w:rPr>
        <w:t>PRIMERO:</w:t>
      </w:r>
      <w:r w:rsidRPr="00F16ECD">
        <w:rPr>
          <w:rFonts w:ascii="Avenir Next LT Pro" w:hAnsi="Avenir Next LT Pro" w:cstheme="minorHAnsi"/>
        </w:rPr>
        <w:t xml:space="preserve"> </w:t>
      </w:r>
      <w:r w:rsidR="00D5490B" w:rsidRPr="00F16ECD">
        <w:rPr>
          <w:rFonts w:ascii="Avenir Next LT Pro" w:hAnsi="Avenir Next LT Pro" w:cstheme="minorHAnsi"/>
        </w:rPr>
        <w:t xml:space="preserve">El Presidente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AE6150" w:rsidRPr="00F16ECD">
        <w:rPr>
          <w:rFonts w:ascii="Avenir Next LT Pro" w:hAnsi="Avenir Next LT Pro" w:cstheme="minorHAnsi"/>
        </w:rPr>
        <w:t xml:space="preserve">10 diez </w:t>
      </w:r>
      <w:r w:rsidR="003C6190" w:rsidRPr="00F16ECD">
        <w:rPr>
          <w:rFonts w:ascii="Avenir Next LT Pro" w:hAnsi="Avenir Next LT Pro" w:cstheme="minorHAnsi"/>
        </w:rPr>
        <w:t xml:space="preserve">de los </w:t>
      </w:r>
      <w:r w:rsidR="00AE6150" w:rsidRPr="00F16ECD">
        <w:rPr>
          <w:rFonts w:ascii="Avenir Next LT Pro" w:hAnsi="Avenir Next LT Pro" w:cstheme="minorHAnsi"/>
        </w:rPr>
        <w:t xml:space="preserve">11 once </w:t>
      </w:r>
      <w:r w:rsidR="003C6190" w:rsidRPr="00F16ECD">
        <w:rPr>
          <w:rFonts w:ascii="Avenir Next LT Pro" w:hAnsi="Avenir Next LT Pro" w:cstheme="minorHAnsi"/>
        </w:rPr>
        <w:t xml:space="preserve">Munícipes que </w:t>
      </w:r>
      <w:r w:rsidR="00D5490B" w:rsidRPr="00F16ECD">
        <w:rPr>
          <w:rFonts w:ascii="Avenir Next LT Pro" w:hAnsi="Avenir Next LT Pro" w:cstheme="minorHAnsi"/>
        </w:rPr>
        <w:t>conforman el H Ayuntamiento Constitucional de Tecalitlán</w:t>
      </w:r>
      <w:r w:rsidR="000E4917" w:rsidRPr="00F16ECD">
        <w:rPr>
          <w:rFonts w:ascii="Avenir Next LT Pro" w:hAnsi="Avenir Next LT Pro" w:cstheme="minorHAnsi"/>
        </w:rPr>
        <w:t>,</w:t>
      </w:r>
      <w:r w:rsidR="00D5490B" w:rsidRPr="00F16ECD">
        <w:rPr>
          <w:rFonts w:ascii="Avenir Next LT Pro" w:hAnsi="Avenir Next LT Pro" w:cstheme="minorHAnsi"/>
        </w:rPr>
        <w:t xml:space="preserve"> Jalisco</w:t>
      </w:r>
      <w:r w:rsidR="00721BE6" w:rsidRPr="00F16ECD">
        <w:rPr>
          <w:rFonts w:ascii="Avenir Next LT Pro" w:hAnsi="Avenir Next LT Pro" w:cstheme="minorHAnsi"/>
        </w:rPr>
        <w:t xml:space="preserve">, contando con la ausencia justificada </w:t>
      </w:r>
      <w:r w:rsidR="00AE6150" w:rsidRPr="00F16ECD">
        <w:rPr>
          <w:rFonts w:ascii="Avenir Next LT Pro" w:hAnsi="Avenir Next LT Pro" w:cstheme="minorHAnsi"/>
        </w:rPr>
        <w:t>de la regidora Ramona Elizabeth Jiménez Lara.</w:t>
      </w:r>
    </w:p>
    <w:p w14:paraId="7603423C" w14:textId="77777777" w:rsidR="000E4917" w:rsidRPr="00F16ECD" w:rsidRDefault="000E4917" w:rsidP="000E4917">
      <w:pPr>
        <w:pStyle w:val="Sinespaciado"/>
      </w:pPr>
    </w:p>
    <w:p w14:paraId="1372BE62" w14:textId="51D52AB9" w:rsidR="00D47229" w:rsidRPr="00F16ECD" w:rsidRDefault="009E5942" w:rsidP="000E4917">
      <w:pPr>
        <w:spacing w:line="240" w:lineRule="auto"/>
        <w:ind w:left="284"/>
        <w:jc w:val="both"/>
        <w:rPr>
          <w:rFonts w:ascii="Avenir Next LT Pro" w:hAnsi="Avenir Next LT Pro" w:cstheme="minorHAnsi"/>
        </w:rPr>
      </w:pPr>
      <w:r w:rsidRPr="00F16ECD">
        <w:rPr>
          <w:rFonts w:ascii="Avenir Next LT Pro" w:hAnsi="Avenir Next LT Pro" w:cstheme="minorHAnsi"/>
          <w:b/>
        </w:rPr>
        <w:t>SEGUNDO:</w:t>
      </w:r>
      <w:r w:rsidRPr="00F16ECD">
        <w:rPr>
          <w:rFonts w:ascii="Avenir Next LT Pro" w:hAnsi="Avenir Next LT Pro" w:cstheme="minorHAnsi"/>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EC41C2" w:rsidRPr="00F16ECD">
        <w:rPr>
          <w:rFonts w:ascii="Avenir Next LT Pro" w:hAnsi="Avenir Next LT Pro" w:cstheme="minorHAnsi"/>
        </w:rPr>
        <w:t>Pública Municipal</w:t>
      </w:r>
      <w:r w:rsidRPr="00F16ECD">
        <w:rPr>
          <w:rFonts w:ascii="Avenir Next LT Pro" w:hAnsi="Avenir Next LT Pro" w:cstheme="minorHAnsi"/>
        </w:rPr>
        <w:t xml:space="preserve"> del Estado de Jalisco. </w:t>
      </w:r>
    </w:p>
    <w:p w14:paraId="6E717EF4" w14:textId="77777777" w:rsidR="007668E3" w:rsidRPr="00F16ECD" w:rsidRDefault="007668E3" w:rsidP="000E4917">
      <w:pPr>
        <w:pStyle w:val="Sinespaciado"/>
      </w:pPr>
    </w:p>
    <w:p w14:paraId="20B938BD" w14:textId="717AAB5A" w:rsidR="00D41FC2" w:rsidRPr="00F16ECD" w:rsidRDefault="009E5942" w:rsidP="000E4917">
      <w:pPr>
        <w:spacing w:line="240" w:lineRule="auto"/>
        <w:ind w:left="284"/>
        <w:jc w:val="both"/>
        <w:rPr>
          <w:rFonts w:ascii="Avenir Next LT Pro" w:hAnsi="Avenir Next LT Pro" w:cstheme="minorHAnsi"/>
        </w:rPr>
      </w:pPr>
      <w:r w:rsidRPr="00F16ECD">
        <w:rPr>
          <w:rFonts w:ascii="Bookman Old Style" w:hAnsi="Bookman Old Style" w:cstheme="minorHAnsi"/>
          <w:b/>
        </w:rPr>
        <w:t>TERCERO</w:t>
      </w:r>
      <w:r w:rsidRPr="00F16ECD">
        <w:rPr>
          <w:rFonts w:ascii="Bookman Old Style" w:hAnsi="Bookman Old Style" w:cstheme="minorHAnsi"/>
        </w:rPr>
        <w:t>:</w:t>
      </w:r>
      <w:r w:rsidRPr="00F16ECD">
        <w:rPr>
          <w:rFonts w:ascii="Avenir Next LT Pro" w:hAnsi="Avenir Next LT Pro" w:cstheme="minorHAnsi"/>
        </w:rPr>
        <w:t xml:space="preserve"> </w:t>
      </w:r>
      <w:r w:rsidR="00C21B7B" w:rsidRPr="00F16ECD">
        <w:rPr>
          <w:rFonts w:ascii="Avenir Next LT Pro" w:hAnsi="Avenir Next LT Pro" w:cstheme="minorHAnsi"/>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3EF0BDC9" w14:textId="77777777" w:rsidR="00D47229" w:rsidRPr="00F16ECD" w:rsidRDefault="00D47229" w:rsidP="00F16ECD">
      <w:pPr>
        <w:pStyle w:val="Sinespaciado"/>
      </w:pPr>
    </w:p>
    <w:p w14:paraId="7CC28120" w14:textId="7B30551C" w:rsidR="00D41FC2" w:rsidRDefault="009E5942" w:rsidP="000E4917">
      <w:pPr>
        <w:spacing w:line="240" w:lineRule="auto"/>
        <w:ind w:left="284"/>
        <w:jc w:val="both"/>
        <w:rPr>
          <w:rFonts w:ascii="Avenir Next LT Pro" w:hAnsi="Avenir Next LT Pro" w:cstheme="minorHAnsi"/>
        </w:rPr>
      </w:pPr>
      <w:r w:rsidRPr="00F16ECD">
        <w:rPr>
          <w:rFonts w:ascii="Bookman Old Style" w:hAnsi="Bookman Old Style" w:cstheme="minorHAnsi"/>
          <w:b/>
        </w:rPr>
        <w:lastRenderedPageBreak/>
        <w:t>CUARTO</w:t>
      </w:r>
      <w:r w:rsidRPr="00F16ECD">
        <w:rPr>
          <w:rFonts w:ascii="Bookman Old Style" w:hAnsi="Bookman Old Style" w:cstheme="minorHAnsi"/>
        </w:rPr>
        <w:t>:</w:t>
      </w:r>
      <w:r w:rsidRPr="00F16ECD">
        <w:rPr>
          <w:rFonts w:ascii="Avenir Next LT Pro" w:hAnsi="Avenir Next LT Pro" w:cstheme="minorHAnsi"/>
        </w:rPr>
        <w:t xml:space="preserve"> Se solicita la dispensa la lectura del acta anterior por parte del Presidente Municipal, petición que fue aprobada por unanimid</w:t>
      </w:r>
      <w:r w:rsidR="009467CA" w:rsidRPr="00F16ECD">
        <w:rPr>
          <w:rFonts w:ascii="Avenir Next LT Pro" w:hAnsi="Avenir Next LT Pro" w:cstheme="minorHAnsi"/>
        </w:rPr>
        <w:t>ad de los regidores presentes en</w:t>
      </w:r>
      <w:r w:rsidRPr="00F16ECD">
        <w:rPr>
          <w:rFonts w:ascii="Avenir Next LT Pro" w:hAnsi="Avenir Next LT Pro" w:cstheme="minorHAnsi"/>
        </w:rPr>
        <w:t xml:space="preserve"> esta sesión.</w:t>
      </w:r>
    </w:p>
    <w:p w14:paraId="083E1D0B" w14:textId="77777777" w:rsidR="00F16ECD" w:rsidRPr="00F16ECD" w:rsidRDefault="00F16ECD" w:rsidP="00F16ECD">
      <w:pPr>
        <w:pStyle w:val="Sinespaciado"/>
      </w:pPr>
    </w:p>
    <w:p w14:paraId="3FF5656A" w14:textId="185183EC" w:rsidR="00AE6150" w:rsidRPr="00F16ECD" w:rsidRDefault="00721BE6" w:rsidP="000E4917">
      <w:pPr>
        <w:pBdr>
          <w:top w:val="nil"/>
          <w:left w:val="nil"/>
          <w:bottom w:val="nil"/>
          <w:right w:val="nil"/>
          <w:between w:val="nil"/>
        </w:pBdr>
        <w:spacing w:after="0" w:line="240" w:lineRule="auto"/>
        <w:ind w:left="284"/>
        <w:jc w:val="both"/>
        <w:rPr>
          <w:rFonts w:ascii="Avenir Next LT Pro" w:hAnsi="Avenir Next LT Pro"/>
        </w:rPr>
      </w:pPr>
      <w:r w:rsidRPr="00F16ECD">
        <w:rPr>
          <w:rFonts w:ascii="Bookman Old Style" w:hAnsi="Bookman Old Style"/>
          <w:b/>
          <w:bCs/>
        </w:rPr>
        <w:t>QUINTO</w:t>
      </w:r>
      <w:r w:rsidR="00D47229" w:rsidRPr="00F16ECD">
        <w:rPr>
          <w:rFonts w:ascii="Bookman Old Style" w:hAnsi="Bookman Old Style"/>
          <w:b/>
          <w:bCs/>
        </w:rPr>
        <w:t>:</w:t>
      </w:r>
      <w:r w:rsidRPr="00F16ECD">
        <w:rPr>
          <w:rFonts w:ascii="Avenir Next LT Pro" w:hAnsi="Avenir Next LT Pro"/>
        </w:rPr>
        <w:t xml:space="preserve"> En desahogo del siguiente punto del orden del día se presenta para su</w:t>
      </w:r>
      <w:r w:rsidR="00926245" w:rsidRPr="00F16ECD">
        <w:rPr>
          <w:rFonts w:ascii="Avenir Next LT Pro" w:hAnsi="Avenir Next LT Pro"/>
        </w:rPr>
        <w:t xml:space="preserve"> </w:t>
      </w:r>
      <w:r w:rsidR="00926245" w:rsidRPr="00F16ECD">
        <w:rPr>
          <w:rFonts w:ascii="Avenir Next LT Pro" w:hAnsi="Avenir Next LT Pro" w:cs="Calibri"/>
          <w:lang w:eastAsia="es-MX"/>
        </w:rPr>
        <w:t xml:space="preserve">análisis </w:t>
      </w:r>
      <w:r w:rsidR="00AA2DDE" w:rsidRPr="00F16ECD">
        <w:rPr>
          <w:rFonts w:ascii="Avenir Next LT Pro" w:hAnsi="Avenir Next LT Pro" w:cs="Calibri"/>
          <w:lang w:eastAsia="es-MX"/>
        </w:rPr>
        <w:t xml:space="preserve">y </w:t>
      </w:r>
      <w:r w:rsidR="00AA2DDE" w:rsidRPr="00F16ECD">
        <w:rPr>
          <w:rFonts w:ascii="Avenir Next LT Pro" w:hAnsi="Avenir Next LT Pro"/>
        </w:rPr>
        <w:t>en su caso aprobación del Pleno de H</w:t>
      </w:r>
      <w:r w:rsidR="004A73EF" w:rsidRPr="00F16ECD">
        <w:rPr>
          <w:rFonts w:ascii="Avenir Next LT Pro" w:hAnsi="Avenir Next LT Pro"/>
        </w:rPr>
        <w:t>.</w:t>
      </w:r>
      <w:r w:rsidR="00956856" w:rsidRPr="00F16ECD">
        <w:rPr>
          <w:rFonts w:ascii="Avenir Next LT Pro" w:hAnsi="Avenir Next LT Pro"/>
        </w:rPr>
        <w:t xml:space="preserve"> Ayuntamiento, </w:t>
      </w:r>
      <w:r w:rsidR="00956856" w:rsidRPr="00F16ECD">
        <w:rPr>
          <w:rFonts w:ascii="Avenir Next LT Pro" w:hAnsi="Avenir Next LT Pro"/>
          <w:b/>
        </w:rPr>
        <w:t xml:space="preserve">la celebración de </w:t>
      </w:r>
      <w:r w:rsidR="004A73EF" w:rsidRPr="00F16ECD">
        <w:rPr>
          <w:rFonts w:ascii="Avenir Next LT Pro" w:hAnsi="Avenir Next LT Pro"/>
          <w:b/>
        </w:rPr>
        <w:t xml:space="preserve"> adendum o modificación del contrato </w:t>
      </w:r>
      <w:r w:rsidR="00956856" w:rsidRPr="00F16ECD">
        <w:rPr>
          <w:rFonts w:ascii="Avenir Next LT Pro" w:hAnsi="Avenir Next LT Pro"/>
          <w:b/>
        </w:rPr>
        <w:t xml:space="preserve">celebrado con la </w:t>
      </w:r>
      <w:r w:rsidR="00956856" w:rsidRPr="00F16ECD">
        <w:rPr>
          <w:rFonts w:ascii="Avenir Next LT Pro" w:hAnsi="Avenir Next LT Pro" w:cs="Calibri"/>
          <w:b/>
          <w:lang w:val="es-ES" w:eastAsia="es-MX"/>
        </w:rPr>
        <w:t xml:space="preserve">Asociación Civil de Finca Maíz Agro productores de Tecalitlán Jalisco A.C, mediante el cual este Gobierno municipal otorgó </w:t>
      </w:r>
      <w:r w:rsidR="00956856" w:rsidRPr="00F16ECD">
        <w:rPr>
          <w:rFonts w:ascii="Avenir Next LT Pro" w:hAnsi="Avenir Next LT Pro"/>
          <w:b/>
        </w:rPr>
        <w:t xml:space="preserve">el </w:t>
      </w:r>
      <w:r w:rsidR="00956856" w:rsidRPr="00F16ECD">
        <w:rPr>
          <w:rFonts w:ascii="Avenir Next LT Pro" w:hAnsi="Avenir Next LT Pro" w:cs="Calibri"/>
          <w:b/>
          <w:lang w:val="es-ES" w:eastAsia="es-MX"/>
        </w:rPr>
        <w:t>préstamo económico por la cantidad de $3,000,000.00 (Tres Millones de Pesos 00/100 M.N)</w:t>
      </w:r>
      <w:r w:rsidR="003C2120" w:rsidRPr="00F16ECD">
        <w:rPr>
          <w:rFonts w:ascii="Avenir Next LT Pro" w:hAnsi="Avenir Next LT Pro" w:cs="Calibri"/>
          <w:b/>
          <w:lang w:val="es-ES" w:eastAsia="es-MX"/>
        </w:rPr>
        <w:t>;</w:t>
      </w:r>
      <w:r w:rsidR="00956856" w:rsidRPr="00F16ECD">
        <w:rPr>
          <w:rFonts w:ascii="Avenir Next LT Pro" w:hAnsi="Avenir Next LT Pro" w:cs="Calibri"/>
          <w:b/>
          <w:lang w:val="es-ES" w:eastAsia="es-MX"/>
        </w:rPr>
        <w:t xml:space="preserve"> </w:t>
      </w:r>
      <w:r w:rsidR="009A6EAA" w:rsidRPr="00F16ECD">
        <w:rPr>
          <w:rFonts w:ascii="Avenir Next LT Pro" w:hAnsi="Avenir Next LT Pro" w:cs="Calibri"/>
          <w:b/>
          <w:lang w:val="es-ES" w:eastAsia="es-MX"/>
        </w:rPr>
        <w:t>para</w:t>
      </w:r>
      <w:r w:rsidR="00956856" w:rsidRPr="00F16ECD">
        <w:rPr>
          <w:rFonts w:ascii="Avenir Next LT Pro" w:hAnsi="Avenir Next LT Pro" w:cs="Calibri"/>
          <w:b/>
          <w:lang w:val="es-ES" w:eastAsia="es-MX"/>
        </w:rPr>
        <w:t xml:space="preserve"> con ello </w:t>
      </w:r>
      <w:r w:rsidR="004A73EF" w:rsidRPr="00F16ECD">
        <w:rPr>
          <w:rFonts w:ascii="Avenir Next LT Pro" w:hAnsi="Avenir Next LT Pro"/>
          <w:b/>
        </w:rPr>
        <w:t xml:space="preserve">ampliar la vigencia del mismo </w:t>
      </w:r>
      <w:r w:rsidR="00AA2DDE" w:rsidRPr="00F16ECD">
        <w:rPr>
          <w:rFonts w:ascii="Avenir Next LT Pro" w:hAnsi="Avenir Next LT Pro"/>
          <w:b/>
        </w:rPr>
        <w:t>a solicitud de parte</w:t>
      </w:r>
      <w:r w:rsidR="009A6EAA" w:rsidRPr="00F16ECD">
        <w:rPr>
          <w:rFonts w:ascii="Avenir Next LT Pro" w:hAnsi="Avenir Next LT Pro"/>
        </w:rPr>
        <w:t>, en virtud de haberse presentado un caso fortuito</w:t>
      </w:r>
      <w:r w:rsidR="003C2120" w:rsidRPr="00F16ECD">
        <w:rPr>
          <w:rFonts w:ascii="Avenir Next LT Pro" w:hAnsi="Avenir Next LT Pro"/>
        </w:rPr>
        <w:t xml:space="preserve"> que impide su cumplimiento</w:t>
      </w:r>
      <w:r w:rsidR="009A6EAA" w:rsidRPr="00F16ECD">
        <w:rPr>
          <w:rFonts w:ascii="Avenir Next LT Pro" w:hAnsi="Avenir Next LT Pro"/>
        </w:rPr>
        <w:t xml:space="preserve">, es decir, incendios que causaron daños considerables a </w:t>
      </w:r>
      <w:r w:rsidR="003C2120" w:rsidRPr="00F16ECD">
        <w:rPr>
          <w:rFonts w:ascii="Avenir Next LT Pro" w:hAnsi="Avenir Next LT Pro"/>
        </w:rPr>
        <w:t xml:space="preserve">las propiedades de algunos </w:t>
      </w:r>
      <w:r w:rsidR="009A6EAA" w:rsidRPr="00F16ECD">
        <w:rPr>
          <w:rFonts w:ascii="Avenir Next LT Pro" w:hAnsi="Avenir Next LT Pro"/>
        </w:rPr>
        <w:t xml:space="preserve">integrantes de la </w:t>
      </w:r>
      <w:r w:rsidR="00AA2DDE" w:rsidRPr="00F16ECD">
        <w:rPr>
          <w:rFonts w:ascii="Avenir Next LT Pro" w:hAnsi="Avenir Next LT Pro"/>
        </w:rPr>
        <w:t xml:space="preserve">Asociación Civil denominada Finca Maíz Agroproductores de Tecalitlán Jalisco. </w:t>
      </w:r>
    </w:p>
    <w:p w14:paraId="742BDDF8" w14:textId="77777777" w:rsidR="00AE6150" w:rsidRPr="00F16ECD" w:rsidRDefault="00AE6150" w:rsidP="000E4917">
      <w:pPr>
        <w:pBdr>
          <w:top w:val="nil"/>
          <w:left w:val="nil"/>
          <w:bottom w:val="nil"/>
          <w:right w:val="nil"/>
          <w:between w:val="nil"/>
        </w:pBdr>
        <w:spacing w:after="0"/>
        <w:ind w:left="284"/>
        <w:jc w:val="both"/>
        <w:rPr>
          <w:rFonts w:ascii="Avenir Next LT Pro" w:hAnsi="Avenir Next LT Pro"/>
        </w:rPr>
      </w:pPr>
    </w:p>
    <w:p w14:paraId="1E1B3201" w14:textId="516482D8" w:rsidR="002B6130" w:rsidRPr="00F16ECD" w:rsidRDefault="00AE6150" w:rsidP="000E4917">
      <w:pPr>
        <w:pBdr>
          <w:top w:val="nil"/>
          <w:left w:val="nil"/>
          <w:bottom w:val="nil"/>
          <w:right w:val="nil"/>
          <w:between w:val="nil"/>
        </w:pBdr>
        <w:spacing w:after="0" w:line="240" w:lineRule="auto"/>
        <w:ind w:left="284"/>
        <w:jc w:val="both"/>
        <w:rPr>
          <w:rFonts w:ascii="Avenir Next LT Pro" w:hAnsi="Avenir Next LT Pro" w:cs="Calibri"/>
          <w:lang w:val="es-ES" w:eastAsia="es-MX"/>
        </w:rPr>
      </w:pPr>
      <w:r w:rsidRPr="00F16ECD">
        <w:rPr>
          <w:rFonts w:ascii="Avenir Next LT Pro" w:hAnsi="Avenir Next LT Pro"/>
        </w:rPr>
        <w:t>En uso de la voz d</w:t>
      </w:r>
      <w:r w:rsidR="00AA2DDE" w:rsidRPr="00F16ECD">
        <w:rPr>
          <w:rFonts w:ascii="Avenir Next LT Pro" w:hAnsi="Avenir Next LT Pro"/>
        </w:rPr>
        <w:t xml:space="preserve">el </w:t>
      </w:r>
      <w:r w:rsidR="0016305B" w:rsidRPr="00F16ECD">
        <w:rPr>
          <w:rFonts w:ascii="Avenir Next LT Pro" w:hAnsi="Avenir Next LT Pro"/>
        </w:rPr>
        <w:t>Síndico</w:t>
      </w:r>
      <w:r w:rsidRPr="00F16ECD">
        <w:rPr>
          <w:rFonts w:ascii="Avenir Next LT Pro" w:hAnsi="Avenir Next LT Pro"/>
        </w:rPr>
        <w:t xml:space="preserve"> Municipal </w:t>
      </w:r>
      <w:r w:rsidR="00AA2DDE" w:rsidRPr="00F16ECD">
        <w:rPr>
          <w:rFonts w:ascii="Avenir Next LT Pro" w:hAnsi="Avenir Next LT Pro"/>
        </w:rPr>
        <w:t>Abogado. Rodrigo Guadalupe Aguilar Silva</w:t>
      </w:r>
      <w:r w:rsidRPr="00F16ECD">
        <w:rPr>
          <w:rFonts w:ascii="Avenir Next LT Pro" w:hAnsi="Avenir Next LT Pro"/>
        </w:rPr>
        <w:t xml:space="preserve">, quien motiva el presente punto de acuerdo refiere que </w:t>
      </w:r>
      <w:r w:rsidR="00576E45" w:rsidRPr="00F16ECD">
        <w:rPr>
          <w:rFonts w:ascii="Avenir Next LT Pro" w:hAnsi="Avenir Next LT Pro"/>
        </w:rPr>
        <w:t>con fecha del día viernes 21 de enero del año en curso</w:t>
      </w:r>
      <w:r w:rsidR="003C2120" w:rsidRPr="00F16ECD">
        <w:rPr>
          <w:rFonts w:ascii="Avenir Next LT Pro" w:hAnsi="Avenir Next LT Pro"/>
        </w:rPr>
        <w:t>,</w:t>
      </w:r>
      <w:r w:rsidR="00576E45" w:rsidRPr="00F16ECD">
        <w:rPr>
          <w:rFonts w:ascii="Avenir Next LT Pro" w:hAnsi="Avenir Next LT Pro"/>
        </w:rPr>
        <w:t xml:space="preserve"> se celebró la Sexta Sesión Extraordinaria del H Ayuntamiento en la cual</w:t>
      </w:r>
      <w:r w:rsidR="00FE26D1" w:rsidRPr="00F16ECD">
        <w:rPr>
          <w:rFonts w:ascii="Avenir Next LT Pro" w:hAnsi="Avenir Next LT Pro"/>
        </w:rPr>
        <w:t xml:space="preserve"> bajo el punto de acuerdo décimo sexto, fue aprobado por unanimidad de los presentes, el otorgar un </w:t>
      </w:r>
      <w:r w:rsidR="00FE26D1" w:rsidRPr="00F16ECD">
        <w:rPr>
          <w:rFonts w:ascii="Avenir Next LT Pro" w:hAnsi="Avenir Next LT Pro" w:cs="Calibri"/>
          <w:lang w:val="es-ES" w:eastAsia="es-MX"/>
        </w:rPr>
        <w:t xml:space="preserve">préstamo económico a la Asociación Civil de Finca Maíz Agro productores de Tecalitlán Jalisco A.C, </w:t>
      </w:r>
      <w:r w:rsidR="009718F4" w:rsidRPr="00F16ECD">
        <w:rPr>
          <w:rFonts w:ascii="Avenir Next LT Pro" w:hAnsi="Avenir Next LT Pro" w:cs="Calibri"/>
          <w:lang w:val="es-ES" w:eastAsia="es-MX"/>
        </w:rPr>
        <w:t xml:space="preserve">por la cantidad de $3,000,000.00 (Tres Millones de Pesos 00/100 M.N) </w:t>
      </w:r>
      <w:r w:rsidR="00FE26D1" w:rsidRPr="00F16ECD">
        <w:rPr>
          <w:rFonts w:ascii="Avenir Next LT Pro" w:hAnsi="Avenir Next LT Pro" w:cs="Calibri"/>
          <w:lang w:val="es-ES" w:eastAsia="es-MX"/>
        </w:rPr>
        <w:t>con la finalidad de poder realizar la compra anticipada de insumos, semillas, agroquímicos y demás productos agrícolas, con el único objeto de que puedan ser adquiridos a bajo costo para los 190 socios y agricultores que conforman dicha Asociación, disminuyendo el costo hasta un 20%, aunado a las repercusiones ocasionadas por la Contingencia Sanitaria del Covid 19.</w:t>
      </w:r>
    </w:p>
    <w:p w14:paraId="17FC8B69" w14:textId="77777777" w:rsidR="00D47229" w:rsidRPr="00F16ECD" w:rsidRDefault="00D47229" w:rsidP="000E4917">
      <w:pPr>
        <w:pBdr>
          <w:top w:val="nil"/>
          <w:left w:val="nil"/>
          <w:bottom w:val="nil"/>
          <w:right w:val="nil"/>
          <w:between w:val="nil"/>
        </w:pBdr>
        <w:spacing w:after="0"/>
        <w:ind w:left="284"/>
        <w:jc w:val="both"/>
        <w:rPr>
          <w:rFonts w:ascii="Avenir Next LT Pro" w:hAnsi="Avenir Next LT Pro" w:cs="Calibri"/>
          <w:lang w:val="es-ES" w:eastAsia="es-MX"/>
        </w:rPr>
      </w:pPr>
    </w:p>
    <w:p w14:paraId="4B7C0066" w14:textId="2350797F" w:rsidR="003C2120" w:rsidRPr="00F16ECD" w:rsidRDefault="002B6130" w:rsidP="000E4917">
      <w:pPr>
        <w:pBdr>
          <w:top w:val="nil"/>
          <w:left w:val="nil"/>
          <w:bottom w:val="nil"/>
          <w:right w:val="nil"/>
          <w:between w:val="nil"/>
        </w:pBdr>
        <w:spacing w:after="0" w:line="240" w:lineRule="auto"/>
        <w:ind w:left="284"/>
        <w:jc w:val="both"/>
        <w:rPr>
          <w:rFonts w:ascii="Avenir Next LT Pro" w:hAnsi="Avenir Next LT Pro" w:cs="Calibri"/>
          <w:lang w:val="es-ES" w:eastAsia="es-MX"/>
        </w:rPr>
      </w:pPr>
      <w:r w:rsidRPr="00F16ECD">
        <w:rPr>
          <w:rFonts w:ascii="Avenir Next LT Pro" w:hAnsi="Avenir Next LT Pro" w:cs="Calibri"/>
          <w:lang w:val="es-ES" w:eastAsia="es-MX"/>
        </w:rPr>
        <w:t>En virtud de lo a</w:t>
      </w:r>
      <w:r w:rsidR="00C63004" w:rsidRPr="00F16ECD">
        <w:rPr>
          <w:rFonts w:ascii="Avenir Next LT Pro" w:hAnsi="Avenir Next LT Pro" w:cs="Calibri"/>
          <w:lang w:val="es-ES" w:eastAsia="es-MX"/>
        </w:rPr>
        <w:t xml:space="preserve">ntes expuesto </w:t>
      </w:r>
      <w:r w:rsidRPr="00F16ECD">
        <w:rPr>
          <w:rFonts w:ascii="Avenir Next LT Pro" w:hAnsi="Avenir Next LT Pro" w:cs="Calibri"/>
          <w:lang w:val="es-ES" w:eastAsia="es-MX"/>
        </w:rPr>
        <w:t xml:space="preserve">se celebró un Contrato de Apertura de Crédito Simple entre el H Ayuntamiento de Tecalitlán Jalisco, representado para tal acto por el </w:t>
      </w:r>
      <w:r w:rsidRPr="00F16ECD">
        <w:rPr>
          <w:rFonts w:ascii="Avenir Next LT Pro" w:hAnsi="Avenir Next LT Pro" w:cstheme="minorHAnsi"/>
          <w:lang w:eastAsia="es-MX"/>
        </w:rPr>
        <w:t xml:space="preserve">Presidente Municipal C. Martín Larios García, Síndico Municipal Abogado. Rodrigo Guadalupe Aguilar Silva y Encargado de la Hacienda Pública Municipal Lcp. Elías Gómez </w:t>
      </w:r>
      <w:r w:rsidR="000E4917" w:rsidRPr="00F16ECD">
        <w:rPr>
          <w:rFonts w:ascii="Avenir Next LT Pro" w:hAnsi="Avenir Next LT Pro" w:cstheme="minorHAnsi"/>
          <w:lang w:eastAsia="es-MX"/>
        </w:rPr>
        <w:t>Macías</w:t>
      </w:r>
      <w:r w:rsidRPr="00F16ECD">
        <w:rPr>
          <w:rFonts w:ascii="Avenir Next LT Pro" w:hAnsi="Avenir Next LT Pro" w:cstheme="minorHAnsi"/>
          <w:lang w:eastAsia="es-MX"/>
        </w:rPr>
        <w:t xml:space="preserve"> y por la otra parte por el representante legal de la </w:t>
      </w:r>
      <w:r w:rsidRPr="00F16ECD">
        <w:rPr>
          <w:rFonts w:ascii="Avenir Next LT Pro" w:hAnsi="Avenir Next LT Pro" w:cs="Calibri"/>
          <w:lang w:val="es-ES" w:eastAsia="es-MX"/>
        </w:rPr>
        <w:t xml:space="preserve">Asociación Civil de Finca Maíz Agro productores de Tecalitlán Jalisco A.C el Tec. Saúl Armando Rolón Barajas, señalando que dentro de uno de los puntos </w:t>
      </w:r>
      <w:r w:rsidR="003C2120" w:rsidRPr="00F16ECD">
        <w:rPr>
          <w:rFonts w:ascii="Avenir Next LT Pro" w:hAnsi="Avenir Next LT Pro" w:cs="Calibri"/>
          <w:lang w:val="es-ES" w:eastAsia="es-MX"/>
        </w:rPr>
        <w:t>relevantes</w:t>
      </w:r>
      <w:r w:rsidRPr="00F16ECD">
        <w:rPr>
          <w:rFonts w:ascii="Avenir Next LT Pro" w:hAnsi="Avenir Next LT Pro" w:cs="Calibri"/>
          <w:lang w:val="es-ES" w:eastAsia="es-MX"/>
        </w:rPr>
        <w:t xml:space="preserve"> fue que no habría </w:t>
      </w:r>
      <w:r w:rsidR="004220C4" w:rsidRPr="00F16ECD">
        <w:rPr>
          <w:rFonts w:ascii="Avenir Next LT Pro" w:hAnsi="Avenir Next LT Pro" w:cs="Calibri"/>
          <w:lang w:val="es-ES" w:eastAsia="es-MX"/>
        </w:rPr>
        <w:t>interés</w:t>
      </w:r>
      <w:r w:rsidRPr="00F16ECD">
        <w:rPr>
          <w:rFonts w:ascii="Avenir Next LT Pro" w:hAnsi="Avenir Next LT Pro" w:cs="Calibri"/>
          <w:lang w:val="es-ES" w:eastAsia="es-MX"/>
        </w:rPr>
        <w:t xml:space="preserve"> ordinari</w:t>
      </w:r>
      <w:r w:rsidR="00EE10B0" w:rsidRPr="00F16ECD">
        <w:rPr>
          <w:rFonts w:ascii="Avenir Next LT Pro" w:hAnsi="Avenir Next LT Pro" w:cs="Calibri"/>
          <w:lang w:val="es-ES" w:eastAsia="es-MX"/>
        </w:rPr>
        <w:t>o</w:t>
      </w:r>
      <w:r w:rsidRPr="00F16ECD">
        <w:rPr>
          <w:rFonts w:ascii="Avenir Next LT Pro" w:hAnsi="Avenir Next LT Pro" w:cs="Calibri"/>
          <w:lang w:val="es-ES" w:eastAsia="es-MX"/>
        </w:rPr>
        <w:t>,</w:t>
      </w:r>
      <w:r w:rsidR="003C2120" w:rsidRPr="00F16ECD">
        <w:rPr>
          <w:rFonts w:ascii="Avenir Next LT Pro" w:hAnsi="Avenir Next LT Pro" w:cs="Calibri"/>
          <w:lang w:val="es-ES" w:eastAsia="es-MX"/>
        </w:rPr>
        <w:t xml:space="preserve"> ni moratorios;</w:t>
      </w:r>
      <w:r w:rsidRPr="00F16ECD">
        <w:rPr>
          <w:rFonts w:ascii="Avenir Next LT Pro" w:hAnsi="Avenir Next LT Pro" w:cs="Calibri"/>
          <w:lang w:val="es-ES" w:eastAsia="es-MX"/>
        </w:rPr>
        <w:t xml:space="preserve"> </w:t>
      </w:r>
      <w:r w:rsidR="003C2120" w:rsidRPr="00F16ECD">
        <w:rPr>
          <w:rFonts w:ascii="Avenir Next LT Pro" w:hAnsi="Avenir Next LT Pro" w:cs="Calibri"/>
          <w:lang w:val="es-ES" w:eastAsia="es-MX"/>
        </w:rPr>
        <w:t xml:space="preserve">y que el </w:t>
      </w:r>
      <w:r w:rsidRPr="00F16ECD">
        <w:rPr>
          <w:rFonts w:ascii="Avenir Next LT Pro" w:hAnsi="Avenir Next LT Pro" w:cs="Calibri"/>
          <w:lang w:val="es-ES" w:eastAsia="es-MX"/>
        </w:rPr>
        <w:t>vencimiento para el respectivo pago</w:t>
      </w:r>
      <w:r w:rsidR="003C2120" w:rsidRPr="00F16ECD">
        <w:rPr>
          <w:rFonts w:ascii="Avenir Next LT Pro" w:hAnsi="Avenir Next LT Pro" w:cs="Calibri"/>
          <w:lang w:val="es-ES" w:eastAsia="es-MX"/>
        </w:rPr>
        <w:t>,</w:t>
      </w:r>
      <w:r w:rsidRPr="00F16ECD">
        <w:rPr>
          <w:rFonts w:ascii="Avenir Next LT Pro" w:hAnsi="Avenir Next LT Pro" w:cs="Calibri"/>
          <w:lang w:val="es-ES" w:eastAsia="es-MX"/>
        </w:rPr>
        <w:t xml:space="preserve"> se acordó </w:t>
      </w:r>
      <w:r w:rsidR="00EE10B0" w:rsidRPr="00F16ECD">
        <w:rPr>
          <w:rFonts w:ascii="Avenir Next LT Pro" w:hAnsi="Avenir Next LT Pro" w:cs="Calibri"/>
          <w:lang w:val="es-ES" w:eastAsia="es-MX"/>
        </w:rPr>
        <w:t xml:space="preserve">fuese </w:t>
      </w:r>
      <w:r w:rsidRPr="00F16ECD">
        <w:rPr>
          <w:rFonts w:ascii="Avenir Next LT Pro" w:hAnsi="Avenir Next LT Pro" w:cs="Calibri"/>
          <w:lang w:val="es-ES" w:eastAsia="es-MX"/>
        </w:rPr>
        <w:t xml:space="preserve">como fecha </w:t>
      </w:r>
      <w:r w:rsidR="00EE10B0" w:rsidRPr="00F16ECD">
        <w:rPr>
          <w:rFonts w:ascii="Avenir Next LT Pro" w:hAnsi="Avenir Next LT Pro" w:cs="Calibri"/>
          <w:lang w:val="es-ES" w:eastAsia="es-MX"/>
        </w:rPr>
        <w:t>límite</w:t>
      </w:r>
      <w:r w:rsidRPr="00F16ECD">
        <w:rPr>
          <w:rFonts w:ascii="Avenir Next LT Pro" w:hAnsi="Avenir Next LT Pro" w:cs="Calibri"/>
          <w:lang w:val="es-ES" w:eastAsia="es-MX"/>
        </w:rPr>
        <w:t xml:space="preserve"> el día lunes 19 de diciembre del presente </w:t>
      </w:r>
      <w:r w:rsidR="009F4356" w:rsidRPr="00F16ECD">
        <w:rPr>
          <w:rFonts w:ascii="Avenir Next LT Pro" w:hAnsi="Avenir Next LT Pro" w:cs="Calibri"/>
          <w:lang w:val="es-ES" w:eastAsia="es-MX"/>
        </w:rPr>
        <w:t xml:space="preserve">año, </w:t>
      </w:r>
      <w:r w:rsidR="003C2120" w:rsidRPr="00F16ECD">
        <w:rPr>
          <w:rFonts w:ascii="Avenir Next LT Pro" w:hAnsi="Avenir Next LT Pro" w:cs="Calibri"/>
          <w:lang w:val="es-ES" w:eastAsia="es-MX"/>
        </w:rPr>
        <w:t>lo cual no será posible dar cumplimiento en virtud de que existió un caso fortuito y extraordinario que provocó el atraso en el pago total, esto es, se presentaron diversos incendios</w:t>
      </w:r>
      <w:r w:rsidR="003C2120" w:rsidRPr="00F16ECD">
        <w:rPr>
          <w:rFonts w:ascii="Avenir Next LT Pro" w:hAnsi="Avenir Next LT Pro"/>
        </w:rPr>
        <w:t xml:space="preserve"> que causaron daños considerables a los cultivos que se encuentran en las propiedades de algunos integrantes de la Asociación Civil denominada Finca Maíz Agroproductores de Tecalitlán, Jalisco y por esa razón dichos integrantes no han podido realizar el pago de las cantidades que les corresponde. </w:t>
      </w:r>
    </w:p>
    <w:p w14:paraId="2F19AA68" w14:textId="77777777" w:rsidR="003C2120" w:rsidRPr="00F16ECD" w:rsidRDefault="003C2120" w:rsidP="000E4917">
      <w:pPr>
        <w:pBdr>
          <w:top w:val="nil"/>
          <w:left w:val="nil"/>
          <w:bottom w:val="nil"/>
          <w:right w:val="nil"/>
          <w:between w:val="nil"/>
        </w:pBdr>
        <w:spacing w:after="0"/>
        <w:ind w:left="284"/>
        <w:jc w:val="both"/>
        <w:rPr>
          <w:rFonts w:ascii="Avenir Next LT Pro" w:hAnsi="Avenir Next LT Pro" w:cs="Calibri"/>
          <w:lang w:val="es-ES" w:eastAsia="es-MX"/>
        </w:rPr>
      </w:pPr>
    </w:p>
    <w:p w14:paraId="0D420689" w14:textId="460F9677" w:rsidR="00785845" w:rsidRPr="00F16ECD" w:rsidRDefault="003A043B" w:rsidP="007668E3">
      <w:pPr>
        <w:autoSpaceDE w:val="0"/>
        <w:autoSpaceDN w:val="0"/>
        <w:adjustRightInd w:val="0"/>
        <w:spacing w:line="240" w:lineRule="auto"/>
        <w:ind w:left="284"/>
        <w:jc w:val="both"/>
        <w:rPr>
          <w:rFonts w:ascii="Arial" w:hAnsi="Arial" w:cs="Arial"/>
        </w:rPr>
      </w:pPr>
      <w:r w:rsidRPr="00F16ECD">
        <w:rPr>
          <w:rFonts w:ascii="Avenir Next LT Pro" w:hAnsi="Avenir Next LT Pro" w:cs="Calibri"/>
          <w:lang w:val="es-ES" w:eastAsia="es-MX"/>
        </w:rPr>
        <w:t xml:space="preserve">Es </w:t>
      </w:r>
      <w:r w:rsidR="003C2120" w:rsidRPr="00F16ECD">
        <w:rPr>
          <w:rFonts w:ascii="Avenir Next LT Pro" w:hAnsi="Avenir Next LT Pro" w:cs="Calibri"/>
          <w:lang w:val="es-ES" w:eastAsia="es-MX"/>
        </w:rPr>
        <w:t xml:space="preserve">oportuno </w:t>
      </w:r>
      <w:r w:rsidRPr="00F16ECD">
        <w:rPr>
          <w:rFonts w:ascii="Avenir Next LT Pro" w:hAnsi="Avenir Next LT Pro" w:cs="Calibri"/>
          <w:lang w:val="es-ES" w:eastAsia="es-MX"/>
        </w:rPr>
        <w:t xml:space="preserve">dejar asentado </w:t>
      </w:r>
      <w:r w:rsidR="003C2120" w:rsidRPr="00F16ECD">
        <w:rPr>
          <w:rFonts w:ascii="Avenir Next LT Pro" w:hAnsi="Avenir Next LT Pro" w:cs="Calibri"/>
          <w:lang w:val="es-ES" w:eastAsia="es-MX"/>
        </w:rPr>
        <w:t xml:space="preserve">en este punto de acuerdo, </w:t>
      </w:r>
      <w:r w:rsidRPr="00F16ECD">
        <w:rPr>
          <w:rFonts w:ascii="Avenir Next LT Pro" w:hAnsi="Avenir Next LT Pro" w:cs="Calibri"/>
          <w:lang w:val="es-ES" w:eastAsia="es-MX"/>
        </w:rPr>
        <w:t xml:space="preserve">que la intención y objetivo principal de </w:t>
      </w:r>
      <w:r w:rsidR="00BE151B" w:rsidRPr="00F16ECD">
        <w:rPr>
          <w:rFonts w:ascii="Avenir Next LT Pro" w:hAnsi="Avenir Next LT Pro" w:cs="Calibri"/>
          <w:lang w:val="es-ES" w:eastAsia="es-MX"/>
        </w:rPr>
        <w:t xml:space="preserve">que este Ayuntamiento haya otorgado prestamos durante varios años y en particular el que nos ocupa </w:t>
      </w:r>
      <w:r w:rsidR="00785845" w:rsidRPr="00F16ECD">
        <w:rPr>
          <w:rFonts w:ascii="Arial" w:hAnsi="Arial" w:cs="Arial"/>
        </w:rPr>
        <w:t xml:space="preserve">a los grupos organizados de campesinos y ganaderos de nuestro municipio, es como una acción de Gobierno con sentido social e impacto económico en favor de quienes representan los principales sectores económico productivos de nuestro municipio, y con ello, se ha logrado una ayuda importante en la superación de pobreza y marginación de toda la población, ya que mediante esta figura de financiamiento se hace con más eficiencia, oportunidad y eficacia la compra de insumos, la producción y venta de los productos del campo, y en obvio de razones se compran más cantidad de insumos, con mejor calidad y rendimiento y a precio de mayoreo (menor costo), se generan empleos en toda la temporada, se incrementa la producción e utilidad, se reducen los tiempos en la recuperación de la inversión y en consecuencia, se ocasiona una aceleración en la reactivación económica de todas las familias del municipio. Estos grupos de habitantes representan la principal actividad económica de nuestro municipio y se encuentran asociados principalmente en la “Asociación ganadera Local” y en la Asociación Civil, “Finca Maíz Agroproductores de Tecalitlán, Jalisco”, </w:t>
      </w:r>
      <w:r w:rsidR="00887075" w:rsidRPr="00F16ECD">
        <w:rPr>
          <w:rFonts w:ascii="Arial" w:hAnsi="Arial" w:cs="Arial"/>
        </w:rPr>
        <w:t xml:space="preserve">mismas que al encontrase constituidas como personas morales, </w:t>
      </w:r>
      <w:r w:rsidR="00887075" w:rsidRPr="00F16ECD">
        <w:rPr>
          <w:rFonts w:ascii="Arial" w:hAnsi="Arial" w:cs="Arial"/>
        </w:rPr>
        <w:lastRenderedPageBreak/>
        <w:t>licitas y registradas ante el SAT, garantizan con sus activos la recuperación de los recursos o  pago del préstamo, no obstante que los recursos de dicho préstamo se distribuyen en préstamos personales, en favor de sus asociados y no en favor de los intereses de la Asociación como tal</w:t>
      </w:r>
      <w:r w:rsidR="00785845" w:rsidRPr="00F16ECD">
        <w:rPr>
          <w:rFonts w:ascii="Arial" w:hAnsi="Arial" w:cs="Arial"/>
        </w:rPr>
        <w:t xml:space="preserve"> y al mismo tiempo, </w:t>
      </w:r>
      <w:r w:rsidR="00887075" w:rsidRPr="00F16ECD">
        <w:rPr>
          <w:rFonts w:ascii="Arial" w:hAnsi="Arial" w:cs="Arial"/>
        </w:rPr>
        <w:t>la estructura administrativa de las Asociaciones,</w:t>
      </w:r>
      <w:r w:rsidR="00785845" w:rsidRPr="00F16ECD">
        <w:rPr>
          <w:rFonts w:ascii="Arial" w:hAnsi="Arial" w:cs="Arial"/>
        </w:rPr>
        <w:t xml:space="preserve"> reali</w:t>
      </w:r>
      <w:r w:rsidR="00887075" w:rsidRPr="00F16ECD">
        <w:rPr>
          <w:rFonts w:ascii="Arial" w:hAnsi="Arial" w:cs="Arial"/>
        </w:rPr>
        <w:t xml:space="preserve">zan </w:t>
      </w:r>
      <w:r w:rsidR="00785845" w:rsidRPr="00F16ECD">
        <w:rPr>
          <w:rFonts w:ascii="Arial" w:hAnsi="Arial" w:cs="Arial"/>
        </w:rPr>
        <w:t>los controles administrativos en el otorgamiento de préstamos a cada uno de los productores y su respectivo procedimiento de cobro</w:t>
      </w:r>
      <w:r w:rsidR="00887075" w:rsidRPr="00F16ECD">
        <w:rPr>
          <w:rFonts w:ascii="Arial" w:hAnsi="Arial" w:cs="Arial"/>
        </w:rPr>
        <w:t xml:space="preserve"> para recuperar el recurso. L</w:t>
      </w:r>
      <w:r w:rsidR="00785845" w:rsidRPr="00F16ECD">
        <w:rPr>
          <w:rFonts w:ascii="Arial" w:hAnsi="Arial" w:cs="Arial"/>
        </w:rPr>
        <w:t xml:space="preserve">o anterior ha facilitado los procedimientos administrativos que dan certeza jurídica a la correcta aplicación y recuperación de los recursos, debido a que muchos de los asociados no cuentan con </w:t>
      </w:r>
      <w:r w:rsidR="00B77AD2" w:rsidRPr="00F16ECD">
        <w:rPr>
          <w:rFonts w:ascii="Arial" w:hAnsi="Arial" w:cs="Arial"/>
        </w:rPr>
        <w:t>los</w:t>
      </w:r>
      <w:r w:rsidR="00785845" w:rsidRPr="00F16ECD">
        <w:rPr>
          <w:rFonts w:ascii="Arial" w:hAnsi="Arial" w:cs="Arial"/>
        </w:rPr>
        <w:t xml:space="preserve"> bienes </w:t>
      </w:r>
      <w:r w:rsidR="003E6581" w:rsidRPr="00F16ECD">
        <w:rPr>
          <w:rFonts w:ascii="Arial" w:hAnsi="Arial" w:cs="Arial"/>
        </w:rPr>
        <w:t xml:space="preserve">o activos </w:t>
      </w:r>
      <w:r w:rsidR="00785845" w:rsidRPr="00F16ECD">
        <w:rPr>
          <w:rFonts w:ascii="Arial" w:hAnsi="Arial" w:cs="Arial"/>
        </w:rPr>
        <w:t xml:space="preserve">suficientes que </w:t>
      </w:r>
      <w:r w:rsidR="003E6581" w:rsidRPr="00F16ECD">
        <w:rPr>
          <w:rFonts w:ascii="Arial" w:hAnsi="Arial" w:cs="Arial"/>
        </w:rPr>
        <w:t xml:space="preserve">en su momento </w:t>
      </w:r>
      <w:r w:rsidR="00785845" w:rsidRPr="00F16ECD">
        <w:rPr>
          <w:rFonts w:ascii="Arial" w:hAnsi="Arial" w:cs="Arial"/>
        </w:rPr>
        <w:t xml:space="preserve">se puedan ofrecer como garantía </w:t>
      </w:r>
      <w:r w:rsidR="00B77AD2" w:rsidRPr="00F16ECD">
        <w:rPr>
          <w:rFonts w:ascii="Arial" w:hAnsi="Arial" w:cs="Arial"/>
        </w:rPr>
        <w:t xml:space="preserve">de pago </w:t>
      </w:r>
      <w:r w:rsidR="00785845" w:rsidRPr="00F16ECD">
        <w:rPr>
          <w:rFonts w:ascii="Arial" w:hAnsi="Arial" w:cs="Arial"/>
        </w:rPr>
        <w:t xml:space="preserve">ante la hacienda municipal. Como ya se explicó, esta acción de Gobierno ha sido una herramienta muy importante con sentido social, económica y de generación de empleos para ayudar al desarrollo económico de nuestro municipio durante varios años, pero en particular, ha sido una importante inversión o herramienta financiera para la reactivación económica y superación de los efectos negativos de la Pandemia Covid 19, ya que los recursos que se han otorgado en calidad de préstamo, representaron un beneficio directo y oportuno a todos y cada uno de los productores </w:t>
      </w:r>
      <w:r w:rsidR="003E6581" w:rsidRPr="00F16ECD">
        <w:rPr>
          <w:rFonts w:ascii="Arial" w:hAnsi="Arial" w:cs="Arial"/>
        </w:rPr>
        <w:t xml:space="preserve">asociados </w:t>
      </w:r>
      <w:r w:rsidR="00B77AD2" w:rsidRPr="00F16ECD">
        <w:rPr>
          <w:rFonts w:ascii="Arial" w:hAnsi="Arial" w:cs="Arial"/>
        </w:rPr>
        <w:t xml:space="preserve">que al recibir el recurso los primeros días del año, </w:t>
      </w:r>
      <w:r w:rsidR="00785845" w:rsidRPr="00F16ECD">
        <w:rPr>
          <w:rFonts w:ascii="Arial" w:hAnsi="Arial" w:cs="Arial"/>
        </w:rPr>
        <w:t>han realiza</w:t>
      </w:r>
      <w:r w:rsidR="00B77AD2" w:rsidRPr="00F16ECD">
        <w:rPr>
          <w:rFonts w:ascii="Arial" w:hAnsi="Arial" w:cs="Arial"/>
        </w:rPr>
        <w:t>do de manera conjunta</w:t>
      </w:r>
      <w:r w:rsidR="00785845" w:rsidRPr="00F16ECD">
        <w:rPr>
          <w:rFonts w:ascii="Arial" w:hAnsi="Arial" w:cs="Arial"/>
        </w:rPr>
        <w:t xml:space="preserve"> la compra anticipada de diversos insumos </w:t>
      </w:r>
      <w:r w:rsidR="00B77AD2" w:rsidRPr="00F16ECD">
        <w:rPr>
          <w:rFonts w:ascii="Arial" w:hAnsi="Arial" w:cs="Arial"/>
        </w:rPr>
        <w:t xml:space="preserve">a precio de mayoreo </w:t>
      </w:r>
      <w:r w:rsidR="00785845" w:rsidRPr="00F16ECD">
        <w:rPr>
          <w:rFonts w:ascii="Arial" w:hAnsi="Arial" w:cs="Arial"/>
        </w:rPr>
        <w:t>y de esta manera, lograron reducir los costos de la producción de los productos del campo</w:t>
      </w:r>
      <w:r w:rsidR="00B77AD2" w:rsidRPr="00F16ECD">
        <w:rPr>
          <w:rFonts w:ascii="Arial" w:hAnsi="Arial" w:cs="Arial"/>
        </w:rPr>
        <w:t xml:space="preserve">, realizaron de manera oportuna sus procesos productivos </w:t>
      </w:r>
      <w:r w:rsidR="00785845" w:rsidRPr="00F16ECD">
        <w:rPr>
          <w:rFonts w:ascii="Arial" w:hAnsi="Arial" w:cs="Arial"/>
        </w:rPr>
        <w:t xml:space="preserve">y mejoraron la utilidad al momento en que realizaron la </w:t>
      </w:r>
      <w:r w:rsidR="00B77AD2" w:rsidRPr="00F16ECD">
        <w:rPr>
          <w:rFonts w:ascii="Arial" w:hAnsi="Arial" w:cs="Arial"/>
        </w:rPr>
        <w:t xml:space="preserve">venta de sus </w:t>
      </w:r>
      <w:r w:rsidR="003E6581" w:rsidRPr="00F16ECD">
        <w:rPr>
          <w:rFonts w:ascii="Arial" w:hAnsi="Arial" w:cs="Arial"/>
        </w:rPr>
        <w:t xml:space="preserve">cosechas, </w:t>
      </w:r>
      <w:r w:rsidR="00B77AD2" w:rsidRPr="00F16ECD">
        <w:rPr>
          <w:rFonts w:ascii="Arial" w:hAnsi="Arial" w:cs="Arial"/>
        </w:rPr>
        <w:t>productos</w:t>
      </w:r>
      <w:r w:rsidR="003E6581" w:rsidRPr="00F16ECD">
        <w:rPr>
          <w:rFonts w:ascii="Arial" w:hAnsi="Arial" w:cs="Arial"/>
        </w:rPr>
        <w:t xml:space="preserve"> cárnicos y otros productos finales</w:t>
      </w:r>
      <w:r w:rsidR="00B77AD2" w:rsidRPr="00F16ECD">
        <w:rPr>
          <w:rFonts w:ascii="Arial" w:hAnsi="Arial" w:cs="Arial"/>
        </w:rPr>
        <w:t>; creando en todo momento</w:t>
      </w:r>
      <w:r w:rsidR="00785845" w:rsidRPr="00F16ECD">
        <w:rPr>
          <w:rFonts w:ascii="Arial" w:hAnsi="Arial" w:cs="Arial"/>
        </w:rPr>
        <w:t xml:space="preserve"> </w:t>
      </w:r>
      <w:r w:rsidR="00B77AD2" w:rsidRPr="00F16ECD">
        <w:rPr>
          <w:rFonts w:ascii="Arial" w:hAnsi="Arial" w:cs="Arial"/>
        </w:rPr>
        <w:t xml:space="preserve">una cantidad </w:t>
      </w:r>
      <w:r w:rsidR="003E6581" w:rsidRPr="00F16ECD">
        <w:rPr>
          <w:rFonts w:ascii="Arial" w:hAnsi="Arial" w:cs="Arial"/>
        </w:rPr>
        <w:t xml:space="preserve">importante </w:t>
      </w:r>
      <w:r w:rsidR="00B77AD2" w:rsidRPr="00F16ECD">
        <w:rPr>
          <w:rFonts w:ascii="Arial" w:hAnsi="Arial" w:cs="Arial"/>
        </w:rPr>
        <w:t xml:space="preserve">de </w:t>
      </w:r>
      <w:r w:rsidR="00785845" w:rsidRPr="00F16ECD">
        <w:rPr>
          <w:rFonts w:ascii="Arial" w:hAnsi="Arial" w:cs="Arial"/>
        </w:rPr>
        <w:t xml:space="preserve">empleos </w:t>
      </w:r>
      <w:r w:rsidR="003E6581" w:rsidRPr="00F16ECD">
        <w:rPr>
          <w:rFonts w:ascii="Arial" w:hAnsi="Arial" w:cs="Arial"/>
        </w:rPr>
        <w:t>que</w:t>
      </w:r>
      <w:r w:rsidR="00785845" w:rsidRPr="00F16ECD">
        <w:rPr>
          <w:rFonts w:ascii="Arial" w:hAnsi="Arial" w:cs="Arial"/>
        </w:rPr>
        <w:t xml:space="preserve"> </w:t>
      </w:r>
      <w:r w:rsidR="00B77AD2" w:rsidRPr="00F16ECD">
        <w:rPr>
          <w:rFonts w:ascii="Arial" w:hAnsi="Arial" w:cs="Arial"/>
        </w:rPr>
        <w:t xml:space="preserve">consecuentemente </w:t>
      </w:r>
      <w:r w:rsidR="00785845" w:rsidRPr="00F16ECD">
        <w:rPr>
          <w:rFonts w:ascii="Arial" w:hAnsi="Arial" w:cs="Arial"/>
        </w:rPr>
        <w:t>mejoraron la economía de las familias Tecalitlences</w:t>
      </w:r>
      <w:r w:rsidR="003E6581" w:rsidRPr="00F16ECD">
        <w:rPr>
          <w:rFonts w:ascii="Arial" w:hAnsi="Arial" w:cs="Arial"/>
        </w:rPr>
        <w:t xml:space="preserve">, </w:t>
      </w:r>
      <w:r w:rsidR="00785845" w:rsidRPr="00F16ECD">
        <w:rPr>
          <w:rFonts w:ascii="Arial" w:hAnsi="Arial" w:cs="Arial"/>
        </w:rPr>
        <w:t xml:space="preserve">un incremento en el consumo local </w:t>
      </w:r>
      <w:r w:rsidR="003E6581" w:rsidRPr="00F16ECD">
        <w:rPr>
          <w:rFonts w:ascii="Arial" w:hAnsi="Arial" w:cs="Arial"/>
        </w:rPr>
        <w:t xml:space="preserve">de mercancías y servicios, </w:t>
      </w:r>
      <w:r w:rsidR="00785845" w:rsidRPr="00F16ECD">
        <w:rPr>
          <w:rFonts w:ascii="Arial" w:hAnsi="Arial" w:cs="Arial"/>
        </w:rPr>
        <w:t>y</w:t>
      </w:r>
      <w:r w:rsidR="003E6581" w:rsidRPr="00F16ECD">
        <w:rPr>
          <w:rFonts w:ascii="Arial" w:hAnsi="Arial" w:cs="Arial"/>
        </w:rPr>
        <w:t xml:space="preserve"> por ende, </w:t>
      </w:r>
      <w:r w:rsidR="00785845" w:rsidRPr="00F16ECD">
        <w:rPr>
          <w:rFonts w:ascii="Arial" w:hAnsi="Arial" w:cs="Arial"/>
        </w:rPr>
        <w:t xml:space="preserve">la reactivación en cadena de los negocios y demás sectores económicos de este municipio. Es importante mencionar que dichos prestamos se realizan, sin que el presupuesto de egresos municipal se vea afectado, toda vez que el municipio no realiza la afectación de partidas de egresos, debido a que el recurso que se entrega en calidad de préstamo, se contabiliza en el activo y al momento de su recuperación se aplica en el rubro de aguinaldos y demás erogaciones del mes de diciembre. </w:t>
      </w:r>
    </w:p>
    <w:p w14:paraId="39016C78" w14:textId="77777777" w:rsidR="00785845" w:rsidRPr="00F16ECD" w:rsidRDefault="00785845" w:rsidP="00F16ECD">
      <w:pPr>
        <w:autoSpaceDE w:val="0"/>
        <w:autoSpaceDN w:val="0"/>
        <w:adjustRightInd w:val="0"/>
        <w:spacing w:line="240" w:lineRule="auto"/>
        <w:ind w:left="284"/>
        <w:jc w:val="both"/>
        <w:rPr>
          <w:bCs/>
          <w:i/>
          <w:snapToGrid w:val="0"/>
        </w:rPr>
      </w:pPr>
      <w:r w:rsidRPr="00F16ECD">
        <w:rPr>
          <w:rFonts w:ascii="Arial" w:hAnsi="Arial" w:cs="Arial"/>
        </w:rPr>
        <w:t xml:space="preserve">Aclarado lo anterior, este Ayuntamiento municipal, con base en la legislación vigente, es que implementa esta acción de Gobierno dentro de los parámetros de la asistencia social, el desarrollo económico y la creación de empleos para la preservación de los derechos humanos de los habitantes de nuestro municipio, por lo que se sustenta en las siguientes disposiciones que se citan: </w:t>
      </w:r>
      <w:r w:rsidRPr="00F16ECD">
        <w:rPr>
          <w:i/>
        </w:rPr>
        <w:t>“…</w:t>
      </w:r>
      <w:r w:rsidRPr="00F16ECD">
        <w:rPr>
          <w:b/>
          <w:i/>
        </w:rPr>
        <w:t>CONSTITUCIÓN POLÍTICA DE LOS ESTADOS UNIDOS MEXICANOS…Artículo 115</w:t>
      </w:r>
      <w:r w:rsidRPr="00F16ECD">
        <w:rPr>
          <w:i/>
        </w:rPr>
        <w:t>.- Los Estados adoptarán, para su régimen interior, la forma de gobierno republicano, representativo, popular, teniendo como base de su división territorial y de su organización política y administrativa, el Municipio Libre, conforme a las bases siguientes: 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Pr="00F16ECD">
        <w:rPr>
          <w:bCs/>
          <w:i/>
          <w:snapToGrid w:val="0"/>
        </w:rPr>
        <w:t xml:space="preserve">II.- Los Municipios estarán investidos de personalidad jurídica y </w:t>
      </w:r>
      <w:r w:rsidRPr="00F16ECD">
        <w:rPr>
          <w:b/>
          <w:bCs/>
          <w:i/>
          <w:snapToGrid w:val="0"/>
        </w:rPr>
        <w:t>manejarán su patrimonio conforme a la ley</w:t>
      </w:r>
      <w:r w:rsidRPr="00F16ECD">
        <w:rPr>
          <w:bCs/>
          <w:i/>
          <w:snapToGrid w:val="0"/>
        </w:rPr>
        <w:t>.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Pr="00F16ECD">
        <w:rPr>
          <w:i/>
        </w:rPr>
        <w:t xml:space="preserve"> </w:t>
      </w:r>
      <w:r w:rsidRPr="00F16ECD">
        <w:rPr>
          <w:bCs/>
          <w:i/>
          <w:snapToGrid w:val="0"/>
        </w:rPr>
        <w:t>III.- Los Municipios tendrán a su cargo las funciones y servicios públicos siguientes:…</w:t>
      </w:r>
      <w:r w:rsidRPr="00F16ECD">
        <w:rPr>
          <w:i/>
        </w:rPr>
        <w:t xml:space="preserve"> </w:t>
      </w:r>
      <w:r w:rsidRPr="00F16ECD">
        <w:rPr>
          <w:bCs/>
          <w:i/>
          <w:snapToGrid w:val="0"/>
        </w:rPr>
        <w:t>i).- Los demás que las Legislaturas locales determinen según las condiciones territoriales y socio-económicas de los Municipios, así como su capacidad administrativa y financiera……</w:t>
      </w:r>
      <w:r w:rsidRPr="00F16ECD">
        <w:rPr>
          <w:i/>
        </w:rPr>
        <w:t xml:space="preserve"> </w:t>
      </w:r>
      <w:r w:rsidRPr="00F16ECD">
        <w:rPr>
          <w:bCs/>
          <w:i/>
          <w:snapToGrid w:val="0"/>
        </w:rPr>
        <w:t xml:space="preserve">IV.- </w:t>
      </w:r>
      <w:r w:rsidRPr="00F16ECD">
        <w:rPr>
          <w:b/>
          <w:bCs/>
          <w:i/>
          <w:snapToGrid w:val="0"/>
        </w:rPr>
        <w:t>Los municipios administrarán libremente su hacienda</w:t>
      </w:r>
      <w:r w:rsidRPr="00F16ECD">
        <w:rPr>
          <w:bCs/>
          <w:i/>
          <w:snapToGrid w:val="0"/>
        </w:rPr>
        <w:t>, la cual se formará de los rendimientos de los bienes que les pertenezcan, así como de las contribuciones y otros ingresos que las legislaturas establezcan a su favor, y en todo caso:…”.</w:t>
      </w:r>
    </w:p>
    <w:p w14:paraId="06AB0200" w14:textId="77777777" w:rsidR="00785845" w:rsidRPr="00F16ECD" w:rsidRDefault="00785845" w:rsidP="000E4917">
      <w:pPr>
        <w:autoSpaceDE w:val="0"/>
        <w:autoSpaceDN w:val="0"/>
        <w:adjustRightInd w:val="0"/>
        <w:ind w:left="284"/>
        <w:jc w:val="both"/>
        <w:rPr>
          <w:bCs/>
          <w:i/>
          <w:snapToGrid w:val="0"/>
        </w:rPr>
      </w:pPr>
      <w:r w:rsidRPr="00F16ECD">
        <w:rPr>
          <w:bCs/>
          <w:i/>
          <w:snapToGrid w:val="0"/>
        </w:rPr>
        <w:t>“…</w:t>
      </w:r>
      <w:r w:rsidRPr="00F16ECD">
        <w:rPr>
          <w:b/>
          <w:bCs/>
          <w:i/>
          <w:snapToGrid w:val="0"/>
        </w:rPr>
        <w:t>CONSTITUCIÓN POLÍTICA DEL ESTADO DE JALISCO…Artículo 79</w:t>
      </w:r>
      <w:r w:rsidRPr="00F16ECD">
        <w:rPr>
          <w:bCs/>
          <w:i/>
          <w:snapToGrid w:val="0"/>
        </w:rPr>
        <w:t xml:space="preserve">.- Los municipios, a través de sus ayuntamientos, tendrán a su cargo las siguientes funciones y servicios públicos:…X. </w:t>
      </w:r>
      <w:r w:rsidRPr="00F16ECD">
        <w:rPr>
          <w:b/>
          <w:bCs/>
          <w:i/>
          <w:snapToGrid w:val="0"/>
        </w:rPr>
        <w:t xml:space="preserve">Los demás </w:t>
      </w:r>
      <w:r w:rsidRPr="00F16ECD">
        <w:rPr>
          <w:b/>
          <w:bCs/>
          <w:i/>
          <w:snapToGrid w:val="0"/>
        </w:rPr>
        <w:lastRenderedPageBreak/>
        <w:t xml:space="preserve">que deban prestarse, según las condiciones territoriales y socioeconómicas de los municipios y lo permita su capacidad administrativa y financiera. </w:t>
      </w:r>
      <w:r w:rsidRPr="00F16ECD">
        <w:rPr>
          <w:bCs/>
          <w:i/>
          <w:snapToGrid w:val="0"/>
        </w:rPr>
        <w:t>…”</w:t>
      </w:r>
    </w:p>
    <w:p w14:paraId="532FE005" w14:textId="69787BA3" w:rsidR="00785845" w:rsidRPr="00F16ECD" w:rsidRDefault="00785845" w:rsidP="000E4917">
      <w:pPr>
        <w:pBdr>
          <w:top w:val="nil"/>
          <w:left w:val="nil"/>
          <w:bottom w:val="nil"/>
          <w:right w:val="nil"/>
          <w:between w:val="nil"/>
        </w:pBdr>
        <w:spacing w:after="0"/>
        <w:ind w:left="284"/>
        <w:jc w:val="both"/>
        <w:rPr>
          <w:rFonts w:ascii="Avenir Next LT Pro" w:hAnsi="Avenir Next LT Pro" w:cs="Calibri"/>
          <w:highlight w:val="yellow"/>
          <w:lang w:val="es-ES" w:eastAsia="es-MX"/>
        </w:rPr>
      </w:pPr>
      <w:r w:rsidRPr="00F16ECD">
        <w:rPr>
          <w:bCs/>
          <w:i/>
          <w:snapToGrid w:val="0"/>
        </w:rPr>
        <w:t>“…</w:t>
      </w:r>
      <w:r w:rsidRPr="00F16ECD">
        <w:rPr>
          <w:b/>
          <w:bCs/>
          <w:i/>
          <w:snapToGrid w:val="0"/>
        </w:rPr>
        <w:t>LEY DEL GOBIERNO Y LA ADMINISTRACIÓN PÚBLICA MUNICIPAL DEL ESTADO DE JALISCO…Artículo 37</w:t>
      </w:r>
      <w:r w:rsidRPr="00F16ECD">
        <w:rPr>
          <w:bCs/>
          <w:i/>
          <w:snapToGrid w:val="0"/>
        </w:rPr>
        <w:t>. Son obligaciones de los Ayuntamientos, las siguientes:…IX. Apoyar la educación, la cultura, la asistencia social y demás funciones públicas en la forma que las leyes y reglamentos de la materia dispongan;…X. Atender la seguridad en todo el Municipio y dictar las medidas tendientes a mantener la seguridad, el orden público y la preservación de los derechos humanos;…</w:t>
      </w:r>
      <w:r w:rsidRPr="00F16ECD">
        <w:rPr>
          <w:b/>
          <w:bCs/>
          <w:i/>
          <w:snapToGrid w:val="0"/>
        </w:rPr>
        <w:t>Artículo 38</w:t>
      </w:r>
      <w:r w:rsidRPr="00F16ECD">
        <w:rPr>
          <w:bCs/>
          <w:i/>
          <w:snapToGrid w:val="0"/>
        </w:rPr>
        <w:t xml:space="preserve">. Son facultades de los Ayuntamientos:…II. Celebrar convenios con organismos públicos y privados tendientes a la realización de obras de interés común, siempre que no corresponda su realización al Estado, así como </w:t>
      </w:r>
      <w:r w:rsidRPr="00F16ECD">
        <w:rPr>
          <w:b/>
          <w:bCs/>
          <w:i/>
          <w:snapToGrid w:val="0"/>
        </w:rPr>
        <w:t>celebrar contratos de asociación público-privada para el desarrollo de proyectos de inversión en infraestructura o de prestación de servicios o funciones,</w:t>
      </w:r>
      <w:r w:rsidRPr="00F16ECD">
        <w:rPr>
          <w:bCs/>
          <w:i/>
          <w:snapToGrid w:val="0"/>
        </w:rPr>
        <w:t xml:space="preserve"> en los términos establecidos en la legislación que regula la materia;…X. Contribuir a la </w:t>
      </w:r>
      <w:r w:rsidRPr="00F16ECD">
        <w:rPr>
          <w:b/>
          <w:bCs/>
          <w:i/>
          <w:snapToGrid w:val="0"/>
        </w:rPr>
        <w:t>generación de empleos dentro del Municipio;</w:t>
      </w:r>
    </w:p>
    <w:p w14:paraId="3D560D1C" w14:textId="77777777" w:rsidR="00785845" w:rsidRPr="00F16ECD" w:rsidRDefault="00785845" w:rsidP="000E4917">
      <w:pPr>
        <w:pBdr>
          <w:top w:val="nil"/>
          <w:left w:val="nil"/>
          <w:bottom w:val="nil"/>
          <w:right w:val="nil"/>
          <w:between w:val="nil"/>
        </w:pBdr>
        <w:spacing w:after="0"/>
        <w:ind w:left="284"/>
        <w:jc w:val="both"/>
        <w:rPr>
          <w:rFonts w:ascii="Avenir Next LT Pro" w:hAnsi="Avenir Next LT Pro" w:cs="Calibri"/>
          <w:highlight w:val="yellow"/>
          <w:lang w:val="es-ES" w:eastAsia="es-MX"/>
        </w:rPr>
      </w:pPr>
    </w:p>
    <w:p w14:paraId="663FBEC0" w14:textId="451B1596" w:rsidR="00393080" w:rsidRPr="00F16ECD" w:rsidRDefault="00393080" w:rsidP="000E4917">
      <w:pPr>
        <w:pBdr>
          <w:top w:val="nil"/>
          <w:left w:val="nil"/>
          <w:bottom w:val="nil"/>
          <w:right w:val="nil"/>
          <w:between w:val="nil"/>
        </w:pBdr>
        <w:spacing w:after="0"/>
        <w:ind w:left="284"/>
        <w:jc w:val="both"/>
        <w:rPr>
          <w:rFonts w:ascii="Avenir Next LT Pro" w:hAnsi="Avenir Next LT Pro"/>
          <w:color w:val="000000"/>
        </w:rPr>
      </w:pPr>
      <w:r w:rsidRPr="00F16ECD">
        <w:rPr>
          <w:rFonts w:ascii="Avenir Next LT Pro" w:hAnsi="Avenir Next LT Pro" w:cs="Calibri"/>
          <w:lang w:val="es-ES" w:eastAsia="es-MX"/>
        </w:rPr>
        <w:t xml:space="preserve">Derivado de todo lo anterior refiere el </w:t>
      </w:r>
      <w:r w:rsidR="00C63004" w:rsidRPr="00F16ECD">
        <w:rPr>
          <w:rFonts w:ascii="Avenir Next LT Pro" w:hAnsi="Avenir Next LT Pro" w:cs="Calibri"/>
          <w:lang w:val="es-ES" w:eastAsia="es-MX"/>
        </w:rPr>
        <w:t>Síndico</w:t>
      </w:r>
      <w:r w:rsidRPr="00F16ECD">
        <w:rPr>
          <w:rFonts w:ascii="Avenir Next LT Pro" w:hAnsi="Avenir Next LT Pro" w:cs="Calibri"/>
          <w:lang w:val="es-ES" w:eastAsia="es-MX"/>
        </w:rPr>
        <w:t xml:space="preserve"> Municipal</w:t>
      </w:r>
      <w:r w:rsidR="00C63004" w:rsidRPr="00F16ECD">
        <w:rPr>
          <w:rFonts w:ascii="Avenir Next LT Pro" w:hAnsi="Avenir Next LT Pro" w:cs="Calibri"/>
          <w:lang w:val="es-ES" w:eastAsia="es-MX"/>
        </w:rPr>
        <w:t xml:space="preserve">, que con fecha del día viernes 16 de diciembre del presente año, se recibió un oficio de solicitud de </w:t>
      </w:r>
      <w:r w:rsidR="00EA436C" w:rsidRPr="00F16ECD">
        <w:rPr>
          <w:rFonts w:ascii="Avenir Next LT Pro" w:hAnsi="Avenir Next LT Pro" w:cs="Calibri"/>
          <w:b/>
          <w:lang w:val="es-ES" w:eastAsia="es-MX"/>
        </w:rPr>
        <w:t xml:space="preserve">ampliación de vigencia del contrato o </w:t>
      </w:r>
      <w:r w:rsidR="00A618DD" w:rsidRPr="00F16ECD">
        <w:rPr>
          <w:rFonts w:ascii="Avenir Next LT Pro" w:hAnsi="Avenir Next LT Pro" w:cs="Calibri"/>
          <w:b/>
          <w:lang w:val="es-ES" w:eastAsia="es-MX"/>
        </w:rPr>
        <w:t>prórroga</w:t>
      </w:r>
      <w:r w:rsidR="00C63004" w:rsidRPr="00F16ECD">
        <w:rPr>
          <w:rFonts w:ascii="Avenir Next LT Pro" w:hAnsi="Avenir Next LT Pro" w:cs="Calibri"/>
          <w:lang w:val="es-ES" w:eastAsia="es-MX"/>
        </w:rPr>
        <w:t xml:space="preserve"> por parte del Tec. Saúl Armando Rolón Barajas, en su calidad de </w:t>
      </w:r>
      <w:r w:rsidR="00C63004" w:rsidRPr="00F16ECD">
        <w:rPr>
          <w:rFonts w:ascii="Avenir Next LT Pro" w:hAnsi="Avenir Next LT Pro" w:cstheme="minorHAnsi"/>
          <w:lang w:eastAsia="es-MX"/>
        </w:rPr>
        <w:t xml:space="preserve">representante legal de la </w:t>
      </w:r>
      <w:r w:rsidR="00C63004" w:rsidRPr="00F16ECD">
        <w:rPr>
          <w:rFonts w:ascii="Avenir Next LT Pro" w:hAnsi="Avenir Next LT Pro" w:cs="Calibri"/>
          <w:lang w:val="es-ES" w:eastAsia="es-MX"/>
        </w:rPr>
        <w:t>Asociación Civil de Finca Maíz Agroproductores de Tecalitlán</w:t>
      </w:r>
      <w:r w:rsidR="007668E3" w:rsidRPr="00F16ECD">
        <w:rPr>
          <w:rFonts w:ascii="Avenir Next LT Pro" w:hAnsi="Avenir Next LT Pro" w:cs="Calibri"/>
          <w:lang w:val="es-ES" w:eastAsia="es-MX"/>
        </w:rPr>
        <w:t>,</w:t>
      </w:r>
      <w:r w:rsidR="00C63004" w:rsidRPr="00F16ECD">
        <w:rPr>
          <w:rFonts w:ascii="Avenir Next LT Pro" w:hAnsi="Avenir Next LT Pro" w:cs="Calibri"/>
          <w:lang w:val="es-ES" w:eastAsia="es-MX"/>
        </w:rPr>
        <w:t xml:space="preserve"> Jalisco A.C</w:t>
      </w:r>
      <w:r w:rsidR="00EA436C" w:rsidRPr="00F16ECD">
        <w:rPr>
          <w:rFonts w:ascii="Avenir Next LT Pro" w:hAnsi="Avenir Next LT Pro" w:cs="Calibri"/>
          <w:lang w:val="es-ES" w:eastAsia="es-MX"/>
        </w:rPr>
        <w:t>.,</w:t>
      </w:r>
      <w:r w:rsidR="00C63004" w:rsidRPr="00F16ECD">
        <w:rPr>
          <w:rFonts w:ascii="Avenir Next LT Pro" w:hAnsi="Avenir Next LT Pro" w:cs="Calibri"/>
          <w:lang w:val="es-ES" w:eastAsia="es-MX"/>
        </w:rPr>
        <w:t xml:space="preserve"> </w:t>
      </w:r>
      <w:r w:rsidR="003E6581" w:rsidRPr="00F16ECD">
        <w:rPr>
          <w:rFonts w:ascii="Avenir Next LT Pro" w:hAnsi="Avenir Next LT Pro" w:cs="Calibri"/>
          <w:lang w:val="es-ES" w:eastAsia="es-MX"/>
        </w:rPr>
        <w:t xml:space="preserve">dentro del cual se </w:t>
      </w:r>
      <w:r w:rsidR="009F4356" w:rsidRPr="00F16ECD">
        <w:rPr>
          <w:rFonts w:ascii="Avenir Next LT Pro" w:hAnsi="Avenir Next LT Pro" w:cs="Calibri"/>
          <w:lang w:val="es-ES" w:eastAsia="es-MX"/>
        </w:rPr>
        <w:t>informa que</w:t>
      </w:r>
      <w:r w:rsidR="009718F4" w:rsidRPr="00F16ECD">
        <w:rPr>
          <w:rFonts w:ascii="Avenir Next LT Pro" w:hAnsi="Avenir Next LT Pro" w:cs="Calibri"/>
          <w:lang w:val="es-ES" w:eastAsia="es-MX"/>
        </w:rPr>
        <w:t xml:space="preserve"> como resultado</w:t>
      </w:r>
      <w:r w:rsidR="009F4356" w:rsidRPr="00F16ECD">
        <w:rPr>
          <w:rFonts w:ascii="Avenir Next LT Pro" w:hAnsi="Avenir Next LT Pro" w:cs="Calibri"/>
          <w:lang w:val="es-ES" w:eastAsia="es-MX"/>
        </w:rPr>
        <w:t xml:space="preserve"> de una serie de incendios forestales</w:t>
      </w:r>
      <w:r w:rsidR="009718F4" w:rsidRPr="00F16ECD">
        <w:rPr>
          <w:rFonts w:ascii="Avenir Next LT Pro" w:hAnsi="Avenir Next LT Pro" w:cs="Calibri"/>
          <w:lang w:val="es-ES" w:eastAsia="es-MX"/>
        </w:rPr>
        <w:t xml:space="preserve"> en nuestro Municipio</w:t>
      </w:r>
      <w:r w:rsidR="003E6581" w:rsidRPr="00F16ECD">
        <w:rPr>
          <w:rFonts w:ascii="Avenir Next LT Pro" w:hAnsi="Avenir Next LT Pro" w:cs="Calibri"/>
          <w:lang w:val="es-ES" w:eastAsia="es-MX"/>
        </w:rPr>
        <w:t>, (lo cual es conocimiento de todos los integrantes de este Ayuntamiento)</w:t>
      </w:r>
      <w:r w:rsidR="009F4356" w:rsidRPr="00F16ECD">
        <w:rPr>
          <w:rFonts w:ascii="Avenir Next LT Pro" w:hAnsi="Avenir Next LT Pro" w:cs="Calibri"/>
          <w:lang w:val="es-ES" w:eastAsia="es-MX"/>
        </w:rPr>
        <w:t xml:space="preserve"> muchos de los agremiados </w:t>
      </w:r>
      <w:r w:rsidR="009718F4" w:rsidRPr="00F16ECD">
        <w:rPr>
          <w:rFonts w:ascii="Avenir Next LT Pro" w:hAnsi="Avenir Next LT Pro" w:cs="Calibri"/>
          <w:lang w:val="es-ES" w:eastAsia="es-MX"/>
        </w:rPr>
        <w:t xml:space="preserve">de </w:t>
      </w:r>
      <w:r w:rsidR="009F4356" w:rsidRPr="00F16ECD">
        <w:rPr>
          <w:rFonts w:ascii="Avenir Next LT Pro" w:hAnsi="Avenir Next LT Pro" w:cs="Calibri"/>
          <w:lang w:val="es-ES" w:eastAsia="es-MX"/>
        </w:rPr>
        <w:t>la referida Asociación se vieron afectados y por ello no han podido cubrir sus respectivo pagos</w:t>
      </w:r>
      <w:r w:rsidR="009718F4" w:rsidRPr="00F16ECD">
        <w:rPr>
          <w:rFonts w:ascii="Avenir Next LT Pro" w:hAnsi="Avenir Next LT Pro" w:cs="Calibri"/>
          <w:lang w:val="es-ES" w:eastAsia="es-MX"/>
        </w:rPr>
        <w:t xml:space="preserve"> de forma puntual</w:t>
      </w:r>
      <w:r w:rsidR="003A043B" w:rsidRPr="00F16ECD">
        <w:rPr>
          <w:rFonts w:ascii="Avenir Next LT Pro" w:hAnsi="Avenir Next LT Pro" w:cs="Calibri"/>
          <w:lang w:val="es-ES" w:eastAsia="es-MX"/>
        </w:rPr>
        <w:t>, respecto al préstamo en cuestión</w:t>
      </w:r>
      <w:r w:rsidR="009F4356" w:rsidRPr="00F16ECD">
        <w:rPr>
          <w:rFonts w:ascii="Avenir Next LT Pro" w:hAnsi="Avenir Next LT Pro" w:cs="Calibri"/>
          <w:lang w:val="es-ES" w:eastAsia="es-MX"/>
        </w:rPr>
        <w:t xml:space="preserve">, por </w:t>
      </w:r>
      <w:r w:rsidR="003E6581" w:rsidRPr="00F16ECD">
        <w:rPr>
          <w:rFonts w:ascii="Avenir Next LT Pro" w:hAnsi="Avenir Next LT Pro" w:cs="Calibri"/>
          <w:lang w:val="es-ES" w:eastAsia="es-MX"/>
        </w:rPr>
        <w:t xml:space="preserve">lo que </w:t>
      </w:r>
      <w:r w:rsidR="009F4356" w:rsidRPr="00F16ECD">
        <w:rPr>
          <w:rFonts w:ascii="Avenir Next LT Pro" w:hAnsi="Avenir Next LT Pro" w:cs="Calibri"/>
          <w:lang w:val="es-ES" w:eastAsia="es-MX"/>
        </w:rPr>
        <w:t xml:space="preserve">se </w:t>
      </w:r>
      <w:r w:rsidR="00C63004" w:rsidRPr="00F16ECD">
        <w:rPr>
          <w:rFonts w:ascii="Avenir Next LT Pro" w:hAnsi="Avenir Next LT Pro" w:cs="Calibri"/>
          <w:lang w:val="es-ES" w:eastAsia="es-MX"/>
        </w:rPr>
        <w:t xml:space="preserve">solicita </w:t>
      </w:r>
      <w:r w:rsidR="00EA436C" w:rsidRPr="00F16ECD">
        <w:rPr>
          <w:rFonts w:ascii="Avenir Next LT Pro" w:hAnsi="Avenir Next LT Pro" w:cs="Calibri"/>
          <w:lang w:val="es-ES" w:eastAsia="es-MX"/>
        </w:rPr>
        <w:t>que este Ayuntamiento apruebe lo que a derecho corresponda y con ello se les otorgue un plazo mayor al estipulado</w:t>
      </w:r>
      <w:r w:rsidR="009C627D" w:rsidRPr="00F16ECD">
        <w:rPr>
          <w:rFonts w:ascii="Avenir Next LT Pro" w:hAnsi="Avenir Next LT Pro" w:cs="Calibri"/>
          <w:lang w:val="es-ES" w:eastAsia="es-MX"/>
        </w:rPr>
        <w:t xml:space="preserve"> inicialmente en el contrato </w:t>
      </w:r>
      <w:r w:rsidR="003E6581" w:rsidRPr="00F16ECD">
        <w:rPr>
          <w:rFonts w:ascii="Avenir Next LT Pro" w:hAnsi="Avenir Next LT Pro" w:cs="Calibri"/>
          <w:lang w:val="es-ES" w:eastAsia="es-MX"/>
        </w:rPr>
        <w:t xml:space="preserve">celebrado </w:t>
      </w:r>
      <w:r w:rsidR="009C627D" w:rsidRPr="00F16ECD">
        <w:rPr>
          <w:rFonts w:ascii="Avenir Next LT Pro" w:hAnsi="Avenir Next LT Pro" w:cs="Calibri"/>
          <w:lang w:val="es-ES" w:eastAsia="es-MX"/>
        </w:rPr>
        <w:t>para quedar</w:t>
      </w:r>
      <w:r w:rsidR="00EA436C" w:rsidRPr="00F16ECD">
        <w:rPr>
          <w:rFonts w:ascii="Avenir Next LT Pro" w:hAnsi="Avenir Next LT Pro" w:cs="Calibri"/>
          <w:lang w:val="es-ES" w:eastAsia="es-MX"/>
        </w:rPr>
        <w:t xml:space="preserve"> con </w:t>
      </w:r>
      <w:r w:rsidR="009C627D" w:rsidRPr="00F16ECD">
        <w:rPr>
          <w:rFonts w:ascii="Avenir Next LT Pro" w:hAnsi="Avenir Next LT Pro" w:cs="Calibri"/>
          <w:lang w:val="es-ES" w:eastAsia="es-MX"/>
        </w:rPr>
        <w:t xml:space="preserve">un </w:t>
      </w:r>
      <w:r w:rsidR="00EA436C" w:rsidRPr="00F16ECD">
        <w:rPr>
          <w:rFonts w:ascii="Avenir Next LT Pro" w:hAnsi="Avenir Next LT Pro" w:cs="Calibri"/>
          <w:lang w:val="es-ES" w:eastAsia="es-MX"/>
        </w:rPr>
        <w:t xml:space="preserve">vencimiento </w:t>
      </w:r>
      <w:r w:rsidR="009C627D" w:rsidRPr="00F16ECD">
        <w:rPr>
          <w:rFonts w:ascii="Avenir Next LT Pro" w:hAnsi="Avenir Next LT Pro" w:cs="Calibri"/>
          <w:lang w:val="es-ES" w:eastAsia="es-MX"/>
        </w:rPr>
        <w:t xml:space="preserve">de </w:t>
      </w:r>
      <w:r w:rsidR="00C63004" w:rsidRPr="00F16ECD">
        <w:rPr>
          <w:rFonts w:ascii="Avenir Next LT Pro" w:hAnsi="Avenir Next LT Pro" w:cs="Calibri"/>
          <w:lang w:val="es-ES" w:eastAsia="es-MX"/>
        </w:rPr>
        <w:t>hasta el día martes 31 de enero del año 2023</w:t>
      </w:r>
      <w:r w:rsidR="003E6581" w:rsidRPr="00F16ECD">
        <w:rPr>
          <w:rFonts w:ascii="Avenir Next LT Pro" w:hAnsi="Avenir Next LT Pro" w:cs="Calibri"/>
          <w:lang w:val="es-ES" w:eastAsia="es-MX"/>
        </w:rPr>
        <w:t xml:space="preserve">, debido a que en el mes de </w:t>
      </w:r>
      <w:r w:rsidR="007A6008" w:rsidRPr="00F16ECD">
        <w:rPr>
          <w:rFonts w:ascii="Avenir Next LT Pro" w:hAnsi="Avenir Next LT Pro" w:cs="Calibri"/>
          <w:lang w:val="es-ES" w:eastAsia="es-MX"/>
        </w:rPr>
        <w:t>d</w:t>
      </w:r>
      <w:r w:rsidR="003E6581" w:rsidRPr="00F16ECD">
        <w:rPr>
          <w:rFonts w:ascii="Avenir Next LT Pro" w:hAnsi="Avenir Next LT Pro" w:cs="Calibri"/>
          <w:lang w:val="es-ES" w:eastAsia="es-MX"/>
        </w:rPr>
        <w:t xml:space="preserve">iciembre se podrá realizar un pago por la cantidad de $’2’000,000.00 (dos millones de pesos 00/100 m.n.) y dentro del término ampliado, se realizará </w:t>
      </w:r>
      <w:r w:rsidR="00C63004" w:rsidRPr="00F16ECD">
        <w:rPr>
          <w:rFonts w:ascii="Avenir Next LT Pro" w:hAnsi="Avenir Next LT Pro" w:cs="Calibri"/>
          <w:lang w:val="es-ES" w:eastAsia="es-MX"/>
        </w:rPr>
        <w:t xml:space="preserve">el pago </w:t>
      </w:r>
      <w:r w:rsidR="003A043B" w:rsidRPr="00F16ECD">
        <w:rPr>
          <w:rFonts w:ascii="Avenir Next LT Pro" w:hAnsi="Avenir Next LT Pro" w:cs="Calibri"/>
          <w:lang w:val="es-ES" w:eastAsia="es-MX"/>
        </w:rPr>
        <w:t>de</w:t>
      </w:r>
      <w:r w:rsidR="00C63004" w:rsidRPr="00F16ECD">
        <w:rPr>
          <w:rFonts w:ascii="Avenir Next LT Pro" w:hAnsi="Avenir Next LT Pro" w:cs="Calibri"/>
          <w:lang w:val="es-ES" w:eastAsia="es-MX"/>
        </w:rPr>
        <w:t xml:space="preserve"> $1,000,000.00 (Un Millón de Pesos 00/100 M.N)</w:t>
      </w:r>
      <w:r w:rsidR="003A043B" w:rsidRPr="00F16ECD">
        <w:rPr>
          <w:rFonts w:ascii="Avenir Next LT Pro" w:hAnsi="Avenir Next LT Pro" w:cs="Calibri"/>
          <w:lang w:val="es-ES" w:eastAsia="es-MX"/>
        </w:rPr>
        <w:t>,</w:t>
      </w:r>
      <w:r w:rsidR="00C63004" w:rsidRPr="00F16ECD">
        <w:rPr>
          <w:rFonts w:ascii="Avenir Next LT Pro" w:hAnsi="Avenir Next LT Pro" w:cs="Calibri"/>
          <w:lang w:val="es-ES" w:eastAsia="es-MX"/>
        </w:rPr>
        <w:t xml:space="preserve"> </w:t>
      </w:r>
      <w:r w:rsidR="003E6581" w:rsidRPr="00F16ECD">
        <w:rPr>
          <w:rFonts w:ascii="Avenir Next LT Pro" w:hAnsi="Avenir Next LT Pro" w:cs="Calibri"/>
          <w:lang w:val="es-ES" w:eastAsia="es-MX"/>
        </w:rPr>
        <w:t>cantidad</w:t>
      </w:r>
      <w:r w:rsidR="007A6008" w:rsidRPr="00F16ECD">
        <w:rPr>
          <w:rFonts w:ascii="Avenir Next LT Pro" w:hAnsi="Avenir Next LT Pro" w:cs="Calibri"/>
          <w:lang w:val="es-ES" w:eastAsia="es-MX"/>
        </w:rPr>
        <w:t xml:space="preserve">es con las cuales será </w:t>
      </w:r>
      <w:r w:rsidR="00C63004" w:rsidRPr="00F16ECD">
        <w:rPr>
          <w:rFonts w:ascii="Avenir Next LT Pro" w:hAnsi="Avenir Next LT Pro" w:cs="Calibri"/>
          <w:lang w:val="es-ES" w:eastAsia="es-MX"/>
        </w:rPr>
        <w:t>liquida</w:t>
      </w:r>
      <w:r w:rsidR="007A6008" w:rsidRPr="00F16ECD">
        <w:rPr>
          <w:rFonts w:ascii="Avenir Next LT Pro" w:hAnsi="Avenir Next LT Pro" w:cs="Calibri"/>
          <w:lang w:val="es-ES" w:eastAsia="es-MX"/>
        </w:rPr>
        <w:t>da</w:t>
      </w:r>
      <w:r w:rsidR="00C63004" w:rsidRPr="00F16ECD">
        <w:rPr>
          <w:rFonts w:ascii="Avenir Next LT Pro" w:hAnsi="Avenir Next LT Pro" w:cs="Calibri"/>
          <w:lang w:val="es-ES" w:eastAsia="es-MX"/>
        </w:rPr>
        <w:t xml:space="preserve"> </w:t>
      </w:r>
      <w:r w:rsidR="003A043B" w:rsidRPr="00F16ECD">
        <w:rPr>
          <w:rFonts w:ascii="Avenir Next LT Pro" w:hAnsi="Avenir Next LT Pro" w:cs="Calibri"/>
          <w:lang w:val="es-ES" w:eastAsia="es-MX"/>
        </w:rPr>
        <w:t>la totalidad d</w:t>
      </w:r>
      <w:r w:rsidR="00C63004" w:rsidRPr="00F16ECD">
        <w:rPr>
          <w:rFonts w:ascii="Avenir Next LT Pro" w:hAnsi="Avenir Next LT Pro" w:cs="Calibri"/>
          <w:lang w:val="es-ES" w:eastAsia="es-MX"/>
        </w:rPr>
        <w:t>el referido préstamo.</w:t>
      </w:r>
    </w:p>
    <w:p w14:paraId="024EE1EC" w14:textId="4B161108" w:rsidR="00926245" w:rsidRPr="00F16ECD" w:rsidRDefault="00926245" w:rsidP="000E4917">
      <w:pPr>
        <w:autoSpaceDN w:val="0"/>
        <w:spacing w:after="0"/>
        <w:ind w:left="284"/>
        <w:jc w:val="both"/>
        <w:rPr>
          <w:rFonts w:ascii="Avenir Next LT Pro" w:hAnsi="Avenir Next LT Pro" w:cs="Calibri"/>
          <w:lang w:eastAsia="es-MX"/>
        </w:rPr>
      </w:pPr>
    </w:p>
    <w:p w14:paraId="6C60BCAE" w14:textId="5A27D84A" w:rsidR="00C16181" w:rsidRPr="00F16ECD" w:rsidRDefault="00C16181" w:rsidP="000E4917">
      <w:pPr>
        <w:spacing w:after="0" w:line="240" w:lineRule="auto"/>
        <w:ind w:left="284"/>
        <w:jc w:val="both"/>
        <w:rPr>
          <w:rFonts w:ascii="Avenir Next LT Pro" w:hAnsi="Avenir Next LT Pro" w:cstheme="minorHAnsi"/>
          <w:lang w:eastAsia="es-MX"/>
        </w:rPr>
      </w:pPr>
      <w:r w:rsidRPr="00F16ECD">
        <w:rPr>
          <w:rFonts w:ascii="Avenir Next LT Pro" w:hAnsi="Avenir Next LT Pro" w:cstheme="minorHAnsi"/>
          <w:lang w:eastAsia="es-MX"/>
        </w:rPr>
        <w:t>Una vez agotada la exposición de motivos, se somete el presente punto de acuerdo para votación, mismo que resulta aprobado por unanimidad</w:t>
      </w:r>
      <w:r w:rsidR="009F4356" w:rsidRPr="00F16ECD">
        <w:rPr>
          <w:rFonts w:ascii="Avenir Next LT Pro" w:hAnsi="Avenir Next LT Pro" w:cstheme="minorHAnsi"/>
          <w:lang w:eastAsia="es-MX"/>
        </w:rPr>
        <w:t xml:space="preserve"> de los presentes puntualizando que </w:t>
      </w:r>
      <w:r w:rsidR="00F7296D" w:rsidRPr="00F16ECD">
        <w:rPr>
          <w:rFonts w:ascii="Avenir Next LT Pro" w:hAnsi="Avenir Next LT Pro" w:cstheme="minorHAnsi"/>
          <w:lang w:eastAsia="es-MX"/>
        </w:rPr>
        <w:t xml:space="preserve">se </w:t>
      </w:r>
      <w:r w:rsidR="00496E28" w:rsidRPr="00F16ECD">
        <w:rPr>
          <w:rFonts w:ascii="Avenir Next LT Pro" w:hAnsi="Avenir Next LT Pro" w:cstheme="minorHAnsi"/>
          <w:lang w:eastAsia="es-MX"/>
        </w:rPr>
        <w:t xml:space="preserve">autoriza la celebración del Adendum modificatorio del contrato para que su vigencia sea hasta </w:t>
      </w:r>
      <w:r w:rsidR="00F578D1" w:rsidRPr="00F16ECD">
        <w:rPr>
          <w:rFonts w:ascii="Avenir Next LT Pro" w:hAnsi="Avenir Next LT Pro" w:cstheme="minorHAnsi"/>
          <w:lang w:eastAsia="es-MX"/>
        </w:rPr>
        <w:t>el día 31 de enero del año 2023.</w:t>
      </w:r>
    </w:p>
    <w:p w14:paraId="30EF55D7" w14:textId="77777777" w:rsidR="00C16181" w:rsidRPr="00F16ECD" w:rsidRDefault="00C16181" w:rsidP="000E4917">
      <w:pPr>
        <w:ind w:left="284"/>
        <w:rPr>
          <w:rFonts w:ascii="Avenir Next LT Pro" w:hAnsi="Avenir Next LT Pro"/>
        </w:rPr>
      </w:pPr>
    </w:p>
    <w:p w14:paraId="3E88A79F" w14:textId="1EF17EA4" w:rsidR="009E5942" w:rsidRDefault="00AA2DDE" w:rsidP="007668E3">
      <w:pPr>
        <w:spacing w:line="240" w:lineRule="auto"/>
        <w:ind w:left="284"/>
        <w:jc w:val="both"/>
        <w:rPr>
          <w:rFonts w:ascii="Avenir Next LT Pro" w:hAnsi="Avenir Next LT Pro" w:cstheme="minorHAnsi"/>
        </w:rPr>
      </w:pPr>
      <w:r w:rsidRPr="00F16ECD">
        <w:rPr>
          <w:rFonts w:ascii="Bookman Old Style" w:hAnsi="Bookman Old Style" w:cstheme="minorHAnsi"/>
          <w:b/>
          <w:bCs/>
          <w:lang w:eastAsia="es-MX"/>
        </w:rPr>
        <w:t>SEXTO</w:t>
      </w:r>
      <w:r w:rsidR="00721BE6" w:rsidRPr="00F16ECD">
        <w:rPr>
          <w:rFonts w:ascii="Bookman Old Style" w:hAnsi="Bookman Old Style" w:cstheme="minorHAnsi"/>
          <w:lang w:eastAsia="es-MX"/>
        </w:rPr>
        <w:t>:</w:t>
      </w:r>
      <w:r w:rsidR="00721BE6" w:rsidRPr="00F16ECD">
        <w:rPr>
          <w:rFonts w:ascii="Avenir Next LT Pro" w:hAnsi="Avenir Next LT Pro" w:cstheme="minorHAnsi"/>
          <w:lang w:eastAsia="es-MX"/>
        </w:rPr>
        <w:t xml:space="preserve"> </w:t>
      </w:r>
      <w:r w:rsidR="009E5942" w:rsidRPr="00F16ECD">
        <w:rPr>
          <w:rFonts w:ascii="Avenir Next LT Pro" w:hAnsi="Avenir Next LT Pro" w:cstheme="minorHAnsi"/>
        </w:rPr>
        <w:t xml:space="preserve">No Habiendo más asuntos que tratar, en uso de la voz, el Presidente Municipal de Tecalitlán, C. </w:t>
      </w:r>
      <w:r w:rsidR="00FE3CE4" w:rsidRPr="00F16ECD">
        <w:rPr>
          <w:rFonts w:ascii="Avenir Next LT Pro" w:hAnsi="Avenir Next LT Pro" w:cstheme="minorHAnsi"/>
        </w:rPr>
        <w:t>Martín Larios García,</w:t>
      </w:r>
      <w:r w:rsidR="009E5942" w:rsidRPr="00F16ECD">
        <w:rPr>
          <w:rFonts w:ascii="Avenir Next LT Pro" w:hAnsi="Avenir Next LT Pro" w:cstheme="minorHAnsi"/>
        </w:rPr>
        <w:t xml:space="preserve"> agradece a</w:t>
      </w:r>
      <w:r w:rsidR="00FE3CE4" w:rsidRPr="00F16ECD">
        <w:rPr>
          <w:rFonts w:ascii="Avenir Next LT Pro" w:hAnsi="Avenir Next LT Pro" w:cstheme="minorHAnsi"/>
        </w:rPr>
        <w:t xml:space="preserve"> los CC. Regidores</w:t>
      </w:r>
      <w:r w:rsidR="00801F1B" w:rsidRPr="00F16ECD">
        <w:rPr>
          <w:rFonts w:ascii="Avenir Next LT Pro" w:hAnsi="Avenir Next LT Pro" w:cstheme="minorHAnsi"/>
        </w:rPr>
        <w:t xml:space="preserve">, Sindico </w:t>
      </w:r>
      <w:r w:rsidR="00FE3CE4" w:rsidRPr="00F16ECD">
        <w:rPr>
          <w:rFonts w:ascii="Avenir Next LT Pro" w:hAnsi="Avenir Next LT Pro" w:cstheme="minorHAnsi"/>
        </w:rPr>
        <w:t>y Secretario</w:t>
      </w:r>
      <w:r w:rsidR="009E5942" w:rsidRPr="00F16ECD">
        <w:rPr>
          <w:rFonts w:ascii="Avenir Next LT Pro" w:hAnsi="Avenir Next LT Pro" w:cstheme="minorHAnsi"/>
        </w:rPr>
        <w:t xml:space="preserve"> su participación en esta sesión,</w:t>
      </w:r>
      <w:r w:rsidR="00FE3CE4" w:rsidRPr="00F16ECD">
        <w:rPr>
          <w:rFonts w:ascii="Avenir Next LT Pro" w:hAnsi="Avenir Next LT Pro" w:cstheme="minorHAnsi"/>
        </w:rPr>
        <w:t xml:space="preserve"> y</w:t>
      </w:r>
      <w:r w:rsidR="009E5942" w:rsidRPr="00F16ECD">
        <w:rPr>
          <w:rFonts w:ascii="Avenir Next LT Pro" w:hAnsi="Avenir Next LT Pro" w:cstheme="minorHAnsi"/>
        </w:rPr>
        <w:t xml:space="preserve"> así mismo procede a la clausura oficial, dando por terminada </w:t>
      </w:r>
      <w:r w:rsidR="001A22F9" w:rsidRPr="00F16ECD">
        <w:rPr>
          <w:rFonts w:ascii="Avenir Next LT Pro" w:hAnsi="Avenir Next LT Pro" w:cstheme="minorHAnsi"/>
        </w:rPr>
        <w:t xml:space="preserve">la </w:t>
      </w:r>
      <w:r w:rsidR="00C67EFF" w:rsidRPr="00F16ECD">
        <w:rPr>
          <w:rFonts w:ascii="Avenir Next LT Pro" w:hAnsi="Avenir Next LT Pro" w:cstheme="minorHAnsi"/>
        </w:rPr>
        <w:t>presente ses</w:t>
      </w:r>
      <w:r w:rsidR="00741FCB" w:rsidRPr="00F16ECD">
        <w:rPr>
          <w:rFonts w:ascii="Avenir Next LT Pro" w:hAnsi="Avenir Next LT Pro" w:cstheme="minorHAnsi"/>
        </w:rPr>
        <w:t>ión siendo las</w:t>
      </w:r>
      <w:r w:rsidR="00095069" w:rsidRPr="00F16ECD">
        <w:rPr>
          <w:rFonts w:ascii="Avenir Next LT Pro" w:hAnsi="Avenir Next LT Pro" w:cstheme="minorHAnsi"/>
        </w:rPr>
        <w:t xml:space="preserve"> </w:t>
      </w:r>
      <w:r w:rsidR="00AE6150" w:rsidRPr="00F16ECD">
        <w:rPr>
          <w:rFonts w:ascii="Avenir Next LT Pro" w:hAnsi="Avenir Next LT Pro" w:cstheme="minorHAnsi"/>
        </w:rPr>
        <w:t xml:space="preserve">11 once </w:t>
      </w:r>
      <w:r w:rsidR="0047536F" w:rsidRPr="00F16ECD">
        <w:rPr>
          <w:rFonts w:ascii="Avenir Next LT Pro" w:hAnsi="Avenir Next LT Pro" w:cstheme="minorHAnsi"/>
        </w:rPr>
        <w:t>horas con</w:t>
      </w:r>
      <w:r w:rsidR="001D6575" w:rsidRPr="00F16ECD">
        <w:rPr>
          <w:rFonts w:ascii="Avenir Next LT Pro" w:hAnsi="Avenir Next LT Pro" w:cstheme="minorHAnsi"/>
        </w:rPr>
        <w:t xml:space="preserve"> </w:t>
      </w:r>
      <w:r w:rsidR="00AE6150" w:rsidRPr="00F16ECD">
        <w:rPr>
          <w:rFonts w:ascii="Avenir Next LT Pro" w:hAnsi="Avenir Next LT Pro" w:cstheme="minorHAnsi"/>
        </w:rPr>
        <w:t>50 cincuenta</w:t>
      </w:r>
      <w:r w:rsidR="005B1E98" w:rsidRPr="00F16ECD">
        <w:rPr>
          <w:rFonts w:ascii="Avenir Next LT Pro" w:hAnsi="Avenir Next LT Pro" w:cstheme="minorHAnsi"/>
        </w:rPr>
        <w:t xml:space="preserve"> minutos</w:t>
      </w:r>
      <w:r w:rsidR="009E5942" w:rsidRPr="00F16ECD">
        <w:rPr>
          <w:rFonts w:ascii="Avenir Next LT Pro" w:hAnsi="Avenir Next LT Pro" w:cstheme="minorHAnsi"/>
        </w:rPr>
        <w:t xml:space="preserve"> del día </w:t>
      </w:r>
      <w:r w:rsidR="001D68EC" w:rsidRPr="00F16ECD">
        <w:rPr>
          <w:rFonts w:ascii="Avenir Next LT Pro" w:hAnsi="Avenir Next LT Pro" w:cstheme="minorHAnsi"/>
        </w:rPr>
        <w:t xml:space="preserve">viernes </w:t>
      </w:r>
      <w:r w:rsidRPr="00F16ECD">
        <w:rPr>
          <w:rFonts w:ascii="Avenir Next LT Pro" w:hAnsi="Avenir Next LT Pro" w:cstheme="minorHAnsi"/>
        </w:rPr>
        <w:t xml:space="preserve">30 treinta </w:t>
      </w:r>
      <w:r w:rsidR="005B1E98" w:rsidRPr="00F16ECD">
        <w:rPr>
          <w:rFonts w:ascii="Avenir Next LT Pro" w:hAnsi="Avenir Next LT Pro" w:cstheme="minorHAnsi"/>
        </w:rPr>
        <w:t>de diciembre</w:t>
      </w:r>
      <w:r w:rsidR="009E5942" w:rsidRPr="00F16ECD">
        <w:rPr>
          <w:rFonts w:ascii="Avenir Next LT Pro" w:hAnsi="Avenir Next LT Pro" w:cstheme="minorHAnsi"/>
        </w:rPr>
        <w:t xml:space="preserve"> </w:t>
      </w:r>
      <w:r w:rsidR="0074559A" w:rsidRPr="00F16ECD">
        <w:rPr>
          <w:rFonts w:ascii="Avenir Next LT Pro" w:hAnsi="Avenir Next LT Pro" w:cstheme="minorHAnsi"/>
        </w:rPr>
        <w:t>del</w:t>
      </w:r>
      <w:r w:rsidR="00807E38" w:rsidRPr="00F16ECD">
        <w:rPr>
          <w:rFonts w:ascii="Avenir Next LT Pro" w:hAnsi="Avenir Next LT Pro" w:cstheme="minorHAnsi"/>
        </w:rPr>
        <w:t xml:space="preserve"> año</w:t>
      </w:r>
      <w:r w:rsidR="0074559A" w:rsidRPr="00F16ECD">
        <w:rPr>
          <w:rFonts w:ascii="Avenir Next LT Pro" w:hAnsi="Avenir Next LT Pro" w:cstheme="minorHAnsi"/>
        </w:rPr>
        <w:t xml:space="preserve"> 202</w:t>
      </w:r>
      <w:r w:rsidR="00E85943" w:rsidRPr="00F16ECD">
        <w:rPr>
          <w:rFonts w:ascii="Avenir Next LT Pro" w:hAnsi="Avenir Next LT Pro" w:cstheme="minorHAnsi"/>
        </w:rPr>
        <w:t>2</w:t>
      </w:r>
      <w:r w:rsidR="002727E6" w:rsidRPr="00F16ECD">
        <w:rPr>
          <w:rFonts w:ascii="Avenir Next LT Pro" w:hAnsi="Avenir Next LT Pro" w:cstheme="minorHAnsi"/>
        </w:rPr>
        <w:t xml:space="preserve"> dos mil veintidós</w:t>
      </w:r>
      <w:r w:rsidR="009E5942" w:rsidRPr="00F16ECD">
        <w:rPr>
          <w:rFonts w:ascii="Avenir Next LT Pro" w:hAnsi="Avenir Next LT Pro" w:cstheme="minorHAnsi"/>
        </w:rPr>
        <w:t xml:space="preserve">, </w:t>
      </w:r>
      <w:r w:rsidR="008E2FD7" w:rsidRPr="00F16ECD">
        <w:rPr>
          <w:rFonts w:ascii="Avenir Next LT Pro" w:hAnsi="Avenir Next LT Pro" w:cstheme="minorHAnsi"/>
        </w:rPr>
        <w:t>de la que suscribe la presente a</w:t>
      </w:r>
      <w:r w:rsidR="009E5942" w:rsidRPr="00F16ECD">
        <w:rPr>
          <w:rFonts w:ascii="Avenir Next LT Pro" w:hAnsi="Avenir Next LT Pro" w:cstheme="minorHAnsi"/>
        </w:rPr>
        <w:t>cta, la cual fue aprobada, ratificada y firmada en todas las partes por los que en ella intervinieron, previa lectura que se dio de su contenido.</w:t>
      </w:r>
    </w:p>
    <w:p w14:paraId="31941872" w14:textId="77777777" w:rsidR="00F16ECD" w:rsidRPr="00F16ECD" w:rsidRDefault="00F16ECD" w:rsidP="007668E3">
      <w:pPr>
        <w:spacing w:line="240" w:lineRule="auto"/>
        <w:ind w:left="284"/>
        <w:jc w:val="both"/>
        <w:rPr>
          <w:rFonts w:ascii="Avenir Next LT Pro" w:hAnsi="Avenir Next LT Pro"/>
        </w:rPr>
      </w:pPr>
    </w:p>
    <w:p w14:paraId="7B79431E" w14:textId="77777777" w:rsidR="009E5942" w:rsidRPr="00F16ECD" w:rsidRDefault="009E5942" w:rsidP="000E4917">
      <w:pPr>
        <w:pStyle w:val="Sinespaciado"/>
        <w:spacing w:line="276" w:lineRule="auto"/>
        <w:ind w:left="284"/>
        <w:jc w:val="center"/>
        <w:rPr>
          <w:rFonts w:ascii="Bookman Old Style" w:hAnsi="Bookman Old Style" w:cstheme="minorHAnsi"/>
        </w:rPr>
      </w:pPr>
      <w:r w:rsidRPr="00F16ECD">
        <w:rPr>
          <w:rFonts w:ascii="Bookman Old Style" w:hAnsi="Bookman Old Style" w:cstheme="minorHAnsi"/>
        </w:rPr>
        <w:t>C. MARTÍN LARIOS GARCÍA</w:t>
      </w:r>
    </w:p>
    <w:p w14:paraId="7610DB7E" w14:textId="77777777" w:rsidR="009E5942" w:rsidRPr="00F16ECD" w:rsidRDefault="009E5942" w:rsidP="000E4917">
      <w:pPr>
        <w:pStyle w:val="Sinespaciado"/>
        <w:spacing w:line="276" w:lineRule="auto"/>
        <w:ind w:left="284"/>
        <w:jc w:val="center"/>
        <w:rPr>
          <w:rFonts w:ascii="Bookman Old Style" w:hAnsi="Bookman Old Style" w:cstheme="minorHAnsi"/>
          <w:b/>
        </w:rPr>
      </w:pPr>
      <w:r w:rsidRPr="00F16ECD">
        <w:rPr>
          <w:rFonts w:ascii="Bookman Old Style" w:hAnsi="Bookman Old Style" w:cstheme="minorHAnsi"/>
          <w:b/>
        </w:rPr>
        <w:t>PRESIDENTE MUNICIPAL</w:t>
      </w:r>
    </w:p>
    <w:p w14:paraId="6874DA05" w14:textId="77777777" w:rsidR="00123E26" w:rsidRPr="00F16ECD" w:rsidRDefault="00123E26" w:rsidP="000E4917">
      <w:pPr>
        <w:pStyle w:val="Sinespaciado"/>
        <w:spacing w:line="276" w:lineRule="auto"/>
        <w:ind w:left="284"/>
        <w:jc w:val="center"/>
        <w:rPr>
          <w:rFonts w:ascii="Bookman Old Style" w:hAnsi="Bookman Old Style" w:cstheme="minorHAnsi"/>
        </w:rPr>
      </w:pPr>
    </w:p>
    <w:p w14:paraId="7FC16BE1" w14:textId="77777777" w:rsidR="009E5942" w:rsidRPr="00F16ECD" w:rsidRDefault="009E5942" w:rsidP="000E4917">
      <w:pPr>
        <w:pStyle w:val="Sinespaciado"/>
        <w:spacing w:line="276" w:lineRule="auto"/>
        <w:ind w:left="284"/>
        <w:jc w:val="center"/>
        <w:rPr>
          <w:rFonts w:ascii="Bookman Old Style" w:hAnsi="Bookman Old Style" w:cstheme="minorHAnsi"/>
        </w:rPr>
      </w:pPr>
    </w:p>
    <w:p w14:paraId="56F3928B" w14:textId="6E486205" w:rsidR="009E5942" w:rsidRPr="00F16ECD" w:rsidRDefault="00586A35" w:rsidP="000E4917">
      <w:pPr>
        <w:pStyle w:val="Sinespaciado"/>
        <w:spacing w:line="276" w:lineRule="auto"/>
        <w:ind w:left="284"/>
        <w:jc w:val="center"/>
        <w:rPr>
          <w:rFonts w:ascii="Bookman Old Style" w:hAnsi="Bookman Old Style" w:cstheme="minorHAnsi"/>
        </w:rPr>
      </w:pPr>
      <w:r w:rsidRPr="00F16ECD">
        <w:rPr>
          <w:rFonts w:ascii="Bookman Old Style" w:hAnsi="Bookman Old Style" w:cstheme="minorHAnsi"/>
        </w:rPr>
        <w:t>ABOGADO. RODRIGO GUADALUPE AGUILAR SILVA</w:t>
      </w:r>
    </w:p>
    <w:p w14:paraId="5949BC74" w14:textId="77777777" w:rsidR="009E5942" w:rsidRPr="00F16ECD" w:rsidRDefault="009E5942" w:rsidP="000E4917">
      <w:pPr>
        <w:pStyle w:val="Sinespaciado"/>
        <w:spacing w:line="276" w:lineRule="auto"/>
        <w:ind w:left="284"/>
        <w:jc w:val="center"/>
        <w:rPr>
          <w:rFonts w:ascii="Bookman Old Style" w:hAnsi="Bookman Old Style" w:cstheme="minorHAnsi"/>
          <w:b/>
        </w:rPr>
      </w:pPr>
      <w:r w:rsidRPr="00F16ECD">
        <w:rPr>
          <w:rFonts w:ascii="Bookman Old Style" w:hAnsi="Bookman Old Style" w:cstheme="minorHAnsi"/>
          <w:b/>
        </w:rPr>
        <w:t>SÍNDICO MUNICIPAL</w:t>
      </w:r>
    </w:p>
    <w:p w14:paraId="58E8406E" w14:textId="77777777" w:rsidR="009E5942" w:rsidRPr="00F16ECD" w:rsidRDefault="009E5942" w:rsidP="000E4917">
      <w:pPr>
        <w:spacing w:line="276" w:lineRule="auto"/>
        <w:ind w:left="284"/>
        <w:rPr>
          <w:rFonts w:ascii="Bookman Old Style" w:hAnsi="Bookman Old Style" w:cstheme="minorHAnsi"/>
        </w:rPr>
      </w:pPr>
    </w:p>
    <w:p w14:paraId="60FCAC34" w14:textId="77777777" w:rsidR="009E5942" w:rsidRPr="00F16ECD" w:rsidRDefault="009E5942" w:rsidP="000E4917">
      <w:pPr>
        <w:spacing w:line="276" w:lineRule="auto"/>
        <w:ind w:left="284"/>
        <w:jc w:val="center"/>
        <w:rPr>
          <w:rFonts w:ascii="Bookman Old Style" w:hAnsi="Bookman Old Style" w:cstheme="minorHAnsi"/>
          <w:b/>
        </w:rPr>
      </w:pPr>
      <w:r w:rsidRPr="00F16ECD">
        <w:rPr>
          <w:rFonts w:ascii="Bookman Old Style" w:hAnsi="Bookman Old Style" w:cstheme="minorHAnsi"/>
          <w:b/>
        </w:rPr>
        <w:t>REGIDORES</w:t>
      </w:r>
    </w:p>
    <w:p w14:paraId="5867247A" w14:textId="77777777" w:rsidR="009E5942" w:rsidRPr="00F16ECD" w:rsidRDefault="009E5942" w:rsidP="000E4917">
      <w:pPr>
        <w:spacing w:line="360" w:lineRule="auto"/>
        <w:ind w:left="284"/>
        <w:jc w:val="center"/>
        <w:rPr>
          <w:rFonts w:ascii="Bookman Old Style" w:hAnsi="Bookman Old Style" w:cstheme="minorHAnsi"/>
        </w:rPr>
      </w:pPr>
    </w:p>
    <w:p w14:paraId="07EF3125" w14:textId="64DCF623" w:rsidR="009E5942" w:rsidRPr="00F16ECD" w:rsidRDefault="00586A35" w:rsidP="000E4917">
      <w:pPr>
        <w:spacing w:line="360" w:lineRule="auto"/>
        <w:ind w:left="284"/>
        <w:jc w:val="center"/>
        <w:rPr>
          <w:rFonts w:ascii="Bookman Old Style" w:hAnsi="Bookman Old Style" w:cstheme="minorHAnsi"/>
        </w:rPr>
      </w:pPr>
      <w:r w:rsidRPr="00F16ECD">
        <w:rPr>
          <w:rFonts w:ascii="Bookman Old Style" w:hAnsi="Bookman Old Style" w:cstheme="minorHAnsi"/>
        </w:rPr>
        <w:t>MTRA. FABIOLA GUADALUPE MONROY RIVERA</w:t>
      </w:r>
    </w:p>
    <w:p w14:paraId="120F18E7" w14:textId="6701B8EF" w:rsidR="00DE1898" w:rsidRDefault="00DE1898" w:rsidP="000E4917">
      <w:pPr>
        <w:spacing w:line="360" w:lineRule="auto"/>
        <w:ind w:left="284"/>
        <w:jc w:val="center"/>
        <w:rPr>
          <w:rFonts w:ascii="Bookman Old Style" w:hAnsi="Bookman Old Style" w:cstheme="minorHAnsi"/>
        </w:rPr>
      </w:pPr>
    </w:p>
    <w:p w14:paraId="04CBA165" w14:textId="16E11A46" w:rsidR="009E5942" w:rsidRPr="00F16ECD" w:rsidRDefault="00A92D62" w:rsidP="000E4917">
      <w:pPr>
        <w:spacing w:line="360" w:lineRule="auto"/>
        <w:ind w:left="284"/>
        <w:jc w:val="center"/>
        <w:rPr>
          <w:rFonts w:ascii="Bookman Old Style" w:hAnsi="Bookman Old Style" w:cstheme="minorHAnsi"/>
        </w:rPr>
      </w:pPr>
      <w:r w:rsidRPr="00F16ECD">
        <w:rPr>
          <w:rFonts w:ascii="Bookman Old Style" w:hAnsi="Bookman Old Style" w:cstheme="minorHAnsi"/>
        </w:rPr>
        <w:t xml:space="preserve">MTRO. </w:t>
      </w:r>
      <w:r w:rsidR="00586A35" w:rsidRPr="00F16ECD">
        <w:rPr>
          <w:rFonts w:ascii="Bookman Old Style" w:hAnsi="Bookman Old Style" w:cstheme="minorHAnsi"/>
        </w:rPr>
        <w:t>LUIS ANGEL BAROCIO RAMÍREZ</w:t>
      </w:r>
    </w:p>
    <w:p w14:paraId="683B2304" w14:textId="77777777" w:rsidR="00DE1898" w:rsidRPr="00F16ECD" w:rsidRDefault="00DE1898" w:rsidP="000E4917">
      <w:pPr>
        <w:spacing w:line="360" w:lineRule="auto"/>
        <w:ind w:left="284"/>
        <w:jc w:val="center"/>
        <w:rPr>
          <w:rFonts w:ascii="Bookman Old Style" w:hAnsi="Bookman Old Style" w:cstheme="minorHAnsi"/>
        </w:rPr>
      </w:pPr>
    </w:p>
    <w:p w14:paraId="2CA35962" w14:textId="6220BFF6" w:rsidR="00DE1898" w:rsidRPr="00F16ECD" w:rsidRDefault="00A92D62" w:rsidP="000E4917">
      <w:pPr>
        <w:spacing w:line="360" w:lineRule="auto"/>
        <w:ind w:left="284"/>
        <w:jc w:val="center"/>
        <w:rPr>
          <w:rFonts w:ascii="Bookman Old Style" w:hAnsi="Bookman Old Style" w:cstheme="minorHAnsi"/>
        </w:rPr>
      </w:pPr>
      <w:r w:rsidRPr="00F16ECD">
        <w:rPr>
          <w:rFonts w:ascii="Bookman Old Style" w:hAnsi="Bookman Old Style" w:cstheme="minorHAnsi"/>
        </w:rPr>
        <w:t>M.C.P</w:t>
      </w:r>
      <w:r w:rsidR="00586A35" w:rsidRPr="00F16ECD">
        <w:rPr>
          <w:rFonts w:ascii="Bookman Old Style" w:hAnsi="Bookman Old Style" w:cstheme="minorHAnsi"/>
        </w:rPr>
        <w:t>. MARÍA NATIVIDAD BARÓN MANZO</w:t>
      </w:r>
    </w:p>
    <w:p w14:paraId="043E8604" w14:textId="0D2BAA8A" w:rsidR="009E5942" w:rsidRDefault="009E5942" w:rsidP="000E4917">
      <w:pPr>
        <w:pStyle w:val="Sinespaciado"/>
        <w:spacing w:line="360" w:lineRule="auto"/>
        <w:ind w:left="284"/>
        <w:rPr>
          <w:rFonts w:ascii="Bookman Old Style" w:hAnsi="Bookman Old Style" w:cstheme="minorHAnsi"/>
        </w:rPr>
      </w:pPr>
    </w:p>
    <w:p w14:paraId="5F3A3B36" w14:textId="77777777" w:rsidR="00F16ECD" w:rsidRPr="00F16ECD" w:rsidRDefault="00F16ECD" w:rsidP="000E4917">
      <w:pPr>
        <w:pStyle w:val="Sinespaciado"/>
        <w:spacing w:line="360" w:lineRule="auto"/>
        <w:ind w:left="284"/>
        <w:rPr>
          <w:rFonts w:ascii="Bookman Old Style" w:hAnsi="Bookman Old Style" w:cstheme="minorHAnsi"/>
        </w:rPr>
      </w:pPr>
    </w:p>
    <w:p w14:paraId="6DA7F84E" w14:textId="57406339" w:rsidR="009E5942" w:rsidRPr="00F16ECD" w:rsidRDefault="00A92D62" w:rsidP="000E4917">
      <w:pPr>
        <w:spacing w:line="360" w:lineRule="auto"/>
        <w:ind w:left="284"/>
        <w:jc w:val="center"/>
        <w:rPr>
          <w:rFonts w:ascii="Bookman Old Style" w:hAnsi="Bookman Old Style" w:cstheme="minorHAnsi"/>
        </w:rPr>
      </w:pPr>
      <w:r w:rsidRPr="00F16ECD">
        <w:rPr>
          <w:rFonts w:ascii="Bookman Old Style" w:hAnsi="Bookman Old Style" w:cstheme="minorHAnsi"/>
        </w:rPr>
        <w:t xml:space="preserve">C. </w:t>
      </w:r>
      <w:r w:rsidR="00586A35" w:rsidRPr="00F16ECD">
        <w:rPr>
          <w:rFonts w:ascii="Bookman Old Style" w:hAnsi="Bookman Old Style" w:cstheme="minorHAnsi"/>
        </w:rPr>
        <w:t>FERNANDO OCHOA HERRERA</w:t>
      </w:r>
    </w:p>
    <w:p w14:paraId="5FEDB2A8" w14:textId="77777777" w:rsidR="009E5942" w:rsidRPr="00F16ECD" w:rsidRDefault="009E5942" w:rsidP="000E4917">
      <w:pPr>
        <w:pStyle w:val="Sinespaciado"/>
        <w:spacing w:line="360" w:lineRule="auto"/>
        <w:ind w:left="284"/>
        <w:rPr>
          <w:rFonts w:ascii="Bookman Old Style" w:hAnsi="Bookman Old Style" w:cstheme="minorHAnsi"/>
        </w:rPr>
      </w:pPr>
    </w:p>
    <w:p w14:paraId="3FBB4D22" w14:textId="77777777" w:rsidR="00DE1898" w:rsidRPr="00F16ECD" w:rsidRDefault="00DE1898" w:rsidP="000E4917">
      <w:pPr>
        <w:pStyle w:val="Sinespaciado"/>
        <w:spacing w:line="360" w:lineRule="auto"/>
        <w:ind w:left="284"/>
        <w:rPr>
          <w:rFonts w:ascii="Bookman Old Style" w:hAnsi="Bookman Old Style" w:cstheme="minorHAnsi"/>
        </w:rPr>
      </w:pPr>
    </w:p>
    <w:p w14:paraId="3CEBCDA5" w14:textId="7AEA556B" w:rsidR="009E5942" w:rsidRPr="00F16ECD" w:rsidRDefault="00A92D62" w:rsidP="000E4917">
      <w:pPr>
        <w:spacing w:line="360" w:lineRule="auto"/>
        <w:ind w:left="284"/>
        <w:jc w:val="center"/>
        <w:rPr>
          <w:rFonts w:ascii="Bookman Old Style" w:hAnsi="Bookman Old Style" w:cstheme="minorHAnsi"/>
        </w:rPr>
      </w:pPr>
      <w:r w:rsidRPr="00F16ECD">
        <w:rPr>
          <w:rFonts w:ascii="Bookman Old Style" w:hAnsi="Bookman Old Style" w:cstheme="minorHAnsi"/>
        </w:rPr>
        <w:t xml:space="preserve">C. </w:t>
      </w:r>
      <w:r w:rsidR="00586A35" w:rsidRPr="00F16ECD">
        <w:rPr>
          <w:rFonts w:ascii="Bookman Old Style" w:hAnsi="Bookman Old Style" w:cstheme="minorHAnsi"/>
        </w:rPr>
        <w:t>RAMONA ELIZABETH JIMÉNEZ LARA</w:t>
      </w:r>
    </w:p>
    <w:p w14:paraId="3D3CFB06" w14:textId="77777777" w:rsidR="009E5942" w:rsidRPr="00F16ECD" w:rsidRDefault="009E5942" w:rsidP="000E4917">
      <w:pPr>
        <w:pStyle w:val="Sinespaciado"/>
        <w:spacing w:line="360" w:lineRule="auto"/>
        <w:ind w:left="284"/>
        <w:rPr>
          <w:rFonts w:ascii="Bookman Old Style" w:hAnsi="Bookman Old Style" w:cstheme="minorHAnsi"/>
        </w:rPr>
      </w:pPr>
    </w:p>
    <w:p w14:paraId="451F2178" w14:textId="77777777" w:rsidR="00DE1898" w:rsidRPr="00F16ECD" w:rsidRDefault="00DE1898" w:rsidP="000E4917">
      <w:pPr>
        <w:pStyle w:val="Sinespaciado"/>
        <w:spacing w:line="360" w:lineRule="auto"/>
        <w:ind w:left="284"/>
        <w:rPr>
          <w:rFonts w:ascii="Bookman Old Style" w:hAnsi="Bookman Old Style" w:cstheme="minorHAnsi"/>
        </w:rPr>
      </w:pPr>
    </w:p>
    <w:p w14:paraId="6776E4FA" w14:textId="10BD5F63" w:rsidR="009E5942" w:rsidRPr="00F16ECD" w:rsidRDefault="00A92D62" w:rsidP="000E4917">
      <w:pPr>
        <w:spacing w:line="360" w:lineRule="auto"/>
        <w:ind w:left="284"/>
        <w:jc w:val="center"/>
        <w:rPr>
          <w:rFonts w:ascii="Bookman Old Style" w:hAnsi="Bookman Old Style" w:cstheme="minorHAnsi"/>
        </w:rPr>
      </w:pPr>
      <w:r w:rsidRPr="00F16ECD">
        <w:rPr>
          <w:rFonts w:ascii="Bookman Old Style" w:hAnsi="Bookman Old Style" w:cstheme="minorHAnsi"/>
        </w:rPr>
        <w:t xml:space="preserve">PROF. </w:t>
      </w:r>
      <w:r w:rsidR="00586A35" w:rsidRPr="00F16ECD">
        <w:rPr>
          <w:rFonts w:ascii="Bookman Old Style" w:hAnsi="Bookman Old Style" w:cstheme="minorHAnsi"/>
        </w:rPr>
        <w:t>ALDO URIEL GUERRERO OCHOA</w:t>
      </w:r>
    </w:p>
    <w:p w14:paraId="573B35D1" w14:textId="77777777" w:rsidR="009E5942" w:rsidRPr="00F16ECD" w:rsidRDefault="009E5942" w:rsidP="000E4917">
      <w:pPr>
        <w:pStyle w:val="Sinespaciado"/>
        <w:spacing w:line="360" w:lineRule="auto"/>
        <w:ind w:left="284"/>
        <w:rPr>
          <w:rFonts w:ascii="Bookman Old Style" w:hAnsi="Bookman Old Style" w:cstheme="minorHAnsi"/>
        </w:rPr>
      </w:pPr>
    </w:p>
    <w:p w14:paraId="5653C3AC" w14:textId="77777777" w:rsidR="00DE1898" w:rsidRPr="00F16ECD" w:rsidRDefault="00DE1898" w:rsidP="000E4917">
      <w:pPr>
        <w:pStyle w:val="Sinespaciado"/>
        <w:spacing w:line="360" w:lineRule="auto"/>
        <w:ind w:left="284"/>
        <w:rPr>
          <w:rFonts w:ascii="Bookman Old Style" w:hAnsi="Bookman Old Style" w:cstheme="minorHAnsi"/>
        </w:rPr>
      </w:pPr>
    </w:p>
    <w:p w14:paraId="158C7B74" w14:textId="45C86747" w:rsidR="009E5942" w:rsidRPr="00F16ECD" w:rsidRDefault="00A92D62" w:rsidP="000E4917">
      <w:pPr>
        <w:spacing w:line="360" w:lineRule="auto"/>
        <w:ind w:left="284"/>
        <w:jc w:val="center"/>
        <w:rPr>
          <w:rFonts w:ascii="Bookman Old Style" w:hAnsi="Bookman Old Style" w:cstheme="minorHAnsi"/>
        </w:rPr>
      </w:pPr>
      <w:r w:rsidRPr="00F16ECD">
        <w:rPr>
          <w:rFonts w:ascii="Bookman Old Style" w:hAnsi="Bookman Old Style" w:cstheme="minorHAnsi"/>
        </w:rPr>
        <w:t xml:space="preserve">C. </w:t>
      </w:r>
      <w:r w:rsidR="00586A35" w:rsidRPr="00F16ECD">
        <w:rPr>
          <w:rFonts w:ascii="Bookman Old Style" w:hAnsi="Bookman Old Style" w:cstheme="minorHAnsi"/>
        </w:rPr>
        <w:t>MARTHA ROSARIO MACIAS PALOMERA</w:t>
      </w:r>
    </w:p>
    <w:p w14:paraId="4968D387" w14:textId="77777777" w:rsidR="009E5942" w:rsidRPr="00F16ECD" w:rsidRDefault="009E5942" w:rsidP="000E4917">
      <w:pPr>
        <w:pStyle w:val="Sinespaciado"/>
        <w:spacing w:line="360" w:lineRule="auto"/>
        <w:ind w:left="284"/>
        <w:rPr>
          <w:rFonts w:ascii="Bookman Old Style" w:hAnsi="Bookman Old Style" w:cstheme="minorHAnsi"/>
        </w:rPr>
      </w:pPr>
    </w:p>
    <w:p w14:paraId="66867779" w14:textId="77777777" w:rsidR="00DE1898" w:rsidRPr="00F16ECD" w:rsidRDefault="00DE1898" w:rsidP="000E4917">
      <w:pPr>
        <w:pStyle w:val="Sinespaciado"/>
        <w:spacing w:line="360" w:lineRule="auto"/>
        <w:ind w:left="284"/>
        <w:rPr>
          <w:rFonts w:ascii="Bookman Old Style" w:hAnsi="Bookman Old Style" w:cstheme="minorHAnsi"/>
        </w:rPr>
      </w:pPr>
    </w:p>
    <w:p w14:paraId="5587B955" w14:textId="4B2A6C60" w:rsidR="009E5942" w:rsidRPr="00F16ECD" w:rsidRDefault="00A92D62" w:rsidP="000E4917">
      <w:pPr>
        <w:spacing w:line="360" w:lineRule="auto"/>
        <w:ind w:left="284"/>
        <w:jc w:val="center"/>
        <w:rPr>
          <w:rFonts w:ascii="Bookman Old Style" w:hAnsi="Bookman Old Style" w:cstheme="minorHAnsi"/>
        </w:rPr>
      </w:pPr>
      <w:r w:rsidRPr="00F16ECD">
        <w:rPr>
          <w:rFonts w:ascii="Bookman Old Style" w:hAnsi="Bookman Old Style" w:cstheme="minorHAnsi"/>
        </w:rPr>
        <w:t xml:space="preserve">C. </w:t>
      </w:r>
      <w:r w:rsidR="00586A35" w:rsidRPr="00F16ECD">
        <w:rPr>
          <w:rFonts w:ascii="Bookman Old Style" w:hAnsi="Bookman Old Style" w:cstheme="minorHAnsi"/>
        </w:rPr>
        <w:t>ANABEL GONZALEZ MAGAÑA</w:t>
      </w:r>
    </w:p>
    <w:p w14:paraId="52DDE32B" w14:textId="77777777" w:rsidR="009E5942" w:rsidRPr="00F16ECD" w:rsidRDefault="009E5942" w:rsidP="000E4917">
      <w:pPr>
        <w:pStyle w:val="Sinespaciado"/>
        <w:spacing w:line="360" w:lineRule="auto"/>
        <w:ind w:left="284"/>
        <w:rPr>
          <w:rFonts w:ascii="Bookman Old Style" w:hAnsi="Bookman Old Style" w:cstheme="minorHAnsi"/>
        </w:rPr>
      </w:pPr>
    </w:p>
    <w:p w14:paraId="4FA23C91" w14:textId="77777777" w:rsidR="00DE1898" w:rsidRPr="00F16ECD" w:rsidRDefault="00DE1898" w:rsidP="000E4917">
      <w:pPr>
        <w:pStyle w:val="Sinespaciado"/>
        <w:spacing w:line="360" w:lineRule="auto"/>
        <w:ind w:left="284"/>
        <w:rPr>
          <w:rFonts w:ascii="Bookman Old Style" w:hAnsi="Bookman Old Style" w:cstheme="minorHAnsi"/>
        </w:rPr>
      </w:pPr>
    </w:p>
    <w:p w14:paraId="0FBFD020" w14:textId="2E3EFA12" w:rsidR="009E5942" w:rsidRPr="00F16ECD" w:rsidRDefault="00A92D62" w:rsidP="000E4917">
      <w:pPr>
        <w:spacing w:line="360" w:lineRule="auto"/>
        <w:ind w:left="284"/>
        <w:jc w:val="center"/>
        <w:rPr>
          <w:rFonts w:ascii="Bookman Old Style" w:hAnsi="Bookman Old Style" w:cstheme="minorHAnsi"/>
        </w:rPr>
      </w:pPr>
      <w:r w:rsidRPr="00F16ECD">
        <w:rPr>
          <w:rFonts w:ascii="Bookman Old Style" w:hAnsi="Bookman Old Style" w:cstheme="minorHAnsi"/>
        </w:rPr>
        <w:t xml:space="preserve">C. </w:t>
      </w:r>
      <w:r w:rsidR="00586A35" w:rsidRPr="00F16ECD">
        <w:rPr>
          <w:rFonts w:ascii="Bookman Old Style" w:hAnsi="Bookman Old Style" w:cstheme="minorHAnsi"/>
        </w:rPr>
        <w:t>ROSA MARÍA AGUILAR LÓPEZ</w:t>
      </w:r>
    </w:p>
    <w:p w14:paraId="332DA610" w14:textId="77777777" w:rsidR="00CB05B3" w:rsidRPr="00F16ECD" w:rsidRDefault="00CB05B3" w:rsidP="000E4917">
      <w:pPr>
        <w:spacing w:line="276" w:lineRule="auto"/>
        <w:ind w:left="284"/>
        <w:rPr>
          <w:rFonts w:ascii="Bookman Old Style" w:hAnsi="Bookman Old Style" w:cstheme="minorHAnsi"/>
        </w:rPr>
      </w:pPr>
    </w:p>
    <w:p w14:paraId="4CA005A9" w14:textId="77777777" w:rsidR="009E5942" w:rsidRPr="00F16ECD" w:rsidRDefault="009E5942" w:rsidP="000E4917">
      <w:pPr>
        <w:spacing w:line="276" w:lineRule="auto"/>
        <w:ind w:left="284"/>
        <w:jc w:val="center"/>
        <w:rPr>
          <w:rFonts w:ascii="Bookman Old Style" w:hAnsi="Bookman Old Style" w:cstheme="minorHAnsi"/>
          <w:b/>
        </w:rPr>
      </w:pPr>
      <w:r w:rsidRPr="00F16ECD">
        <w:rPr>
          <w:rFonts w:ascii="Bookman Old Style" w:hAnsi="Bookman Old Style" w:cstheme="minorHAnsi"/>
          <w:b/>
        </w:rPr>
        <w:t>CERTIFICO Y DOY FE</w:t>
      </w:r>
    </w:p>
    <w:p w14:paraId="3205FA6A" w14:textId="77777777" w:rsidR="009E5942" w:rsidRPr="00F16ECD" w:rsidRDefault="009E5942" w:rsidP="000E4917">
      <w:pPr>
        <w:spacing w:line="276" w:lineRule="auto"/>
        <w:ind w:left="284"/>
        <w:jc w:val="center"/>
        <w:rPr>
          <w:rFonts w:ascii="Bookman Old Style" w:hAnsi="Bookman Old Style" w:cstheme="minorHAnsi"/>
        </w:rPr>
      </w:pPr>
    </w:p>
    <w:p w14:paraId="2A647C11" w14:textId="0D8C3F92" w:rsidR="009E5942" w:rsidRPr="00F16ECD" w:rsidRDefault="0074355D" w:rsidP="000E4917">
      <w:pPr>
        <w:pStyle w:val="Sinespaciado"/>
        <w:spacing w:line="276" w:lineRule="auto"/>
        <w:ind w:left="284"/>
        <w:jc w:val="center"/>
        <w:rPr>
          <w:rFonts w:ascii="Bookman Old Style" w:hAnsi="Bookman Old Style" w:cstheme="minorHAnsi"/>
        </w:rPr>
      </w:pPr>
      <w:r w:rsidRPr="00F16ECD">
        <w:rPr>
          <w:rFonts w:ascii="Bookman Old Style" w:hAnsi="Bookman Old Style" w:cstheme="minorHAnsi"/>
        </w:rPr>
        <w:t>ABOGADO</w:t>
      </w:r>
      <w:r w:rsidR="00F65C02" w:rsidRPr="00F16ECD">
        <w:rPr>
          <w:rFonts w:ascii="Bookman Old Style" w:hAnsi="Bookman Old Style" w:cstheme="minorHAnsi"/>
        </w:rPr>
        <w:t>. EVARISTO SOTO CONTRERAS</w:t>
      </w:r>
    </w:p>
    <w:p w14:paraId="3007EE32" w14:textId="474400C4" w:rsidR="0015043C" w:rsidRPr="00F16ECD" w:rsidRDefault="009E5942" w:rsidP="000E4917">
      <w:pPr>
        <w:pStyle w:val="Sinespaciado"/>
        <w:spacing w:line="276" w:lineRule="auto"/>
        <w:ind w:left="284"/>
        <w:jc w:val="center"/>
        <w:rPr>
          <w:rFonts w:ascii="Bookman Old Style" w:hAnsi="Bookman Old Style" w:cstheme="minorHAnsi"/>
          <w:b/>
        </w:rPr>
      </w:pPr>
      <w:r w:rsidRPr="00F16ECD">
        <w:rPr>
          <w:rFonts w:ascii="Bookman Old Style" w:hAnsi="Bookman Old Style" w:cstheme="minorHAnsi"/>
          <w:b/>
        </w:rPr>
        <w:t>SECRETARIO GENERAL</w:t>
      </w:r>
    </w:p>
    <w:p w14:paraId="780D8FFD" w14:textId="77777777" w:rsidR="00D47229" w:rsidRPr="00F16ECD" w:rsidRDefault="00D47229" w:rsidP="000E4917">
      <w:pPr>
        <w:pStyle w:val="Sinespaciado"/>
        <w:spacing w:line="276" w:lineRule="auto"/>
        <w:ind w:left="284"/>
        <w:jc w:val="center"/>
        <w:rPr>
          <w:rFonts w:ascii="Bookman Old Style" w:hAnsi="Bookman Old Style" w:cstheme="minorHAnsi"/>
          <w:b/>
        </w:rPr>
      </w:pPr>
      <w:bookmarkStart w:id="1" w:name="_GoBack"/>
      <w:bookmarkEnd w:id="1"/>
    </w:p>
    <w:sectPr w:rsidR="00D47229" w:rsidRPr="00F16ECD" w:rsidSect="00C24D28">
      <w:headerReference w:type="default" r:id="rId8"/>
      <w:footerReference w:type="default" r:id="rId9"/>
      <w:pgSz w:w="12240" w:h="20160" w:code="5"/>
      <w:pgMar w:top="1701" w:right="1701" w:bottom="255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ADCE0" w14:textId="77777777" w:rsidR="00F74228" w:rsidRDefault="00F74228">
      <w:pPr>
        <w:spacing w:after="0" w:line="240" w:lineRule="auto"/>
      </w:pPr>
      <w:r>
        <w:separator/>
      </w:r>
    </w:p>
  </w:endnote>
  <w:endnote w:type="continuationSeparator" w:id="0">
    <w:p w14:paraId="5E79A13A" w14:textId="77777777" w:rsidR="00F74228" w:rsidRDefault="00F7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190294"/>
      <w:docPartObj>
        <w:docPartGallery w:val="Page Numbers (Bottom of Page)"/>
        <w:docPartUnique/>
      </w:docPartObj>
    </w:sdtPr>
    <w:sdtEndPr/>
    <w:sdtContent>
      <w:sdt>
        <w:sdtPr>
          <w:id w:val="1037621176"/>
          <w:docPartObj>
            <w:docPartGallery w:val="Page Numbers (Top of Page)"/>
            <w:docPartUnique/>
          </w:docPartObj>
        </w:sdtPr>
        <w:sdtEndPr/>
        <w:sdtContent>
          <w:p w14:paraId="469DDE54" w14:textId="1BC06200"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603A3">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603A3">
              <w:rPr>
                <w:b/>
                <w:bCs/>
                <w:noProof/>
              </w:rPr>
              <w:t>5</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BE8DF" w14:textId="77777777" w:rsidR="00F74228" w:rsidRDefault="00F74228">
      <w:pPr>
        <w:spacing w:after="0" w:line="240" w:lineRule="auto"/>
      </w:pPr>
      <w:r>
        <w:separator/>
      </w:r>
    </w:p>
  </w:footnote>
  <w:footnote w:type="continuationSeparator" w:id="0">
    <w:p w14:paraId="05A3B839" w14:textId="77777777" w:rsidR="00F74228" w:rsidRDefault="00F7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D0D6" w14:textId="77777777" w:rsidR="000E4917" w:rsidRDefault="000E4917" w:rsidP="000E4917">
    <w:pPr>
      <w:tabs>
        <w:tab w:val="left" w:pos="3700"/>
        <w:tab w:val="left" w:pos="3737"/>
      </w:tabs>
      <w:spacing w:line="276" w:lineRule="auto"/>
      <w:ind w:left="567"/>
      <w:jc w:val="right"/>
      <w:rPr>
        <w:rFonts w:ascii="Avenir Next LT Pro" w:hAnsi="Avenir Next LT Pro" w:cstheme="minorHAnsi"/>
      </w:rPr>
    </w:pPr>
  </w:p>
  <w:p w14:paraId="035CFBF3" w14:textId="77777777" w:rsidR="000E4917" w:rsidRDefault="000E4917" w:rsidP="000E4917">
    <w:pPr>
      <w:tabs>
        <w:tab w:val="left" w:pos="3700"/>
        <w:tab w:val="left" w:pos="3737"/>
      </w:tabs>
      <w:spacing w:line="276" w:lineRule="auto"/>
      <w:ind w:left="567"/>
      <w:jc w:val="right"/>
      <w:rPr>
        <w:rFonts w:ascii="Avenir Next LT Pro" w:hAnsi="Avenir Next LT Pro" w:cstheme="minorHAnsi"/>
      </w:rPr>
    </w:pPr>
  </w:p>
  <w:p w14:paraId="5F8E2762" w14:textId="08E2E44C" w:rsidR="000E4917" w:rsidRPr="000E4917" w:rsidRDefault="000E4917" w:rsidP="000E4917">
    <w:pPr>
      <w:tabs>
        <w:tab w:val="left" w:pos="3700"/>
        <w:tab w:val="left" w:pos="3737"/>
      </w:tabs>
      <w:spacing w:line="276" w:lineRule="auto"/>
      <w:ind w:left="567"/>
      <w:jc w:val="right"/>
      <w:rPr>
        <w:rFonts w:ascii="Avenir Next LT Pro" w:hAnsi="Avenir Next LT Pro" w:cstheme="minorHAnsi"/>
      </w:rPr>
    </w:pPr>
    <w:r w:rsidRPr="000E4917">
      <w:rPr>
        <w:rFonts w:ascii="Avenir Next LT Pro" w:hAnsi="Avenir Next LT Pro" w:cstheme="minorHAnsi"/>
      </w:rPr>
      <w:t xml:space="preserve">ACTA No. 18/L19/DICIEMBRE/2022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947908"/>
    <w:multiLevelType w:val="hybridMultilevel"/>
    <w:tmpl w:val="FBFCB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228DB"/>
    <w:multiLevelType w:val="hybridMultilevel"/>
    <w:tmpl w:val="7D52417C"/>
    <w:lvl w:ilvl="0" w:tplc="B75CE760">
      <w:start w:val="1"/>
      <w:numFmt w:val="upperRoman"/>
      <w:lvlText w:val="%1."/>
      <w:lvlJc w:val="left"/>
      <w:pPr>
        <w:ind w:left="1004" w:hanging="72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 w15:restartNumberingAfterBreak="0">
    <w:nsid w:val="24E5265E"/>
    <w:multiLevelType w:val="hybridMultilevel"/>
    <w:tmpl w:val="796C94DE"/>
    <w:lvl w:ilvl="0" w:tplc="28E65EF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4DB4BEF"/>
    <w:multiLevelType w:val="hybridMultilevel"/>
    <w:tmpl w:val="C33ED5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D766B66"/>
    <w:multiLevelType w:val="hybridMultilevel"/>
    <w:tmpl w:val="60DAFD88"/>
    <w:lvl w:ilvl="0" w:tplc="D1C02AE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AC3574"/>
    <w:multiLevelType w:val="hybridMultilevel"/>
    <w:tmpl w:val="C6F67D30"/>
    <w:lvl w:ilvl="0" w:tplc="175476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0D06BB"/>
    <w:multiLevelType w:val="hybridMultilevel"/>
    <w:tmpl w:val="C2A4ADDC"/>
    <w:lvl w:ilvl="0" w:tplc="6DCA482A">
      <w:start w:val="1"/>
      <w:numFmt w:val="upperLetter"/>
      <w:lvlText w:val="%1."/>
      <w:lvlJc w:val="lef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74A1224C"/>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abstractNumId w:val="0"/>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6"/>
  </w:num>
  <w:num w:numId="9">
    <w:abstractNumId w:val="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19B"/>
    <w:rsid w:val="0001064D"/>
    <w:rsid w:val="0002031D"/>
    <w:rsid w:val="0003037E"/>
    <w:rsid w:val="000349AD"/>
    <w:rsid w:val="000378A9"/>
    <w:rsid w:val="00042A09"/>
    <w:rsid w:val="000456C8"/>
    <w:rsid w:val="00053BAF"/>
    <w:rsid w:val="000544BA"/>
    <w:rsid w:val="00057136"/>
    <w:rsid w:val="0005731E"/>
    <w:rsid w:val="0006240F"/>
    <w:rsid w:val="00062505"/>
    <w:rsid w:val="00063CD6"/>
    <w:rsid w:val="00063E3E"/>
    <w:rsid w:val="000722CF"/>
    <w:rsid w:val="00073ACB"/>
    <w:rsid w:val="00076494"/>
    <w:rsid w:val="0007766E"/>
    <w:rsid w:val="00092866"/>
    <w:rsid w:val="00092D15"/>
    <w:rsid w:val="00095069"/>
    <w:rsid w:val="00095539"/>
    <w:rsid w:val="00095C06"/>
    <w:rsid w:val="00097AA7"/>
    <w:rsid w:val="000B0370"/>
    <w:rsid w:val="000B10FB"/>
    <w:rsid w:val="000B262A"/>
    <w:rsid w:val="000B481B"/>
    <w:rsid w:val="000B4899"/>
    <w:rsid w:val="000B5496"/>
    <w:rsid w:val="000B6D2A"/>
    <w:rsid w:val="000C2304"/>
    <w:rsid w:val="000C59D0"/>
    <w:rsid w:val="000C6D12"/>
    <w:rsid w:val="000C72B2"/>
    <w:rsid w:val="000D132F"/>
    <w:rsid w:val="000D1D93"/>
    <w:rsid w:val="000D1E54"/>
    <w:rsid w:val="000D72B1"/>
    <w:rsid w:val="000E101C"/>
    <w:rsid w:val="000E27F2"/>
    <w:rsid w:val="000E2B81"/>
    <w:rsid w:val="000E4917"/>
    <w:rsid w:val="000E5098"/>
    <w:rsid w:val="000E631C"/>
    <w:rsid w:val="000F43F2"/>
    <w:rsid w:val="001054A7"/>
    <w:rsid w:val="0010682F"/>
    <w:rsid w:val="0010683C"/>
    <w:rsid w:val="00110BFD"/>
    <w:rsid w:val="0011133D"/>
    <w:rsid w:val="00115C68"/>
    <w:rsid w:val="00123E26"/>
    <w:rsid w:val="0012450F"/>
    <w:rsid w:val="00124E15"/>
    <w:rsid w:val="00125A68"/>
    <w:rsid w:val="001300BF"/>
    <w:rsid w:val="0013405E"/>
    <w:rsid w:val="00136184"/>
    <w:rsid w:val="00137E17"/>
    <w:rsid w:val="001420D5"/>
    <w:rsid w:val="0015043C"/>
    <w:rsid w:val="00157A8A"/>
    <w:rsid w:val="0016305B"/>
    <w:rsid w:val="0016366B"/>
    <w:rsid w:val="00164E02"/>
    <w:rsid w:val="0016766F"/>
    <w:rsid w:val="00171ACD"/>
    <w:rsid w:val="0017396C"/>
    <w:rsid w:val="001751EF"/>
    <w:rsid w:val="001756D1"/>
    <w:rsid w:val="00184CBB"/>
    <w:rsid w:val="0019106B"/>
    <w:rsid w:val="0019129E"/>
    <w:rsid w:val="00191929"/>
    <w:rsid w:val="0019602A"/>
    <w:rsid w:val="00196EF6"/>
    <w:rsid w:val="001A069D"/>
    <w:rsid w:val="001A1531"/>
    <w:rsid w:val="001A22F9"/>
    <w:rsid w:val="001A3F6D"/>
    <w:rsid w:val="001B0FE3"/>
    <w:rsid w:val="001C2DAF"/>
    <w:rsid w:val="001C48AC"/>
    <w:rsid w:val="001D0E2B"/>
    <w:rsid w:val="001D197A"/>
    <w:rsid w:val="001D6575"/>
    <w:rsid w:val="001D68EC"/>
    <w:rsid w:val="001D7996"/>
    <w:rsid w:val="001E0594"/>
    <w:rsid w:val="001E4D6D"/>
    <w:rsid w:val="001E6AB9"/>
    <w:rsid w:val="001E714B"/>
    <w:rsid w:val="001E723B"/>
    <w:rsid w:val="001F0FBF"/>
    <w:rsid w:val="001F3346"/>
    <w:rsid w:val="001F5587"/>
    <w:rsid w:val="001F74B1"/>
    <w:rsid w:val="00200E35"/>
    <w:rsid w:val="00207D16"/>
    <w:rsid w:val="00211B2A"/>
    <w:rsid w:val="0021734C"/>
    <w:rsid w:val="00220544"/>
    <w:rsid w:val="00220D07"/>
    <w:rsid w:val="00223A91"/>
    <w:rsid w:val="0022497B"/>
    <w:rsid w:val="002305EF"/>
    <w:rsid w:val="002317DB"/>
    <w:rsid w:val="002365F7"/>
    <w:rsid w:val="00237619"/>
    <w:rsid w:val="002400F0"/>
    <w:rsid w:val="0024360C"/>
    <w:rsid w:val="002438BB"/>
    <w:rsid w:val="00246629"/>
    <w:rsid w:val="00246D7F"/>
    <w:rsid w:val="00247B72"/>
    <w:rsid w:val="0025194C"/>
    <w:rsid w:val="00252D6F"/>
    <w:rsid w:val="0026115C"/>
    <w:rsid w:val="00263F46"/>
    <w:rsid w:val="00266F1B"/>
    <w:rsid w:val="00267E58"/>
    <w:rsid w:val="00270254"/>
    <w:rsid w:val="002704DE"/>
    <w:rsid w:val="00271B4C"/>
    <w:rsid w:val="002727E6"/>
    <w:rsid w:val="002756CA"/>
    <w:rsid w:val="00275B29"/>
    <w:rsid w:val="0029353F"/>
    <w:rsid w:val="00295707"/>
    <w:rsid w:val="002A2ADB"/>
    <w:rsid w:val="002B02B2"/>
    <w:rsid w:val="002B2BB7"/>
    <w:rsid w:val="002B4C5E"/>
    <w:rsid w:val="002B55BB"/>
    <w:rsid w:val="002B55F8"/>
    <w:rsid w:val="002B5D36"/>
    <w:rsid w:val="002B6130"/>
    <w:rsid w:val="002B7758"/>
    <w:rsid w:val="002C0854"/>
    <w:rsid w:val="002C3386"/>
    <w:rsid w:val="002C4D11"/>
    <w:rsid w:val="002C562E"/>
    <w:rsid w:val="002C7931"/>
    <w:rsid w:val="002D0EC6"/>
    <w:rsid w:val="002D1EA3"/>
    <w:rsid w:val="002D3EC9"/>
    <w:rsid w:val="002D5682"/>
    <w:rsid w:val="002D62E5"/>
    <w:rsid w:val="002D6870"/>
    <w:rsid w:val="002E3DF4"/>
    <w:rsid w:val="002E7BA3"/>
    <w:rsid w:val="002F6872"/>
    <w:rsid w:val="002F6E4C"/>
    <w:rsid w:val="002F7244"/>
    <w:rsid w:val="00301CE0"/>
    <w:rsid w:val="00305A27"/>
    <w:rsid w:val="00305A6D"/>
    <w:rsid w:val="003102AF"/>
    <w:rsid w:val="0031056F"/>
    <w:rsid w:val="00315834"/>
    <w:rsid w:val="00315D7B"/>
    <w:rsid w:val="00317406"/>
    <w:rsid w:val="00321B25"/>
    <w:rsid w:val="00325FB0"/>
    <w:rsid w:val="003318B7"/>
    <w:rsid w:val="003318F2"/>
    <w:rsid w:val="003365C5"/>
    <w:rsid w:val="00345478"/>
    <w:rsid w:val="00345C1B"/>
    <w:rsid w:val="00350332"/>
    <w:rsid w:val="00350694"/>
    <w:rsid w:val="0035106D"/>
    <w:rsid w:val="003540FB"/>
    <w:rsid w:val="00357E03"/>
    <w:rsid w:val="003603A3"/>
    <w:rsid w:val="00361BE3"/>
    <w:rsid w:val="00363CA5"/>
    <w:rsid w:val="00364DBD"/>
    <w:rsid w:val="00365F60"/>
    <w:rsid w:val="0036725E"/>
    <w:rsid w:val="00370AEE"/>
    <w:rsid w:val="00371723"/>
    <w:rsid w:val="00377997"/>
    <w:rsid w:val="00381060"/>
    <w:rsid w:val="00381BB8"/>
    <w:rsid w:val="003869F5"/>
    <w:rsid w:val="003929BE"/>
    <w:rsid w:val="00393080"/>
    <w:rsid w:val="00394527"/>
    <w:rsid w:val="00394DD9"/>
    <w:rsid w:val="00396DCC"/>
    <w:rsid w:val="00396E9A"/>
    <w:rsid w:val="003A043B"/>
    <w:rsid w:val="003A6817"/>
    <w:rsid w:val="003B0125"/>
    <w:rsid w:val="003B1D35"/>
    <w:rsid w:val="003B54AC"/>
    <w:rsid w:val="003B55B5"/>
    <w:rsid w:val="003C210D"/>
    <w:rsid w:val="003C2120"/>
    <w:rsid w:val="003C22EA"/>
    <w:rsid w:val="003C6190"/>
    <w:rsid w:val="003D61AF"/>
    <w:rsid w:val="003D76A4"/>
    <w:rsid w:val="003E10A5"/>
    <w:rsid w:val="003E3E4C"/>
    <w:rsid w:val="003E4062"/>
    <w:rsid w:val="003E6581"/>
    <w:rsid w:val="003E6EEA"/>
    <w:rsid w:val="003F0A0D"/>
    <w:rsid w:val="003F2718"/>
    <w:rsid w:val="003F46EC"/>
    <w:rsid w:val="003F6818"/>
    <w:rsid w:val="00401B4A"/>
    <w:rsid w:val="00403D20"/>
    <w:rsid w:val="004065BE"/>
    <w:rsid w:val="00407468"/>
    <w:rsid w:val="004078CE"/>
    <w:rsid w:val="00407E1F"/>
    <w:rsid w:val="0041329D"/>
    <w:rsid w:val="00420A42"/>
    <w:rsid w:val="0042156C"/>
    <w:rsid w:val="004220C4"/>
    <w:rsid w:val="004240EE"/>
    <w:rsid w:val="00424F55"/>
    <w:rsid w:val="0042573B"/>
    <w:rsid w:val="00431834"/>
    <w:rsid w:val="00431E8B"/>
    <w:rsid w:val="004336E1"/>
    <w:rsid w:val="00434998"/>
    <w:rsid w:val="00434E5C"/>
    <w:rsid w:val="00436C69"/>
    <w:rsid w:val="004420A9"/>
    <w:rsid w:val="004436A3"/>
    <w:rsid w:val="00445120"/>
    <w:rsid w:val="0044790B"/>
    <w:rsid w:val="004546EE"/>
    <w:rsid w:val="004557EE"/>
    <w:rsid w:val="00471BB6"/>
    <w:rsid w:val="00472553"/>
    <w:rsid w:val="00472F0D"/>
    <w:rsid w:val="004735F2"/>
    <w:rsid w:val="004739D5"/>
    <w:rsid w:val="0047536F"/>
    <w:rsid w:val="00475AE0"/>
    <w:rsid w:val="00482AEB"/>
    <w:rsid w:val="00485641"/>
    <w:rsid w:val="004856A1"/>
    <w:rsid w:val="0048579A"/>
    <w:rsid w:val="00485DA4"/>
    <w:rsid w:val="0048610F"/>
    <w:rsid w:val="0048675F"/>
    <w:rsid w:val="0048764B"/>
    <w:rsid w:val="004878A3"/>
    <w:rsid w:val="00496E28"/>
    <w:rsid w:val="00497E86"/>
    <w:rsid w:val="004A31AE"/>
    <w:rsid w:val="004A3478"/>
    <w:rsid w:val="004A38A9"/>
    <w:rsid w:val="004A5236"/>
    <w:rsid w:val="004A5D1D"/>
    <w:rsid w:val="004A73EF"/>
    <w:rsid w:val="004B0EBA"/>
    <w:rsid w:val="004B4559"/>
    <w:rsid w:val="004B547A"/>
    <w:rsid w:val="004B7126"/>
    <w:rsid w:val="004C2516"/>
    <w:rsid w:val="004C463B"/>
    <w:rsid w:val="004D56BB"/>
    <w:rsid w:val="004E2BE4"/>
    <w:rsid w:val="004E4EA6"/>
    <w:rsid w:val="004E53EA"/>
    <w:rsid w:val="004F3C2E"/>
    <w:rsid w:val="004F5C48"/>
    <w:rsid w:val="004F696F"/>
    <w:rsid w:val="004F7D22"/>
    <w:rsid w:val="005031E7"/>
    <w:rsid w:val="0050371D"/>
    <w:rsid w:val="00506714"/>
    <w:rsid w:val="00506B04"/>
    <w:rsid w:val="00513906"/>
    <w:rsid w:val="00515529"/>
    <w:rsid w:val="00517A61"/>
    <w:rsid w:val="00521554"/>
    <w:rsid w:val="00523CA8"/>
    <w:rsid w:val="00532E2B"/>
    <w:rsid w:val="005349A2"/>
    <w:rsid w:val="0053788F"/>
    <w:rsid w:val="00540120"/>
    <w:rsid w:val="00543D5A"/>
    <w:rsid w:val="00546EE8"/>
    <w:rsid w:val="00556E9A"/>
    <w:rsid w:val="00557BD8"/>
    <w:rsid w:val="00560115"/>
    <w:rsid w:val="00561C9F"/>
    <w:rsid w:val="00564431"/>
    <w:rsid w:val="00567894"/>
    <w:rsid w:val="005703FD"/>
    <w:rsid w:val="00570503"/>
    <w:rsid w:val="00576E45"/>
    <w:rsid w:val="0058378E"/>
    <w:rsid w:val="005838DC"/>
    <w:rsid w:val="00586A35"/>
    <w:rsid w:val="005873BC"/>
    <w:rsid w:val="005932DE"/>
    <w:rsid w:val="00594534"/>
    <w:rsid w:val="00596768"/>
    <w:rsid w:val="005A5B82"/>
    <w:rsid w:val="005B02E1"/>
    <w:rsid w:val="005B1E98"/>
    <w:rsid w:val="005B3563"/>
    <w:rsid w:val="005B40F4"/>
    <w:rsid w:val="005B4564"/>
    <w:rsid w:val="005B7A93"/>
    <w:rsid w:val="005C1315"/>
    <w:rsid w:val="005C4881"/>
    <w:rsid w:val="005C77DE"/>
    <w:rsid w:val="005D6F82"/>
    <w:rsid w:val="005F0647"/>
    <w:rsid w:val="005F0C0B"/>
    <w:rsid w:val="005F1452"/>
    <w:rsid w:val="005F1CF8"/>
    <w:rsid w:val="005F370C"/>
    <w:rsid w:val="00603186"/>
    <w:rsid w:val="00605583"/>
    <w:rsid w:val="006100CA"/>
    <w:rsid w:val="00621B67"/>
    <w:rsid w:val="00623246"/>
    <w:rsid w:val="00623E58"/>
    <w:rsid w:val="00626B21"/>
    <w:rsid w:val="00626EF7"/>
    <w:rsid w:val="00627AAE"/>
    <w:rsid w:val="0063374D"/>
    <w:rsid w:val="006368F5"/>
    <w:rsid w:val="00640B19"/>
    <w:rsid w:val="006434B5"/>
    <w:rsid w:val="00644DD1"/>
    <w:rsid w:val="00646D7C"/>
    <w:rsid w:val="00652D0E"/>
    <w:rsid w:val="0065467C"/>
    <w:rsid w:val="00656435"/>
    <w:rsid w:val="00657758"/>
    <w:rsid w:val="00672ED6"/>
    <w:rsid w:val="00673636"/>
    <w:rsid w:val="00681293"/>
    <w:rsid w:val="00681D8D"/>
    <w:rsid w:val="00686726"/>
    <w:rsid w:val="00690054"/>
    <w:rsid w:val="006901DA"/>
    <w:rsid w:val="0069328F"/>
    <w:rsid w:val="00696975"/>
    <w:rsid w:val="00696EBD"/>
    <w:rsid w:val="006A3A63"/>
    <w:rsid w:val="006A69E5"/>
    <w:rsid w:val="006A73F0"/>
    <w:rsid w:val="006B1831"/>
    <w:rsid w:val="006B32FA"/>
    <w:rsid w:val="006B51E1"/>
    <w:rsid w:val="006B62F5"/>
    <w:rsid w:val="006C6E23"/>
    <w:rsid w:val="006D4942"/>
    <w:rsid w:val="006D4D04"/>
    <w:rsid w:val="006D5D26"/>
    <w:rsid w:val="006E25AF"/>
    <w:rsid w:val="006E2EC6"/>
    <w:rsid w:val="006E5100"/>
    <w:rsid w:val="006E53B5"/>
    <w:rsid w:val="006E60C4"/>
    <w:rsid w:val="006F4759"/>
    <w:rsid w:val="006F48C4"/>
    <w:rsid w:val="00701B23"/>
    <w:rsid w:val="007020BA"/>
    <w:rsid w:val="00705855"/>
    <w:rsid w:val="0071057E"/>
    <w:rsid w:val="00712414"/>
    <w:rsid w:val="00712C67"/>
    <w:rsid w:val="00714BB6"/>
    <w:rsid w:val="007208E6"/>
    <w:rsid w:val="00721BE6"/>
    <w:rsid w:val="007236F9"/>
    <w:rsid w:val="00732814"/>
    <w:rsid w:val="007357A7"/>
    <w:rsid w:val="00740929"/>
    <w:rsid w:val="00741FCB"/>
    <w:rsid w:val="00743499"/>
    <w:rsid w:val="0074355D"/>
    <w:rsid w:val="0074559A"/>
    <w:rsid w:val="00753FBF"/>
    <w:rsid w:val="00756AAB"/>
    <w:rsid w:val="00756DD5"/>
    <w:rsid w:val="00760FB3"/>
    <w:rsid w:val="00761205"/>
    <w:rsid w:val="0076331A"/>
    <w:rsid w:val="007668E3"/>
    <w:rsid w:val="00766F8C"/>
    <w:rsid w:val="00772765"/>
    <w:rsid w:val="007758C0"/>
    <w:rsid w:val="00776C80"/>
    <w:rsid w:val="00776E5F"/>
    <w:rsid w:val="00777E87"/>
    <w:rsid w:val="00782560"/>
    <w:rsid w:val="00785845"/>
    <w:rsid w:val="0078591B"/>
    <w:rsid w:val="0079095E"/>
    <w:rsid w:val="00794C04"/>
    <w:rsid w:val="00794EF7"/>
    <w:rsid w:val="007A0F6C"/>
    <w:rsid w:val="007A28E7"/>
    <w:rsid w:val="007A4EFA"/>
    <w:rsid w:val="007A6008"/>
    <w:rsid w:val="007A7A0E"/>
    <w:rsid w:val="007B0C3C"/>
    <w:rsid w:val="007B48F7"/>
    <w:rsid w:val="007B4DEF"/>
    <w:rsid w:val="007B6F9E"/>
    <w:rsid w:val="007C1336"/>
    <w:rsid w:val="007C326F"/>
    <w:rsid w:val="007C3795"/>
    <w:rsid w:val="007C53BA"/>
    <w:rsid w:val="007C5CB2"/>
    <w:rsid w:val="007D0DD7"/>
    <w:rsid w:val="007D465F"/>
    <w:rsid w:val="007D6959"/>
    <w:rsid w:val="007E07E5"/>
    <w:rsid w:val="007E4C84"/>
    <w:rsid w:val="007E6485"/>
    <w:rsid w:val="007F1455"/>
    <w:rsid w:val="007F2588"/>
    <w:rsid w:val="007F323A"/>
    <w:rsid w:val="007F53DE"/>
    <w:rsid w:val="007F67C7"/>
    <w:rsid w:val="007F6DCA"/>
    <w:rsid w:val="007F6FFC"/>
    <w:rsid w:val="00801F1B"/>
    <w:rsid w:val="00807E38"/>
    <w:rsid w:val="00814E33"/>
    <w:rsid w:val="00815B97"/>
    <w:rsid w:val="00817B48"/>
    <w:rsid w:val="008209A4"/>
    <w:rsid w:val="008234AA"/>
    <w:rsid w:val="008240B8"/>
    <w:rsid w:val="008318CE"/>
    <w:rsid w:val="00836D95"/>
    <w:rsid w:val="00837A31"/>
    <w:rsid w:val="00837E30"/>
    <w:rsid w:val="00843018"/>
    <w:rsid w:val="00846727"/>
    <w:rsid w:val="00846AEC"/>
    <w:rsid w:val="00853D3D"/>
    <w:rsid w:val="00870BAF"/>
    <w:rsid w:val="0087378D"/>
    <w:rsid w:val="008738CB"/>
    <w:rsid w:val="008740A9"/>
    <w:rsid w:val="008742EB"/>
    <w:rsid w:val="00875C73"/>
    <w:rsid w:val="00876A0F"/>
    <w:rsid w:val="00876BBF"/>
    <w:rsid w:val="008839B4"/>
    <w:rsid w:val="00884B5C"/>
    <w:rsid w:val="0088517B"/>
    <w:rsid w:val="00886D67"/>
    <w:rsid w:val="00887075"/>
    <w:rsid w:val="00887BBC"/>
    <w:rsid w:val="00890FD0"/>
    <w:rsid w:val="00893589"/>
    <w:rsid w:val="00894394"/>
    <w:rsid w:val="008965E5"/>
    <w:rsid w:val="0089669E"/>
    <w:rsid w:val="008A0311"/>
    <w:rsid w:val="008A59AC"/>
    <w:rsid w:val="008B173F"/>
    <w:rsid w:val="008B424A"/>
    <w:rsid w:val="008B4C8D"/>
    <w:rsid w:val="008B5865"/>
    <w:rsid w:val="008B78E2"/>
    <w:rsid w:val="008C1110"/>
    <w:rsid w:val="008C18FD"/>
    <w:rsid w:val="008C1ABD"/>
    <w:rsid w:val="008C2304"/>
    <w:rsid w:val="008C3A9B"/>
    <w:rsid w:val="008C4741"/>
    <w:rsid w:val="008C5437"/>
    <w:rsid w:val="008C5A36"/>
    <w:rsid w:val="008C6421"/>
    <w:rsid w:val="008D0E60"/>
    <w:rsid w:val="008D395D"/>
    <w:rsid w:val="008E0E39"/>
    <w:rsid w:val="008E22DC"/>
    <w:rsid w:val="008E2FD7"/>
    <w:rsid w:val="008F5A96"/>
    <w:rsid w:val="008F5B8B"/>
    <w:rsid w:val="008F5D7A"/>
    <w:rsid w:val="008F726B"/>
    <w:rsid w:val="008F7445"/>
    <w:rsid w:val="00901F56"/>
    <w:rsid w:val="00903E7D"/>
    <w:rsid w:val="0090447C"/>
    <w:rsid w:val="00904D0E"/>
    <w:rsid w:val="009055DE"/>
    <w:rsid w:val="00907198"/>
    <w:rsid w:val="0091594B"/>
    <w:rsid w:val="009236B3"/>
    <w:rsid w:val="00924645"/>
    <w:rsid w:val="00924EF0"/>
    <w:rsid w:val="00926245"/>
    <w:rsid w:val="009339B4"/>
    <w:rsid w:val="009376FF"/>
    <w:rsid w:val="009419C9"/>
    <w:rsid w:val="0094663D"/>
    <w:rsid w:val="009467CA"/>
    <w:rsid w:val="00950CF0"/>
    <w:rsid w:val="00956856"/>
    <w:rsid w:val="00960E24"/>
    <w:rsid w:val="00964083"/>
    <w:rsid w:val="00966444"/>
    <w:rsid w:val="009718F4"/>
    <w:rsid w:val="00972AA4"/>
    <w:rsid w:val="0097432F"/>
    <w:rsid w:val="0097695B"/>
    <w:rsid w:val="00976E15"/>
    <w:rsid w:val="0097724A"/>
    <w:rsid w:val="00977F03"/>
    <w:rsid w:val="00982B36"/>
    <w:rsid w:val="00984F36"/>
    <w:rsid w:val="009959E5"/>
    <w:rsid w:val="009A05F8"/>
    <w:rsid w:val="009A148C"/>
    <w:rsid w:val="009A33EE"/>
    <w:rsid w:val="009A5441"/>
    <w:rsid w:val="009A6C42"/>
    <w:rsid w:val="009A6EAA"/>
    <w:rsid w:val="009B1C38"/>
    <w:rsid w:val="009B5B82"/>
    <w:rsid w:val="009B6233"/>
    <w:rsid w:val="009B62F0"/>
    <w:rsid w:val="009C45CA"/>
    <w:rsid w:val="009C627D"/>
    <w:rsid w:val="009D2685"/>
    <w:rsid w:val="009D4B2D"/>
    <w:rsid w:val="009D4E07"/>
    <w:rsid w:val="009D5E2C"/>
    <w:rsid w:val="009D5E54"/>
    <w:rsid w:val="009D6482"/>
    <w:rsid w:val="009D72D8"/>
    <w:rsid w:val="009E0710"/>
    <w:rsid w:val="009E1BAA"/>
    <w:rsid w:val="009E489B"/>
    <w:rsid w:val="009E5942"/>
    <w:rsid w:val="009E59B1"/>
    <w:rsid w:val="009E5AAD"/>
    <w:rsid w:val="009E5B66"/>
    <w:rsid w:val="009F29CA"/>
    <w:rsid w:val="009F2F60"/>
    <w:rsid w:val="009F4356"/>
    <w:rsid w:val="009F4E24"/>
    <w:rsid w:val="00A02C5C"/>
    <w:rsid w:val="00A04FE0"/>
    <w:rsid w:val="00A05AA8"/>
    <w:rsid w:val="00A06311"/>
    <w:rsid w:val="00A10BA4"/>
    <w:rsid w:val="00A32C45"/>
    <w:rsid w:val="00A352A5"/>
    <w:rsid w:val="00A36EBF"/>
    <w:rsid w:val="00A450C9"/>
    <w:rsid w:val="00A5090F"/>
    <w:rsid w:val="00A575D7"/>
    <w:rsid w:val="00A60485"/>
    <w:rsid w:val="00A6091C"/>
    <w:rsid w:val="00A618DD"/>
    <w:rsid w:val="00A62398"/>
    <w:rsid w:val="00A64DE9"/>
    <w:rsid w:val="00A64F8A"/>
    <w:rsid w:val="00A6625D"/>
    <w:rsid w:val="00A679D8"/>
    <w:rsid w:val="00A77C91"/>
    <w:rsid w:val="00A81D8A"/>
    <w:rsid w:val="00A81E5B"/>
    <w:rsid w:val="00A90656"/>
    <w:rsid w:val="00A92D62"/>
    <w:rsid w:val="00A92FC4"/>
    <w:rsid w:val="00A93D39"/>
    <w:rsid w:val="00A9633F"/>
    <w:rsid w:val="00AA18AD"/>
    <w:rsid w:val="00AA2DDE"/>
    <w:rsid w:val="00AB1497"/>
    <w:rsid w:val="00AB50DF"/>
    <w:rsid w:val="00AB5EEC"/>
    <w:rsid w:val="00AC0945"/>
    <w:rsid w:val="00AC1957"/>
    <w:rsid w:val="00AC1C6B"/>
    <w:rsid w:val="00AC4E67"/>
    <w:rsid w:val="00AD1E04"/>
    <w:rsid w:val="00AD3461"/>
    <w:rsid w:val="00AD3F75"/>
    <w:rsid w:val="00AD6807"/>
    <w:rsid w:val="00AE591A"/>
    <w:rsid w:val="00AE60CA"/>
    <w:rsid w:val="00AE6150"/>
    <w:rsid w:val="00AF1183"/>
    <w:rsid w:val="00AF4F92"/>
    <w:rsid w:val="00AF58C4"/>
    <w:rsid w:val="00B0072A"/>
    <w:rsid w:val="00B00BD1"/>
    <w:rsid w:val="00B05866"/>
    <w:rsid w:val="00B06B64"/>
    <w:rsid w:val="00B10B21"/>
    <w:rsid w:val="00B20D06"/>
    <w:rsid w:val="00B21A5D"/>
    <w:rsid w:val="00B24C6A"/>
    <w:rsid w:val="00B2607A"/>
    <w:rsid w:val="00B31C27"/>
    <w:rsid w:val="00B31CC3"/>
    <w:rsid w:val="00B324CB"/>
    <w:rsid w:val="00B33C44"/>
    <w:rsid w:val="00B34475"/>
    <w:rsid w:val="00B35077"/>
    <w:rsid w:val="00B36E2E"/>
    <w:rsid w:val="00B5330A"/>
    <w:rsid w:val="00B539F4"/>
    <w:rsid w:val="00B541DD"/>
    <w:rsid w:val="00B625BF"/>
    <w:rsid w:val="00B633B6"/>
    <w:rsid w:val="00B6484B"/>
    <w:rsid w:val="00B67387"/>
    <w:rsid w:val="00B74248"/>
    <w:rsid w:val="00B7518B"/>
    <w:rsid w:val="00B77AD2"/>
    <w:rsid w:val="00B823F0"/>
    <w:rsid w:val="00B93F62"/>
    <w:rsid w:val="00B9617F"/>
    <w:rsid w:val="00B97E55"/>
    <w:rsid w:val="00BA2491"/>
    <w:rsid w:val="00BA5251"/>
    <w:rsid w:val="00BA6A2E"/>
    <w:rsid w:val="00BB1B53"/>
    <w:rsid w:val="00BB3C1E"/>
    <w:rsid w:val="00BB7A02"/>
    <w:rsid w:val="00BC1077"/>
    <w:rsid w:val="00BC3C1F"/>
    <w:rsid w:val="00BC69AD"/>
    <w:rsid w:val="00BD0D6A"/>
    <w:rsid w:val="00BD19A1"/>
    <w:rsid w:val="00BD6F0B"/>
    <w:rsid w:val="00BE03CA"/>
    <w:rsid w:val="00BE151B"/>
    <w:rsid w:val="00BE19F7"/>
    <w:rsid w:val="00BE1D2E"/>
    <w:rsid w:val="00BE285B"/>
    <w:rsid w:val="00BE2E6A"/>
    <w:rsid w:val="00BE67A1"/>
    <w:rsid w:val="00BE6ED5"/>
    <w:rsid w:val="00BF07BE"/>
    <w:rsid w:val="00BF228C"/>
    <w:rsid w:val="00BF2D14"/>
    <w:rsid w:val="00BF402E"/>
    <w:rsid w:val="00BF5A97"/>
    <w:rsid w:val="00C02901"/>
    <w:rsid w:val="00C041C2"/>
    <w:rsid w:val="00C04B78"/>
    <w:rsid w:val="00C14C89"/>
    <w:rsid w:val="00C14EBA"/>
    <w:rsid w:val="00C16181"/>
    <w:rsid w:val="00C21B7B"/>
    <w:rsid w:val="00C22C46"/>
    <w:rsid w:val="00C24D28"/>
    <w:rsid w:val="00C25342"/>
    <w:rsid w:val="00C32F6B"/>
    <w:rsid w:val="00C33A47"/>
    <w:rsid w:val="00C368B1"/>
    <w:rsid w:val="00C372D1"/>
    <w:rsid w:val="00C373BC"/>
    <w:rsid w:val="00C37986"/>
    <w:rsid w:val="00C41740"/>
    <w:rsid w:val="00C45629"/>
    <w:rsid w:val="00C50A35"/>
    <w:rsid w:val="00C547A5"/>
    <w:rsid w:val="00C604B0"/>
    <w:rsid w:val="00C626A6"/>
    <w:rsid w:val="00C63004"/>
    <w:rsid w:val="00C6441B"/>
    <w:rsid w:val="00C65CE2"/>
    <w:rsid w:val="00C6770D"/>
    <w:rsid w:val="00C67EFF"/>
    <w:rsid w:val="00C77B08"/>
    <w:rsid w:val="00C80636"/>
    <w:rsid w:val="00C813D2"/>
    <w:rsid w:val="00C81984"/>
    <w:rsid w:val="00C83849"/>
    <w:rsid w:val="00C86C04"/>
    <w:rsid w:val="00C9444D"/>
    <w:rsid w:val="00CA3538"/>
    <w:rsid w:val="00CA3E68"/>
    <w:rsid w:val="00CB05B3"/>
    <w:rsid w:val="00CB0E8A"/>
    <w:rsid w:val="00CB17C3"/>
    <w:rsid w:val="00CB7BF1"/>
    <w:rsid w:val="00CC01F0"/>
    <w:rsid w:val="00CC0C30"/>
    <w:rsid w:val="00CC5C2A"/>
    <w:rsid w:val="00CC7C8F"/>
    <w:rsid w:val="00CD24FD"/>
    <w:rsid w:val="00CD2620"/>
    <w:rsid w:val="00CE291B"/>
    <w:rsid w:val="00CE2F0F"/>
    <w:rsid w:val="00CE4989"/>
    <w:rsid w:val="00CE7227"/>
    <w:rsid w:val="00CF0A93"/>
    <w:rsid w:val="00CF2BC8"/>
    <w:rsid w:val="00CF2C9E"/>
    <w:rsid w:val="00CF3D1F"/>
    <w:rsid w:val="00D02437"/>
    <w:rsid w:val="00D032A2"/>
    <w:rsid w:val="00D117B7"/>
    <w:rsid w:val="00D11CDD"/>
    <w:rsid w:val="00D300C8"/>
    <w:rsid w:val="00D30EBF"/>
    <w:rsid w:val="00D41FC2"/>
    <w:rsid w:val="00D42A74"/>
    <w:rsid w:val="00D44B9A"/>
    <w:rsid w:val="00D450E6"/>
    <w:rsid w:val="00D47229"/>
    <w:rsid w:val="00D47553"/>
    <w:rsid w:val="00D47761"/>
    <w:rsid w:val="00D5162E"/>
    <w:rsid w:val="00D5490B"/>
    <w:rsid w:val="00D55653"/>
    <w:rsid w:val="00D62311"/>
    <w:rsid w:val="00D666CB"/>
    <w:rsid w:val="00D666E4"/>
    <w:rsid w:val="00D717D3"/>
    <w:rsid w:val="00D72329"/>
    <w:rsid w:val="00D753F4"/>
    <w:rsid w:val="00D75606"/>
    <w:rsid w:val="00D81E72"/>
    <w:rsid w:val="00D8636A"/>
    <w:rsid w:val="00D91343"/>
    <w:rsid w:val="00DA2225"/>
    <w:rsid w:val="00DA5DA4"/>
    <w:rsid w:val="00DB41F1"/>
    <w:rsid w:val="00DB5373"/>
    <w:rsid w:val="00DC177C"/>
    <w:rsid w:val="00DC4698"/>
    <w:rsid w:val="00DC5C1E"/>
    <w:rsid w:val="00DD4102"/>
    <w:rsid w:val="00DD750B"/>
    <w:rsid w:val="00DE01B5"/>
    <w:rsid w:val="00DE0AE4"/>
    <w:rsid w:val="00DE1898"/>
    <w:rsid w:val="00DE1DA1"/>
    <w:rsid w:val="00DE20F7"/>
    <w:rsid w:val="00DE6CDA"/>
    <w:rsid w:val="00DF42AA"/>
    <w:rsid w:val="00DF4C3B"/>
    <w:rsid w:val="00DF5080"/>
    <w:rsid w:val="00DF7C88"/>
    <w:rsid w:val="00E039EF"/>
    <w:rsid w:val="00E04EC5"/>
    <w:rsid w:val="00E1390D"/>
    <w:rsid w:val="00E15455"/>
    <w:rsid w:val="00E15796"/>
    <w:rsid w:val="00E169B1"/>
    <w:rsid w:val="00E178CB"/>
    <w:rsid w:val="00E17BA5"/>
    <w:rsid w:val="00E20E1E"/>
    <w:rsid w:val="00E256DF"/>
    <w:rsid w:val="00E27F88"/>
    <w:rsid w:val="00E30B7D"/>
    <w:rsid w:val="00E37B6A"/>
    <w:rsid w:val="00E37C77"/>
    <w:rsid w:val="00E40818"/>
    <w:rsid w:val="00E411C7"/>
    <w:rsid w:val="00E4498B"/>
    <w:rsid w:val="00E45DA4"/>
    <w:rsid w:val="00E47492"/>
    <w:rsid w:val="00E53ACC"/>
    <w:rsid w:val="00E547EF"/>
    <w:rsid w:val="00E605FD"/>
    <w:rsid w:val="00E63319"/>
    <w:rsid w:val="00E64667"/>
    <w:rsid w:val="00E6535D"/>
    <w:rsid w:val="00E66FB8"/>
    <w:rsid w:val="00E700D5"/>
    <w:rsid w:val="00E7181F"/>
    <w:rsid w:val="00E74457"/>
    <w:rsid w:val="00E7738E"/>
    <w:rsid w:val="00E820CE"/>
    <w:rsid w:val="00E82F20"/>
    <w:rsid w:val="00E83D96"/>
    <w:rsid w:val="00E8435D"/>
    <w:rsid w:val="00E85943"/>
    <w:rsid w:val="00E85D41"/>
    <w:rsid w:val="00E8651F"/>
    <w:rsid w:val="00E87B4D"/>
    <w:rsid w:val="00E91276"/>
    <w:rsid w:val="00E91816"/>
    <w:rsid w:val="00E93C38"/>
    <w:rsid w:val="00E96CB1"/>
    <w:rsid w:val="00EA0502"/>
    <w:rsid w:val="00EA436C"/>
    <w:rsid w:val="00EA52BC"/>
    <w:rsid w:val="00EA62A2"/>
    <w:rsid w:val="00EB5DDC"/>
    <w:rsid w:val="00EB7BB1"/>
    <w:rsid w:val="00EC2628"/>
    <w:rsid w:val="00EC41C2"/>
    <w:rsid w:val="00EC694C"/>
    <w:rsid w:val="00EC754B"/>
    <w:rsid w:val="00ED1BB8"/>
    <w:rsid w:val="00ED2593"/>
    <w:rsid w:val="00ED289A"/>
    <w:rsid w:val="00EE0088"/>
    <w:rsid w:val="00EE0989"/>
    <w:rsid w:val="00EE0EED"/>
    <w:rsid w:val="00EE10B0"/>
    <w:rsid w:val="00EE4C3D"/>
    <w:rsid w:val="00EF17A8"/>
    <w:rsid w:val="00EF3646"/>
    <w:rsid w:val="00EF4288"/>
    <w:rsid w:val="00EF5C6D"/>
    <w:rsid w:val="00EF61B7"/>
    <w:rsid w:val="00F03AB5"/>
    <w:rsid w:val="00F04DC9"/>
    <w:rsid w:val="00F070FE"/>
    <w:rsid w:val="00F0789B"/>
    <w:rsid w:val="00F07EC4"/>
    <w:rsid w:val="00F1431C"/>
    <w:rsid w:val="00F148A4"/>
    <w:rsid w:val="00F14D16"/>
    <w:rsid w:val="00F160F8"/>
    <w:rsid w:val="00F166F6"/>
    <w:rsid w:val="00F16ECD"/>
    <w:rsid w:val="00F23202"/>
    <w:rsid w:val="00F243BB"/>
    <w:rsid w:val="00F24BB5"/>
    <w:rsid w:val="00F25CA1"/>
    <w:rsid w:val="00F268B2"/>
    <w:rsid w:val="00F30709"/>
    <w:rsid w:val="00F317EA"/>
    <w:rsid w:val="00F35BE1"/>
    <w:rsid w:val="00F40975"/>
    <w:rsid w:val="00F44CAB"/>
    <w:rsid w:val="00F4565B"/>
    <w:rsid w:val="00F45670"/>
    <w:rsid w:val="00F505C9"/>
    <w:rsid w:val="00F52236"/>
    <w:rsid w:val="00F5553E"/>
    <w:rsid w:val="00F55AB7"/>
    <w:rsid w:val="00F57644"/>
    <w:rsid w:val="00F578D1"/>
    <w:rsid w:val="00F6107B"/>
    <w:rsid w:val="00F62FFB"/>
    <w:rsid w:val="00F65C02"/>
    <w:rsid w:val="00F6630F"/>
    <w:rsid w:val="00F7296D"/>
    <w:rsid w:val="00F72D96"/>
    <w:rsid w:val="00F74228"/>
    <w:rsid w:val="00F7601E"/>
    <w:rsid w:val="00F76059"/>
    <w:rsid w:val="00F764A0"/>
    <w:rsid w:val="00F83A81"/>
    <w:rsid w:val="00F85486"/>
    <w:rsid w:val="00F9088A"/>
    <w:rsid w:val="00F91E4A"/>
    <w:rsid w:val="00FA1F52"/>
    <w:rsid w:val="00FB1012"/>
    <w:rsid w:val="00FB36FE"/>
    <w:rsid w:val="00FB5534"/>
    <w:rsid w:val="00FC6129"/>
    <w:rsid w:val="00FC6F31"/>
    <w:rsid w:val="00FD2E69"/>
    <w:rsid w:val="00FD5817"/>
    <w:rsid w:val="00FE18F4"/>
    <w:rsid w:val="00FE1B83"/>
    <w:rsid w:val="00FE26D1"/>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4BA8"/>
  <w15:docId w15:val="{D3906E54-851E-4EA7-A55A-A1EABA10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2"/>
      </w:numPr>
    </w:pPr>
  </w:style>
  <w:style w:type="character" w:customStyle="1" w:styleId="PrrafodelistaCar">
    <w:name w:val="Párrafo de lista Car"/>
    <w:link w:val="Prrafodelista"/>
    <w:uiPriority w:val="34"/>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 w:type="paragraph" w:styleId="Textosinformato">
    <w:name w:val="Plain Text"/>
    <w:basedOn w:val="Normal"/>
    <w:link w:val="TextosinformatoCar"/>
    <w:uiPriority w:val="99"/>
    <w:unhideWhenUsed/>
    <w:rsid w:val="00BA5251"/>
    <w:pPr>
      <w:spacing w:after="0" w:line="240" w:lineRule="auto"/>
    </w:pPr>
    <w:rPr>
      <w:rFonts w:ascii="Consolas" w:eastAsiaTheme="minorEastAsia" w:hAnsi="Consolas"/>
      <w:sz w:val="21"/>
      <w:szCs w:val="21"/>
      <w:lang w:eastAsia="es-MX"/>
    </w:rPr>
  </w:style>
  <w:style w:type="character" w:customStyle="1" w:styleId="TextosinformatoCar">
    <w:name w:val="Texto sin formato Car"/>
    <w:basedOn w:val="Fuentedeprrafopredeter"/>
    <w:link w:val="Textosinformato"/>
    <w:uiPriority w:val="99"/>
    <w:rsid w:val="00BA5251"/>
    <w:rPr>
      <w:rFonts w:ascii="Consolas" w:eastAsiaTheme="minorEastAsia" w:hAnsi="Consolas"/>
      <w:sz w:val="21"/>
      <w:szCs w:val="21"/>
      <w:lang w:eastAsia="es-MX"/>
    </w:rPr>
  </w:style>
  <w:style w:type="paragraph" w:customStyle="1" w:styleId="Normal1">
    <w:name w:val="Normal1"/>
    <w:rsid w:val="00926245"/>
    <w:pPr>
      <w:spacing w:after="0" w:line="240" w:lineRule="auto"/>
    </w:pPr>
    <w:rPr>
      <w:rFonts w:ascii="Times New Roman" w:eastAsia="Times New Roman" w:hAnsi="Times New Roman" w:cs="Times New Roman"/>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436">
      <w:bodyDiv w:val="1"/>
      <w:marLeft w:val="0"/>
      <w:marRight w:val="0"/>
      <w:marTop w:val="0"/>
      <w:marBottom w:val="0"/>
      <w:divBdr>
        <w:top w:val="none" w:sz="0" w:space="0" w:color="auto"/>
        <w:left w:val="none" w:sz="0" w:space="0" w:color="auto"/>
        <w:bottom w:val="none" w:sz="0" w:space="0" w:color="auto"/>
        <w:right w:val="none" w:sz="0" w:space="0" w:color="auto"/>
      </w:divBdr>
    </w:div>
    <w:div w:id="25103016">
      <w:bodyDiv w:val="1"/>
      <w:marLeft w:val="0"/>
      <w:marRight w:val="0"/>
      <w:marTop w:val="0"/>
      <w:marBottom w:val="0"/>
      <w:divBdr>
        <w:top w:val="none" w:sz="0" w:space="0" w:color="auto"/>
        <w:left w:val="none" w:sz="0" w:space="0" w:color="auto"/>
        <w:bottom w:val="none" w:sz="0" w:space="0" w:color="auto"/>
        <w:right w:val="none" w:sz="0" w:space="0" w:color="auto"/>
      </w:divBdr>
    </w:div>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24550152">
      <w:bodyDiv w:val="1"/>
      <w:marLeft w:val="0"/>
      <w:marRight w:val="0"/>
      <w:marTop w:val="0"/>
      <w:marBottom w:val="0"/>
      <w:divBdr>
        <w:top w:val="none" w:sz="0" w:space="0" w:color="auto"/>
        <w:left w:val="none" w:sz="0" w:space="0" w:color="auto"/>
        <w:bottom w:val="none" w:sz="0" w:space="0" w:color="auto"/>
        <w:right w:val="none" w:sz="0" w:space="0" w:color="auto"/>
      </w:divBdr>
    </w:div>
    <w:div w:id="149760792">
      <w:bodyDiv w:val="1"/>
      <w:marLeft w:val="0"/>
      <w:marRight w:val="0"/>
      <w:marTop w:val="0"/>
      <w:marBottom w:val="0"/>
      <w:divBdr>
        <w:top w:val="none" w:sz="0" w:space="0" w:color="auto"/>
        <w:left w:val="none" w:sz="0" w:space="0" w:color="auto"/>
        <w:bottom w:val="none" w:sz="0" w:space="0" w:color="auto"/>
        <w:right w:val="none" w:sz="0" w:space="0" w:color="auto"/>
      </w:divBdr>
    </w:div>
    <w:div w:id="165943420">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195196004">
      <w:bodyDiv w:val="1"/>
      <w:marLeft w:val="0"/>
      <w:marRight w:val="0"/>
      <w:marTop w:val="0"/>
      <w:marBottom w:val="0"/>
      <w:divBdr>
        <w:top w:val="none" w:sz="0" w:space="0" w:color="auto"/>
        <w:left w:val="none" w:sz="0" w:space="0" w:color="auto"/>
        <w:bottom w:val="none" w:sz="0" w:space="0" w:color="auto"/>
        <w:right w:val="none" w:sz="0" w:space="0" w:color="auto"/>
      </w:divBdr>
    </w:div>
    <w:div w:id="260380321">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67728188">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675510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32013848">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79605686">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668099921">
      <w:bodyDiv w:val="1"/>
      <w:marLeft w:val="0"/>
      <w:marRight w:val="0"/>
      <w:marTop w:val="0"/>
      <w:marBottom w:val="0"/>
      <w:divBdr>
        <w:top w:val="none" w:sz="0" w:space="0" w:color="auto"/>
        <w:left w:val="none" w:sz="0" w:space="0" w:color="auto"/>
        <w:bottom w:val="none" w:sz="0" w:space="0" w:color="auto"/>
        <w:right w:val="none" w:sz="0" w:space="0" w:color="auto"/>
      </w:divBdr>
    </w:div>
    <w:div w:id="695232732">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1414603">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754713587">
      <w:bodyDiv w:val="1"/>
      <w:marLeft w:val="0"/>
      <w:marRight w:val="0"/>
      <w:marTop w:val="0"/>
      <w:marBottom w:val="0"/>
      <w:divBdr>
        <w:top w:val="none" w:sz="0" w:space="0" w:color="auto"/>
        <w:left w:val="none" w:sz="0" w:space="0" w:color="auto"/>
        <w:bottom w:val="none" w:sz="0" w:space="0" w:color="auto"/>
        <w:right w:val="none" w:sz="0" w:space="0" w:color="auto"/>
      </w:divBdr>
    </w:div>
    <w:div w:id="756094060">
      <w:bodyDiv w:val="1"/>
      <w:marLeft w:val="0"/>
      <w:marRight w:val="0"/>
      <w:marTop w:val="0"/>
      <w:marBottom w:val="0"/>
      <w:divBdr>
        <w:top w:val="none" w:sz="0" w:space="0" w:color="auto"/>
        <w:left w:val="none" w:sz="0" w:space="0" w:color="auto"/>
        <w:bottom w:val="none" w:sz="0" w:space="0" w:color="auto"/>
        <w:right w:val="none" w:sz="0" w:space="0" w:color="auto"/>
      </w:divBdr>
    </w:div>
    <w:div w:id="809441002">
      <w:bodyDiv w:val="1"/>
      <w:marLeft w:val="0"/>
      <w:marRight w:val="0"/>
      <w:marTop w:val="0"/>
      <w:marBottom w:val="0"/>
      <w:divBdr>
        <w:top w:val="none" w:sz="0" w:space="0" w:color="auto"/>
        <w:left w:val="none" w:sz="0" w:space="0" w:color="auto"/>
        <w:bottom w:val="none" w:sz="0" w:space="0" w:color="auto"/>
        <w:right w:val="none" w:sz="0" w:space="0" w:color="auto"/>
      </w:divBdr>
    </w:div>
    <w:div w:id="824247595">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904030071">
      <w:bodyDiv w:val="1"/>
      <w:marLeft w:val="0"/>
      <w:marRight w:val="0"/>
      <w:marTop w:val="0"/>
      <w:marBottom w:val="0"/>
      <w:divBdr>
        <w:top w:val="none" w:sz="0" w:space="0" w:color="auto"/>
        <w:left w:val="none" w:sz="0" w:space="0" w:color="auto"/>
        <w:bottom w:val="none" w:sz="0" w:space="0" w:color="auto"/>
        <w:right w:val="none" w:sz="0" w:space="0" w:color="auto"/>
      </w:divBdr>
    </w:div>
    <w:div w:id="999505846">
      <w:bodyDiv w:val="1"/>
      <w:marLeft w:val="0"/>
      <w:marRight w:val="0"/>
      <w:marTop w:val="0"/>
      <w:marBottom w:val="0"/>
      <w:divBdr>
        <w:top w:val="none" w:sz="0" w:space="0" w:color="auto"/>
        <w:left w:val="none" w:sz="0" w:space="0" w:color="auto"/>
        <w:bottom w:val="none" w:sz="0" w:space="0" w:color="auto"/>
        <w:right w:val="none" w:sz="0" w:space="0" w:color="auto"/>
      </w:divBdr>
    </w:div>
    <w:div w:id="1001933193">
      <w:bodyDiv w:val="1"/>
      <w:marLeft w:val="0"/>
      <w:marRight w:val="0"/>
      <w:marTop w:val="0"/>
      <w:marBottom w:val="0"/>
      <w:divBdr>
        <w:top w:val="none" w:sz="0" w:space="0" w:color="auto"/>
        <w:left w:val="none" w:sz="0" w:space="0" w:color="auto"/>
        <w:bottom w:val="none" w:sz="0" w:space="0" w:color="auto"/>
        <w:right w:val="none" w:sz="0" w:space="0" w:color="auto"/>
      </w:divBdr>
    </w:div>
    <w:div w:id="1009405081">
      <w:bodyDiv w:val="1"/>
      <w:marLeft w:val="0"/>
      <w:marRight w:val="0"/>
      <w:marTop w:val="0"/>
      <w:marBottom w:val="0"/>
      <w:divBdr>
        <w:top w:val="none" w:sz="0" w:space="0" w:color="auto"/>
        <w:left w:val="none" w:sz="0" w:space="0" w:color="auto"/>
        <w:bottom w:val="none" w:sz="0" w:space="0" w:color="auto"/>
        <w:right w:val="none" w:sz="0" w:space="0" w:color="auto"/>
      </w:divBdr>
    </w:div>
    <w:div w:id="102001126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48501446">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539582203">
      <w:bodyDiv w:val="1"/>
      <w:marLeft w:val="0"/>
      <w:marRight w:val="0"/>
      <w:marTop w:val="0"/>
      <w:marBottom w:val="0"/>
      <w:divBdr>
        <w:top w:val="none" w:sz="0" w:space="0" w:color="auto"/>
        <w:left w:val="none" w:sz="0" w:space="0" w:color="auto"/>
        <w:bottom w:val="none" w:sz="0" w:space="0" w:color="auto"/>
        <w:right w:val="none" w:sz="0" w:space="0" w:color="auto"/>
      </w:divBdr>
    </w:div>
    <w:div w:id="155218715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D8C3-9FA6-4CE3-B7E5-E08229CF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2549</Words>
  <Characters>14023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Presidencia</cp:lastModifiedBy>
  <cp:revision>2</cp:revision>
  <cp:lastPrinted>2023-01-26T20:46:00Z</cp:lastPrinted>
  <dcterms:created xsi:type="dcterms:W3CDTF">2023-01-30T16:00:00Z</dcterms:created>
  <dcterms:modified xsi:type="dcterms:W3CDTF">2023-01-30T16:00:00Z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