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53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817" w:footer="1288" w:top="1040" w:bottom="1480" w:left="1480" w:right="1460"/>
          <w:pgNumType w:start="1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69"/>
        <w:ind w:left="860" w:right="0"/>
        <w:jc w:val="left"/>
        <w:rPr>
          <w:b w:val="0"/>
          <w:bCs w:val="0"/>
        </w:rPr>
      </w:pPr>
      <w:bookmarkStart w:name="LEY DE LA COMISIÓN NACIONAL DE LOS DEREC" w:id="1"/>
      <w:bookmarkEnd w:id="1"/>
      <w:r>
        <w:rPr/>
      </w:r>
      <w:r>
        <w:rPr>
          <w:spacing w:val="-1"/>
          <w:w w:val="100"/>
        </w:rPr>
        <w:t>L</w:t>
      </w:r>
      <w:r>
        <w:rPr>
          <w:spacing w:val="0"/>
          <w:w w:val="100"/>
        </w:rPr>
        <w:t>EY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ISIÓN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4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HU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4"/>
        <w:jc w:val="left"/>
      </w:pP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48" w:lineRule="auto"/>
        <w:ind w:right="790"/>
        <w:jc w:val="left"/>
      </w:pP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448" w:lineRule="auto" w:before="6"/>
        <w:ind w:right="1325"/>
        <w:jc w:val="left"/>
      </w:pP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A:</w:t>
      </w:r>
    </w:p>
    <w:p>
      <w:pPr>
        <w:pStyle w:val="Heading1"/>
        <w:spacing w:line="448" w:lineRule="auto" w:before="6"/>
        <w:ind w:right="268" w:firstLine="638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0"/>
          <w:w w:val="100"/>
        </w:rPr>
        <w:t>EY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ISION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4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HU</w:t>
      </w:r>
      <w:r>
        <w:rPr>
          <w:spacing w:val="1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bookmarkStart w:name="TITULO I" w:id="2"/>
      <w:bookmarkEnd w:id="2"/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6"/>
        <w:ind w:left="221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APITULO UNICO. DISPOSICIONES GENERALES" w:id="3"/>
      <w:bookmarkEnd w:id="3"/>
      <w:r>
        <w:rPr/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TUL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SPOSI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52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7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fensa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suntos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510"/>
        <w:jc w:val="left"/>
        <w:rPr>
          <w:b w:val="0"/>
          <w:bCs w:val="0"/>
        </w:rPr>
      </w:pPr>
      <w:bookmarkStart w:name="TITULO II. INTEGRACION DE LA COMISION NA" w:id="4"/>
      <w:bookmarkEnd w:id="4"/>
      <w:r>
        <w:rPr/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EG</w:t>
      </w:r>
      <w:r>
        <w:rPr>
          <w:spacing w:val="1"/>
          <w:w w:val="100"/>
        </w:rPr>
        <w:t>R</w:t>
      </w:r>
      <w:r>
        <w:rPr>
          <w:spacing w:val="-8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ISION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4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HU</w:t>
      </w:r>
      <w:r>
        <w:rPr>
          <w:spacing w:val="4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1" w:right="283" w:firstLine="0"/>
        <w:jc w:val="left"/>
        <w:rPr>
          <w:rFonts w:ascii="Arial" w:hAnsi="Arial" w:cs="Arial" w:eastAsia="Arial"/>
          <w:sz w:val="24"/>
          <w:szCs w:val="24"/>
        </w:rPr>
      </w:pPr>
      <w:bookmarkStart w:name="CAPITULO I. DE LA INTEGRACION Y FACULTAD" w:id="5"/>
      <w:bookmarkEnd w:id="5"/>
      <w:r>
        <w:rPr/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TUL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ION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UL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ISION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48" w:lineRule="auto"/>
        <w:ind w:right="152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448" w:lineRule="auto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51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62"/>
        <w:jc w:val="left"/>
      </w:pP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02" w:val="left" w:leader="none"/>
        </w:tabs>
        <w:ind w:left="221" w:right="0" w:hanging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02" w:val="left" w:leader="none"/>
        </w:tabs>
        <w:ind w:left="221" w:right="468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43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9"/>
        <w:jc w:val="left"/>
      </w:pPr>
      <w:r>
        <w:rPr>
          <w:b w:val="0"/>
          <w:bCs w:val="0"/>
          <w:spacing w:val="0"/>
          <w:w w:val="100"/>
        </w:rPr>
        <w:t>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0"/>
          <w:w w:val="100"/>
        </w:rPr>
        <w:t>VI.-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VII.-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7"/>
        <w:jc w:val="left"/>
      </w:pPr>
      <w:r>
        <w:rPr>
          <w:b w:val="0"/>
          <w:bCs w:val="0"/>
          <w:spacing w:val="0"/>
          <w:w w:val="100"/>
        </w:rPr>
        <w:t>VIII.-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nos;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50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62"/>
        <w:jc w:val="left"/>
      </w:pP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2"/>
        <w:jc w:val="left"/>
      </w:pP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nóst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8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nóst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ñas,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5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nóst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9"/>
        <w:jc w:val="left"/>
      </w:pP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2"/>
        <w:jc w:val="left"/>
      </w:pP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675" w:val="left" w:leader="none"/>
        </w:tabs>
        <w:ind w:left="221" w:right="443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nador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742" w:val="left" w:leader="none"/>
        </w:tabs>
        <w:spacing w:line="448" w:lineRule="auto"/>
        <w:ind w:left="221" w:right="603" w:firstLine="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9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49"/>
        <w:jc w:val="left"/>
        <w:rPr>
          <w:b w:val="0"/>
          <w:bCs w:val="0"/>
        </w:rPr>
      </w:pPr>
      <w:bookmarkStart w:name="CAPITULO II. DE LA ELECCION, FACULTADES " w:id="6"/>
      <w:bookmarkEnd w:id="6"/>
      <w:r>
        <w:rPr/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CC</w:t>
      </w:r>
      <w:r>
        <w:rPr>
          <w:spacing w:val="0"/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CUL</w:t>
      </w:r>
      <w:r>
        <w:rPr>
          <w:spacing w:val="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BL</w:t>
      </w:r>
      <w:r>
        <w:rPr>
          <w:spacing w:val="0"/>
          <w:w w:val="100"/>
        </w:rPr>
        <w:t>I</w:t>
      </w:r>
      <w:r>
        <w:rPr>
          <w:spacing w:val="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ESI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ISION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4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2"/>
        <w:jc w:val="left"/>
      </w:pP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4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6"/>
        <w:jc w:val="left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8"/>
        <w:jc w:val="left"/>
      </w:pPr>
      <w:r>
        <w:rPr>
          <w:b w:val="0"/>
          <w:bCs w:val="0"/>
          <w:spacing w:val="0"/>
          <w:w w:val="100"/>
        </w:rPr>
        <w:t>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0"/>
          <w:w w:val="100"/>
        </w:rPr>
        <w:t>VI.-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putac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VII.-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8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76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Gace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02" w:val="left" w:leader="none"/>
        </w:tabs>
        <w:ind w:left="221" w:right="510" w:firstLine="0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02" w:val="left" w:leader="none"/>
        </w:tabs>
        <w:ind w:left="502" w:right="0" w:hanging="281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88" w:val="left" w:leader="none"/>
        </w:tabs>
        <w:ind w:left="488" w:right="0" w:hanging="267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02" w:val="left" w:leader="none"/>
        </w:tabs>
        <w:ind w:left="221" w:right="311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acante.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02" w:val="left" w:leader="none"/>
        </w:tabs>
        <w:ind w:left="221" w:right="842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437" w:val="left" w:leader="none"/>
        </w:tabs>
        <w:ind w:left="437" w:right="0" w:hanging="216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00" w:val="left" w:leader="none"/>
        </w:tabs>
        <w:ind w:left="500" w:right="0" w:hanging="279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o;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7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96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69"/>
        <w:jc w:val="both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4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11.-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12.-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14.-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6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003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69"/>
        <w:jc w:val="left"/>
      </w:pP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40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6"/>
        <w:jc w:val="left"/>
      </w:pPr>
      <w:r>
        <w:rPr>
          <w:b w:val="0"/>
          <w:bCs w:val="0"/>
          <w:spacing w:val="0"/>
          <w:w w:val="100"/>
        </w:rPr>
        <w:t>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11"/>
        <w:jc w:val="left"/>
      </w:pPr>
      <w:r>
        <w:rPr>
          <w:b w:val="0"/>
          <w:bCs w:val="0"/>
          <w:spacing w:val="0"/>
          <w:w w:val="100"/>
        </w:rPr>
        <w:t>VI.-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8"/>
        <w:jc w:val="left"/>
      </w:pPr>
      <w:r>
        <w:rPr>
          <w:b w:val="0"/>
          <w:bCs w:val="0"/>
          <w:spacing w:val="0"/>
          <w:w w:val="100"/>
        </w:rPr>
        <w:t>VII.-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1"/>
        <w:jc w:val="left"/>
      </w:pPr>
      <w:r>
        <w:rPr>
          <w:b w:val="0"/>
          <w:bCs w:val="0"/>
          <w:spacing w:val="0"/>
          <w:w w:val="100"/>
        </w:rPr>
        <w:t>VIII.-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581" w:val="left" w:leader="none"/>
        </w:tabs>
        <w:ind w:left="221" w:right="670" w:firstLine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514" w:val="left" w:leader="none"/>
        </w:tabs>
        <w:ind w:left="221" w:right="269" w:firstLine="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581" w:val="left" w:leader="none"/>
        </w:tabs>
        <w:ind w:left="221" w:right="429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5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510"/>
        <w:jc w:val="left"/>
      </w:pP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648" w:val="left" w:leader="none"/>
        </w:tabs>
        <w:ind w:left="648" w:right="0" w:hanging="42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16.-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APITULO III. DE LA INTEGRACION Y FACULT" w:id="7"/>
      <w:bookmarkEnd w:id="7"/>
      <w:r>
        <w:rPr/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NT</w:t>
      </w:r>
      <w:r>
        <w:rPr>
          <w:spacing w:val="0"/>
          <w:w w:val="100"/>
        </w:rPr>
        <w:t>EG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ION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CUL</w:t>
      </w:r>
      <w:r>
        <w:rPr>
          <w:spacing w:val="4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17.-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47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ctub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üed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ü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1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bso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9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6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4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7"/>
          <w:pgSz w:w="12240" w:h="15840"/>
          <w:pgMar w:footer="1288" w:header="817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festac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fene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6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festac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18.-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8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48" w:lineRule="auto"/>
        <w:ind w:right="385"/>
        <w:jc w:val="left"/>
      </w:pP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actuac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before="6"/>
        <w:ind w:right="362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0"/>
        <w:jc w:val="left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84" w:val="left" w:leader="none"/>
        </w:tabs>
        <w:ind w:left="221" w:right="0" w:firstLine="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51" w:val="left" w:leader="none"/>
        </w:tabs>
        <w:ind w:left="221" w:right="1123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82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3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8"/>
          <w:pgSz w:w="12240" w:h="15840"/>
          <w:pgMar w:footer="1288" w:header="817" w:top="1040" w:bottom="1480" w:left="1480" w:right="1460"/>
          <w:pgNumType w:start="11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47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283"/>
        <w:jc w:val="left"/>
        <w:rPr>
          <w:b w:val="0"/>
          <w:bCs w:val="0"/>
        </w:rPr>
      </w:pPr>
      <w:bookmarkStart w:name="CAPITULO IV. DEL NOMBRAMIENTO Y FACULTAD" w:id="8"/>
      <w:bookmarkEnd w:id="8"/>
      <w:r>
        <w:rPr/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MB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CUL</w:t>
      </w:r>
      <w:r>
        <w:rPr>
          <w:spacing w:val="4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CR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EJE</w:t>
      </w:r>
      <w:r>
        <w:rPr>
          <w:spacing w:val="-1"/>
          <w:w w:val="100"/>
        </w:rPr>
        <w:t>CUT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21.-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48" w:lineRule="auto"/>
        <w:ind w:right="2097"/>
        <w:jc w:val="left"/>
      </w:pP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putac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before="6"/>
        <w:ind w:right="0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1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22.-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14"/>
        <w:jc w:val="left"/>
      </w:pP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9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48" w:lineRule="auto"/>
        <w:ind w:right="6984"/>
        <w:jc w:val="left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276"/>
        <w:jc w:val="left"/>
      </w:pPr>
      <w:r>
        <w:rPr>
          <w:b w:val="0"/>
          <w:bCs w:val="0"/>
          <w:spacing w:val="0"/>
          <w:w w:val="100"/>
        </w:rPr>
        <w:t>VI.-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custod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325"/>
        <w:jc w:val="left"/>
      </w:pPr>
      <w:r>
        <w:rPr>
          <w:b w:val="0"/>
          <w:bCs w:val="0"/>
          <w:spacing w:val="0"/>
          <w:w w:val="100"/>
        </w:rPr>
        <w:t>VII.-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APITULO V. DEL NOMBRAMIENTO Y FACULTADE" w:id="9"/>
      <w:bookmarkEnd w:id="9"/>
      <w:r>
        <w:rPr/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MB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CUL</w:t>
      </w:r>
      <w:r>
        <w:rPr>
          <w:spacing w:val="4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VISI</w:t>
      </w:r>
      <w:r>
        <w:rPr>
          <w:spacing w:val="2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2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47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8"/>
        <w:jc w:val="left"/>
      </w:pP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24.-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5"/>
        <w:jc w:val="left"/>
      </w:pP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40"/>
        <w:jc w:val="left"/>
      </w:pP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8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69"/>
        <w:jc w:val="left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4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APÍTULO VI. DEL ÓRGANO INTERNO DE CONTR" w:id="10"/>
      <w:bookmarkEnd w:id="10"/>
      <w:r>
        <w:rPr/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PÍ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VI.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Ó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NT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NTR</w:t>
      </w:r>
      <w:r>
        <w:rPr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1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37"/>
        <w:jc w:val="left"/>
      </w:pP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6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6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23" w:val="left" w:leader="none"/>
        </w:tabs>
        <w:ind w:left="221" w:right="0" w:firstLine="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490" w:val="left" w:leader="none"/>
        </w:tabs>
        <w:ind w:left="221" w:right="256" w:firstLine="0"/>
        <w:jc w:val="left"/>
      </w:pP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557" w:val="left" w:leader="none"/>
        </w:tabs>
        <w:ind w:left="221" w:right="257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584" w:val="left" w:leader="none"/>
        </w:tabs>
        <w:ind w:left="221" w:right="364" w:firstLine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516" w:val="left" w:leader="none"/>
        </w:tabs>
        <w:ind w:left="221" w:right="483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584" w:val="left" w:leader="none"/>
        </w:tabs>
        <w:ind w:left="221" w:right="709" w:firstLine="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custod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51" w:val="left" w:leader="none"/>
        </w:tabs>
        <w:ind w:left="221" w:right="1068" w:firstLine="0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16" w:val="left" w:leader="none"/>
        </w:tabs>
        <w:ind w:left="221" w:right="300" w:firstLine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581" w:val="left" w:leader="none"/>
        </w:tabs>
        <w:ind w:left="581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40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14" w:val="left" w:leader="none"/>
        </w:tabs>
        <w:spacing w:before="69"/>
        <w:ind w:left="221" w:right="501" w:firstLine="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581" w:val="left" w:leader="none"/>
        </w:tabs>
        <w:ind w:left="221" w:right="711" w:firstLine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48" w:val="left" w:leader="none"/>
        </w:tabs>
        <w:ind w:left="221" w:right="552" w:hanging="0"/>
        <w:jc w:val="left"/>
      </w:pP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ecepc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16" w:val="left" w:leader="none"/>
        </w:tabs>
        <w:ind w:left="221" w:right="257" w:firstLine="0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subc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42" w:val="left" w:leader="none"/>
        </w:tabs>
        <w:ind w:left="221" w:right="402" w:firstLine="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75" w:val="left" w:leader="none"/>
        </w:tabs>
        <w:ind w:left="221" w:right="981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/o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42" w:val="left" w:leader="none"/>
        </w:tabs>
        <w:ind w:left="742" w:right="0" w:hanging="52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09" w:val="left" w:leader="none"/>
        </w:tabs>
        <w:ind w:left="221" w:right="457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76" w:val="left" w:leader="none"/>
        </w:tabs>
        <w:ind w:left="221" w:right="442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40" w:val="left" w:leader="none"/>
        </w:tabs>
        <w:ind w:left="740" w:right="0" w:hanging="51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423" w:val="left" w:leader="none"/>
        </w:tabs>
        <w:ind w:left="221" w:right="726" w:firstLine="0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9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490" w:val="left" w:leader="none"/>
        </w:tabs>
        <w:spacing w:before="69"/>
        <w:ind w:left="221" w:right="642" w:firstLine="0"/>
        <w:jc w:val="left"/>
      </w:pP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557" w:val="left" w:leader="none"/>
        </w:tabs>
        <w:ind w:left="221" w:right="484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584" w:val="left" w:leader="none"/>
        </w:tabs>
        <w:ind w:left="221" w:right="644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üe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516" w:val="left" w:leader="none"/>
        </w:tabs>
        <w:ind w:left="516" w:right="0" w:hanging="29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584" w:val="left" w:leader="none"/>
        </w:tabs>
        <w:ind w:left="221" w:right="323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51" w:val="left" w:leader="none"/>
        </w:tabs>
        <w:ind w:left="221" w:right="792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718" w:val="left" w:leader="none"/>
        </w:tabs>
        <w:ind w:left="221" w:right="268" w:firstLine="0"/>
        <w:jc w:val="left"/>
      </w:pP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opu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50"/>
        <w:jc w:val="left"/>
        <w:rPr>
          <w:b w:val="0"/>
          <w:bCs w:val="0"/>
        </w:rPr>
      </w:pPr>
      <w:bookmarkStart w:name="TITULO III. DEL PROCEDIMIENTO ANTE LA CO" w:id="11"/>
      <w:bookmarkEnd w:id="11"/>
      <w:r>
        <w:rPr/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ISION</w:t>
      </w:r>
      <w:r>
        <w:rPr>
          <w:spacing w:val="0"/>
          <w:w w:val="100"/>
        </w:rPr>
        <w:t> </w:t>
      </w:r>
      <w:r>
        <w:rPr>
          <w:spacing w:val="4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HU</w:t>
      </w:r>
      <w:r>
        <w:rPr>
          <w:spacing w:val="4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1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CAPITULO I. DISPOSICIONES GENERALES" w:id="12"/>
      <w:bookmarkEnd w:id="12"/>
      <w:r>
        <w:rPr/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ISPO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25.-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4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8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76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26.-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4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27.-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éct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fón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28.-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29.-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canas.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7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7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31.-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32.-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nstanc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34.-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35.-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36.-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6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56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1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37.-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38.-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2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39.-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9"/>
        <w:jc w:val="left"/>
      </w:pPr>
      <w:r>
        <w:rPr>
          <w:b w:val="0"/>
          <w:bCs w:val="0"/>
          <w:spacing w:val="0"/>
          <w:w w:val="100"/>
        </w:rPr>
        <w:t>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éne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6"/>
        <w:jc w:val="left"/>
      </w:pPr>
      <w:r>
        <w:rPr>
          <w:b w:val="0"/>
          <w:bCs w:val="0"/>
          <w:spacing w:val="0"/>
          <w:w w:val="100"/>
        </w:rPr>
        <w:t>III.-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nspecc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510" w:lineRule="atLeast" w:before="6"/>
        <w:ind w:right="930"/>
        <w:jc w:val="left"/>
      </w:pPr>
      <w:r>
        <w:rPr>
          <w:b w:val="0"/>
          <w:bCs w:val="0"/>
          <w:spacing w:val="0"/>
          <w:w w:val="100"/>
        </w:rPr>
        <w:t>IV.-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40.-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5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89"/>
        <w:jc w:val="left"/>
      </w:pP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41.-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42.-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APITULO II. DE LOS ACUERDOS Y RECOMENDA" w:id="13"/>
      <w:bookmarkEnd w:id="13"/>
      <w:r>
        <w:rPr/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CU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esponsab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IV,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44.-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azon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4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9"/>
          <w:pgSz w:w="12240" w:h="15840"/>
          <w:pgMar w:footer="1288" w:header="817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5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45.-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46.-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929" w:val="left" w:leader="none"/>
        </w:tabs>
        <w:ind w:left="221" w:right="552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atender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929" w:val="left" w:leader="none"/>
        </w:tabs>
        <w:ind w:left="221" w:right="297" w:hanging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929" w:val="left" w:leader="none"/>
        </w:tabs>
        <w:ind w:left="221" w:right="320" w:firstLine="0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929" w:val="left" w:leader="none"/>
        </w:tabs>
        <w:ind w:left="221" w:right="511" w:firstLine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4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47.-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3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10"/>
          <w:pgSz w:w="12240" w:h="15840"/>
          <w:pgMar w:footer="1288" w:header="817" w:top="1040" w:bottom="1480" w:left="1480" w:right="1460"/>
          <w:pgNumType w:start="21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0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48.-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49.-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etos;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APITULO III. DE LAS NOTIFICACIONES Y LO" w:id="14"/>
      <w:bookmarkEnd w:id="14"/>
      <w:r>
        <w:rPr/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III.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50.-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51.-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52.-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2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34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54.-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CAPITULO IV. DE LAS INCONFORMIDADES" w:id="15"/>
      <w:bookmarkEnd w:id="15"/>
      <w:r>
        <w:rPr/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RM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55.-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1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56.-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nunc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57.-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ado.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1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0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58.-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59.-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sane,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hub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háb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60.-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61.-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62.-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30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39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64.-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65.-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3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ucta.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ueba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66.-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áb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502" w:val="left" w:leader="none"/>
        </w:tabs>
        <w:ind w:left="221" w:right="814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502" w:val="left" w:leader="none"/>
        </w:tabs>
        <w:ind w:left="221" w:right="669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488" w:val="left" w:leader="none"/>
        </w:tabs>
        <w:ind w:left="221" w:right="1271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502" w:val="left" w:leader="none"/>
        </w:tabs>
        <w:ind w:left="221" w:right="256" w:firstLine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9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45"/>
        <w:jc w:val="left"/>
      </w:pP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ceptac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169"/>
        <w:jc w:val="left"/>
        <w:rPr>
          <w:b w:val="0"/>
          <w:bCs w:val="0"/>
        </w:rPr>
      </w:pPr>
      <w:bookmarkStart w:name="TITULO IV. DE LAS AUTORIDADES Y LOS SERV" w:id="16"/>
      <w:bookmarkEnd w:id="16"/>
      <w:r>
        <w:rPr/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VI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bookmarkStart w:name="CAPITULO I. OBLIGACIONES Y COLABORACION" w:id="17"/>
      <w:bookmarkEnd w:id="17"/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I.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2"/>
          <w:w w:val="100"/>
        </w:rPr>
        <w:t>G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25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67.-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1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68.-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8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69.-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03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341"/>
        <w:jc w:val="left"/>
        <w:rPr>
          <w:b w:val="0"/>
          <w:bCs w:val="0"/>
        </w:rPr>
      </w:pPr>
      <w:bookmarkStart w:name="CAPITULO II. DE LA RESPONSABILIDAD DE LA" w:id="18"/>
      <w:bookmarkEnd w:id="18"/>
      <w:r>
        <w:rPr/>
      </w: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II.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ESPO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S</w:t>
      </w:r>
      <w:r>
        <w:rPr>
          <w:spacing w:val="-8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4"/>
          <w:w w:val="100"/>
        </w:rPr>
        <w:t>D</w:t>
      </w:r>
      <w:r>
        <w:rPr>
          <w:spacing w:val="0"/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VI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UBL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70.-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8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01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71.-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ado.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5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72.-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9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7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puta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7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7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9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2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8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214,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6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3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3763"/>
        <w:jc w:val="left"/>
        <w:rPr>
          <w:b w:val="0"/>
          <w:bCs w:val="0"/>
        </w:rPr>
      </w:pPr>
      <w:bookmarkStart w:name="TITULO V. DEL REGIMEN LABORAL" w:id="19"/>
      <w:bookmarkEnd w:id="19"/>
      <w:r>
        <w:rPr/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O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bookmarkStart w:name="CAPITULO UNICO" w:id="20"/>
      <w:bookmarkEnd w:id="20"/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32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74.-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ueda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5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484"/>
        <w:jc w:val="left"/>
        <w:rPr>
          <w:b w:val="0"/>
          <w:bCs w:val="0"/>
        </w:rPr>
      </w:pPr>
      <w:bookmarkStart w:name="TITULO VI. DEL PATRIMONIO Y DEL PRESUPUE" w:id="21"/>
      <w:bookmarkEnd w:id="21"/>
      <w:r>
        <w:rPr/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VI.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ISIÓN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IO</w:t>
      </w:r>
      <w:r>
        <w:rPr>
          <w:spacing w:val="4"/>
          <w:w w:val="100"/>
        </w:rPr>
        <w:t>N</w:t>
      </w:r>
      <w:r>
        <w:rPr>
          <w:spacing w:val="-6"/>
          <w:w w:val="100"/>
        </w:rPr>
        <w:t>AL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16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75.-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76.-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TRANSITORIOS" w:id="22"/>
      <w:bookmarkEnd w:id="22"/>
      <w:r>
        <w:rPr/>
      </w: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UND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4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conoc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5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981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ándose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4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9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uél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anda,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uñoz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4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11"/>
          <w:pgSz w:w="12240" w:h="15840"/>
          <w:pgMar w:footer="1288" w:header="817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19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8" w:lineRule="auto"/>
        <w:ind w:left="221" w:right="30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ÚN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O.-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8.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IOS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26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VIE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MBR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01.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6"/>
        <w:ind w:right="32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6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6"/>
        <w:jc w:val="left"/>
      </w:pP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01.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1569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26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6.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30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5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1"/>
        <w:jc w:val="left"/>
      </w:pP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UND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3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12"/>
          <w:pgSz w:w="12240" w:h="15840"/>
          <w:pgMar w:footer="1288" w:header="817" w:top="1040" w:bottom="1480" w:left="1480" w:right="1460"/>
          <w:pgNumType w:start="31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69"/>
        <w:jc w:val="left"/>
      </w:pP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9"/>
        <w:jc w:val="left"/>
      </w:pP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65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6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UN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006.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34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2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UND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nos"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65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UN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6.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-8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448" w:lineRule="auto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2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5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8"/>
        <w:jc w:val="left"/>
      </w:pP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239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14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MBR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11.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10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8"/>
        <w:jc w:val="left"/>
      </w:pP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ffet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9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once.-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ús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65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2.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28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5o;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7o;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15;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8"/>
        <w:jc w:val="left"/>
      </w:pP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1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0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cas."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ús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65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2013.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27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éndo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65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3.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33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20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49"/>
        <w:jc w:val="left"/>
      </w:pP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uñez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9"/>
        <w:jc w:val="left"/>
      </w:pP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uñez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65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07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VIE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0"/>
          <w:w w:val="100"/>
        </w:rPr>
        <w:t>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33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19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344"/>
        <w:jc w:val="left"/>
      </w:pP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4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sept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13.-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aúl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tés,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Gó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81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octub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65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02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1"/>
          <w:w w:val="100"/>
        </w:rPr>
        <w:t>BR</w:t>
      </w:r>
      <w:r>
        <w:rPr>
          <w:spacing w:val="0"/>
          <w:w w:val="100"/>
        </w:rPr>
        <w:t>IL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2014.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11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4"/>
        <w:jc w:val="left"/>
      </w:pP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pués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aúl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tés,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65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27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7.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29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18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99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uáter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9"/>
        <w:jc w:val="left"/>
      </w:pP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6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0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6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50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17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Godoy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8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ete.-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65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26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UN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7.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33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726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91.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24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16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44"/>
        <w:jc w:val="left"/>
      </w:pPr>
      <w:r>
        <w:rPr>
          <w:b w:val="0"/>
          <w:bCs w:val="0"/>
          <w:spacing w:val="0"/>
          <w:w w:val="100"/>
        </w:rPr>
        <w:t>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0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2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tecno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1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62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9"/>
        <w:jc w:val="left"/>
      </w:pPr>
      <w:r>
        <w:rPr>
          <w:b w:val="0"/>
          <w:bCs w:val="0"/>
          <w:spacing w:val="0"/>
          <w:w w:val="100"/>
        </w:rPr>
        <w:t>Sépt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chen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0"/>
          <w:w w:val="100"/>
        </w:rPr>
        <w:t>Octa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15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97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8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9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73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1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416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43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59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14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13"/>
          <w:pgSz w:w="12240" w:h="15840"/>
          <w:pgMar w:footer="1288" w:header="817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59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8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95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17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1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uda,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33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ta.-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Escu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cas."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13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footerReference w:type="default" r:id="rId14"/>
          <w:pgSz w:w="12240" w:h="15840"/>
          <w:pgMar w:footer="1288" w:header="817" w:top="1040" w:bottom="1480" w:left="1480" w:right="1460"/>
          <w:pgNumType w:start="41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97"/>
        <w:jc w:val="left"/>
      </w:pP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ete.-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726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311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cho.-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Peña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Jesús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448" w:lineRule="auto"/>
        <w:ind w:right="726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4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8.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4"/>
          <w:w w:val="100"/>
        </w:rPr>
        <w:t>M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right="289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76"/>
        <w:jc w:val="left"/>
      </w:pPr>
      <w:r>
        <w:rPr>
          <w:b w:val="0"/>
          <w:bCs w:val="0"/>
          <w:spacing w:val="-1"/>
          <w:w w:val="100"/>
        </w:rPr>
        <w:t>ÚN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8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"</w:t>
      </w:r>
    </w:p>
    <w:p>
      <w:pPr>
        <w:spacing w:after="0"/>
        <w:jc w:val="left"/>
        <w:sectPr>
          <w:type w:val="continuous"/>
          <w:pgSz w:w="12240" w:h="15840"/>
          <w:pgMar w:top="1040" w:bottom="1480" w:left="1480" w:right="1460"/>
        </w:sectPr>
      </w:pPr>
    </w:p>
    <w:p>
      <w:pPr>
        <w:tabs>
          <w:tab w:pos="4797" w:val="left" w:leader="none"/>
        </w:tabs>
        <w:spacing w:line="268" w:lineRule="exact" w:before="25"/>
        <w:ind w:left="0" w:right="2" w:firstLine="0"/>
        <w:jc w:val="righ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79.680pt;margin-top:.699826pt;width:458.999pt;height:.1pt;mso-position-horizontal-relative:page;mso-position-vertical-relative:paragraph;z-index:-1412" coordorigin="1594,14" coordsize="9180,2">
            <v:shape style="position:absolute;left:1594;top:14;width:9180;height:2" coordorigin="1594,14" coordsize="9180,0" path="m1594,14l10774,14e" filled="f" stroked="t" strokeweight="1.059pt" strokecolor="#000000">
              <v:path arrowok="t"/>
            </v:shape>
            <w10:wrap type="none"/>
          </v:group>
        </w:pict>
      </w:r>
      <w:r>
        <w:rPr>
          <w:rFonts w:ascii="Centaur" w:hAnsi="Centaur" w:cs="Centaur" w:eastAsia="Centaur"/>
          <w:b w:val="0"/>
          <w:bCs w:val="0"/>
          <w:color w:val="818181"/>
          <w:spacing w:val="1"/>
          <w:w w:val="100"/>
          <w:position w:val="-3"/>
          <w:sz w:val="24"/>
          <w:szCs w:val="24"/>
        </w:rPr>
        <w:t>C</w:t>
      </w:r>
      <w:r>
        <w:rPr>
          <w:rFonts w:ascii="Centaur" w:hAnsi="Centaur" w:cs="Centaur" w:eastAsia="Centaur"/>
          <w:b w:val="0"/>
          <w:bCs w:val="0"/>
          <w:color w:val="818181"/>
          <w:spacing w:val="-1"/>
          <w:w w:val="100"/>
          <w:position w:val="-3"/>
          <w:sz w:val="24"/>
          <w:szCs w:val="24"/>
        </w:rPr>
        <w:t>N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D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>H</w:t>
      </w:r>
      <w:r>
        <w:rPr>
          <w:rFonts w:ascii="Centaur" w:hAnsi="Centaur" w:cs="Centaur" w:eastAsia="Centaur"/>
          <w:b w:val="0"/>
          <w:bCs w:val="0"/>
          <w:color w:val="818181"/>
          <w:spacing w:val="0"/>
          <w:w w:val="100"/>
          <w:position w:val="-3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color w:val="000000"/>
          <w:spacing w:val="-2"/>
          <w:w w:val="100"/>
          <w:position w:val="0"/>
          <w:sz w:val="18"/>
          <w:szCs w:val="18"/>
        </w:rPr>
        <w:t>F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h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e</w:t>
      </w:r>
      <w:r>
        <w:rPr>
          <w:rFonts w:ascii="Calibri" w:hAnsi="Calibri" w:cs="Calibri" w:eastAsia="Calibri"/>
          <w:b/>
          <w:bCs/>
          <w:color w:val="000000"/>
          <w:spacing w:val="-6"/>
          <w:w w:val="100"/>
          <w:position w:val="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u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b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color w:val="000000"/>
          <w:spacing w:val="1"/>
          <w:w w:val="100"/>
          <w:position w:val="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ó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position w:val="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position w:val="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73" w:lineRule="exact"/>
        <w:ind w:left="0" w:right="0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Ú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ref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rma</w:t>
      </w:r>
      <w:r>
        <w:rPr>
          <w:rFonts w:ascii="Calibri" w:hAnsi="Calibri" w:cs="Calibri" w:eastAsia="Calibri"/>
          <w:b/>
          <w:bCs/>
          <w:spacing w:val="-6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8"/>
          <w:szCs w:val="18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8"/>
          <w:szCs w:val="1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8"/>
          <w:szCs w:val="18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25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29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1992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before="1"/>
        <w:ind w:left="6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25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8"/>
          <w:szCs w:val="18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8"/>
          <w:szCs w:val="18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header="817" w:footer="1288" w:top="1040" w:bottom="1480" w:left="1480" w:right="1460"/>
          <w:cols w:num="2" w:equalWidth="0">
            <w:col w:w="7059" w:space="40"/>
            <w:col w:w="220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8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cho.-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Peña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eto.-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ca.-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Jesús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da.-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</w:p>
    <w:sectPr>
      <w:type w:val="continuous"/>
      <w:pgSz w:w="12240" w:h="15840"/>
      <w:pgMar w:top="1040" w:bottom="148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aur">
    <w:altName w:val="Centaur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680pt;margin-top:716.880005pt;width:444.96pt;height:.1pt;mso-position-horizontal-relative:page;mso-position-vertical-relative:page;z-index:-1451" coordorigin="1594,14338" coordsize="8899,2">
          <v:shape style="position:absolute;left:1594;top:14338;width:8899;height:2" coordorigin="1594,14338" coordsize="8899,0" path="m1594,14338l10493,1433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4.080002pt;margin-top:717.650024pt;width:271.186718pt;height:29.6pt;mso-position-horizontal-relative:page;mso-position-vertical-relative:page;z-index:-1450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r: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ríd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Direcc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ecnolo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ía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nicacion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isió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160004pt;margin-top:718.25pt;width:61.156253pt;height:11.96pt;mso-position-horizontal-relative:page;mso-position-vertical-relative:page;z-index:-1449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680pt;margin-top:716.880005pt;width:444.96pt;height:.1pt;mso-position-horizontal-relative:page;mso-position-vertical-relative:page;z-index:-1448" coordorigin="1594,14338" coordsize="8899,2">
          <v:shape style="position:absolute;left:1594;top:14338;width:8899;height:2" coordorigin="1594,14338" coordsize="8899,0" path="m1594,14338l10493,1433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4.080002pt;margin-top:717.650024pt;width:271.186718pt;height:29.6pt;mso-position-horizontal-relative:page;mso-position-vertical-relative:page;z-index:-1447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r: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ríd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Direcc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ecnolo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ía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nicacion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isió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718.25pt;width:66.196253pt;height:11.96pt;mso-position-horizontal-relative:page;mso-position-vertical-relative:page;z-index:-1446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680pt;margin-top:716.880005pt;width:444.96pt;height:.1pt;mso-position-horizontal-relative:page;mso-position-vertical-relative:page;z-index:-1445" coordorigin="1594,14338" coordsize="8899,2">
          <v:shape style="position:absolute;left:1594;top:14338;width:8899;height:2" coordorigin="1594,14338" coordsize="8899,0" path="m1594,14338l10493,1433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4.080002pt;margin-top:717.650024pt;width:271.186718pt;height:29.6pt;mso-position-horizontal-relative:page;mso-position-vertical-relative:page;z-index:-144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r: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ríd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Direcc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ecnolo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ía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nicacion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isió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718.25pt;width:66.196253pt;height:11.96pt;mso-position-horizontal-relative:page;mso-position-vertical-relative:page;z-index:-1443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680pt;margin-top:716.880005pt;width:444.96pt;height:.1pt;mso-position-horizontal-relative:page;mso-position-vertical-relative:page;z-index:-1442" coordorigin="1594,14338" coordsize="8899,2">
          <v:shape style="position:absolute;left:1594;top:14338;width:8899;height:2" coordorigin="1594,14338" coordsize="8899,0" path="m1594,14338l10493,1433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4.080002pt;margin-top:717.650024pt;width:271.186718pt;height:29.6pt;mso-position-horizontal-relative:page;mso-position-vertical-relative:page;z-index:-144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r: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ríd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Direcc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ecnolo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ía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nicacion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isió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718.25pt;width:66.196253pt;height:11.96pt;mso-position-horizontal-relative:page;mso-position-vertical-relative:page;z-index:-1440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680pt;margin-top:716.880005pt;width:444.96pt;height:.1pt;mso-position-horizontal-relative:page;mso-position-vertical-relative:page;z-index:-1439" coordorigin="1594,14338" coordsize="8899,2">
          <v:shape style="position:absolute;left:1594;top:14338;width:8899;height:2" coordorigin="1594,14338" coordsize="8899,0" path="m1594,14338l10493,1433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4.080002pt;margin-top:717.650024pt;width:271.186718pt;height:29.6pt;mso-position-horizontal-relative:page;mso-position-vertical-relative:page;z-index:-1438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r: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ríd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Direcc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ecnolo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ía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nicacion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isió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718.25pt;width:66.196253pt;height:11.96pt;mso-position-horizontal-relative:page;mso-position-vertical-relative:page;z-index:-1437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680pt;margin-top:716.880005pt;width:444.96pt;height:.1pt;mso-position-horizontal-relative:page;mso-position-vertical-relative:page;z-index:-1436" coordorigin="1594,14338" coordsize="8899,2">
          <v:shape style="position:absolute;left:1594;top:14338;width:8899;height:2" coordorigin="1594,14338" coordsize="8899,0" path="m1594,14338l10493,1433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4.080002pt;margin-top:717.650024pt;width:271.186718pt;height:29.6pt;mso-position-horizontal-relative:page;mso-position-vertical-relative:page;z-index:-143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r: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ríd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Direcc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ecnolo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ía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nicacion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isió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718.25pt;width:66.196253pt;height:11.96pt;mso-position-horizontal-relative:page;mso-position-vertical-relative:page;z-index:-1434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680pt;margin-top:716.880005pt;width:444.96pt;height:.1pt;mso-position-horizontal-relative:page;mso-position-vertical-relative:page;z-index:-1433" coordorigin="1594,14338" coordsize="8899,2">
          <v:shape style="position:absolute;left:1594;top:14338;width:8899;height:2" coordorigin="1594,14338" coordsize="8899,0" path="m1594,14338l10493,1433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4.080002pt;margin-top:717.650024pt;width:271.186718pt;height:29.6pt;mso-position-horizontal-relative:page;mso-position-vertical-relative:page;z-index:-143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r: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ríd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Direcc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ecnolo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ía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nicacion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isió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718.25pt;width:66.196253pt;height:11.96pt;mso-position-horizontal-relative:page;mso-position-vertical-relative:page;z-index:-1431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680pt;margin-top:716.880005pt;width:444.96pt;height:.1pt;mso-position-horizontal-relative:page;mso-position-vertical-relative:page;z-index:-1430" coordorigin="1594,14338" coordsize="8899,2">
          <v:shape style="position:absolute;left:1594;top:14338;width:8899;height:2" coordorigin="1594,14338" coordsize="8899,0" path="m1594,14338l10493,1433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4.080002pt;margin-top:717.650024pt;width:271.186718pt;height:29.6pt;mso-position-horizontal-relative:page;mso-position-vertical-relative:page;z-index:-1429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r: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ríd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Direcc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ecnolo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ía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nicacion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isió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718.25pt;width:66.196253pt;height:11.96pt;mso-position-horizontal-relative:page;mso-position-vertical-relative:page;z-index:-1428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9.680pt;margin-top:716.880005pt;width:444.96pt;height:.1pt;mso-position-horizontal-relative:page;mso-position-vertical-relative:page;z-index:-1427" coordorigin="1594,14338" coordsize="8899,2">
          <v:shape style="position:absolute;left:1594;top:14338;width:8899;height:2" coordorigin="1594,14338" coordsize="8899,0" path="m1594,14338l10493,14338e" filled="f" stroked="t" strokeweight=".580pt" strokecolor="#000000">
            <v:path arrowok="t"/>
          </v:shape>
          <w10:wrap type="none"/>
        </v:group>
      </w:pict>
    </w:r>
    <w:r>
      <w:rPr/>
      <w:pict>
        <v:shape style="position:absolute;margin-left:84.080002pt;margin-top:717.650024pt;width:271.186718pt;height:29.6pt;mso-position-horizontal-relative:page;mso-position-vertical-relative:page;z-index:-142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In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0"/>
                    <w:w w:val="100"/>
                    <w:sz w:val="16"/>
                    <w:szCs w:val="16"/>
                  </w:rPr>
                  <w:t>r:</w:t>
                </w:r>
                <w:r>
                  <w:rPr>
                    <w:rFonts w:ascii="Calibri" w:hAnsi="Calibri" w:cs="Calibri" w:eastAsia="Calibri"/>
                    <w:b/>
                    <w:bCs/>
                    <w:color w:val="818181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ríd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line="194" w:lineRule="exact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Direcc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ecnolo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ía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nicacion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1011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isió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acion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cho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818181"/>
                    <w:spacing w:val="-1"/>
                    <w:w w:val="100"/>
                    <w:sz w:val="16"/>
                    <w:szCs w:val="16"/>
                  </w:rPr>
                  <w:t>nos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2.119995pt;margin-top:718.25pt;width:66.196253pt;height:11.96pt;mso-position-horizontal-relative:page;mso-position-vertical-relative:page;z-index:-1425" type="#_x0000_t202" filled="f" stroked="f">
          <v:textbox inset="0,0,0,0">
            <w:txbxContent>
              <w:p>
                <w:pPr>
                  <w:spacing w:line="22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Pá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gi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42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800003pt;margin-top:39.832119pt;width:78.669663pt;height:14pt;mso-position-horizontal-relative:page;mso-position-vertical-relative:page;z-index:-1453" type="#_x0000_t202" filled="f" stroked="f">
          <v:textbox inset="0,0,0,0">
            <w:txbxContent>
              <w:p>
                <w:pPr>
                  <w:pStyle w:val="BodyText"/>
                  <w:spacing w:line="267" w:lineRule="exact"/>
                  <w:ind w:left="20" w:right="0"/>
                  <w:jc w:val="left"/>
                  <w:rPr>
                    <w:rFonts w:ascii="Centaur" w:hAnsi="Centaur" w:cs="Centaur" w:eastAsia="Centaur"/>
                  </w:rPr>
                </w:pP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1"/>
                    <w:w w:val="100"/>
                  </w:rPr>
                  <w:t>Ma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-1"/>
                    <w:w w:val="100"/>
                  </w:rPr>
                  <w:t>r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1"/>
                    <w:w w:val="100"/>
                  </w:rPr>
                  <w:t>c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0"/>
                    <w:w w:val="100"/>
                  </w:rPr>
                  <w:t>o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-9"/>
                    <w:w w:val="100"/>
                  </w:rPr>
                  <w:t> 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0"/>
                    <w:w w:val="100"/>
                  </w:rPr>
                  <w:t>no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-1"/>
                    <w:w w:val="100"/>
                  </w:rPr>
                  <w:t>r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0"/>
                    <w:w w:val="100"/>
                  </w:rPr>
                  <w:t>m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1"/>
                    <w:w w:val="100"/>
                  </w:rPr>
                  <w:t>a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-1"/>
                    <w:w w:val="100"/>
                  </w:rPr>
                  <w:t>t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-1"/>
                    <w:w w:val="100"/>
                  </w:rPr>
                  <w:t>i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-2"/>
                    <w:w w:val="100"/>
                  </w:rPr>
                  <w:t>v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818181"/>
                    <w:spacing w:val="0"/>
                    <w:w w:val="100"/>
                  </w:rPr>
                  <w:t>o</w:t>
                </w:r>
                <w:r>
                  <w:rPr>
                    <w:rFonts w:ascii="Centaur" w:hAnsi="Centaur" w:cs="Centaur" w:eastAsia="Centaur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4.359985pt;margin-top:40.880001pt;width:249.774801pt;height:13.04pt;mso-position-horizontal-relative:page;mso-position-vertical-relative:page;z-index:-1452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y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la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si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ó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na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ho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Hu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2"/>
                    <w:szCs w:val="22"/>
                  </w:rPr>
                  <w:t>ano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2"/>
                    <w:szCs w:val="22"/>
                  </w:rPr>
                  <w:t>s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lowerLetter"/>
      <w:lvlText w:val="%1)"/>
      <w:lvlJc w:val="left"/>
      <w:pPr>
        <w:ind w:hanging="28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708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8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hanging="28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6"/>
      <w:numFmt w:val="upperRoman"/>
      <w:lvlText w:val="%1."/>
      <w:lvlJc w:val="left"/>
      <w:pPr>
        <w:ind w:hanging="363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9"/>
      <w:numFmt w:val="upperRoman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5"/>
      <w:numFmt w:val="upperRoman"/>
      <w:lvlText w:val="%1."/>
      <w:lvlJc w:val="left"/>
      <w:pPr>
        <w:ind w:hanging="454"/>
        <w:jc w:val="left"/>
      </w:pPr>
      <w:rPr>
        <w:rFonts w:hint="default" w:ascii="Arial" w:hAnsi="Arial" w:eastAsia="Arial"/>
        <w:spacing w:val="-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6">
    <w:abstractNumId w:val="5"/>
  </w:num>
  <w:num w:numId="3">
    <w:abstractNumId w:val="2"/>
  </w:num>
  <w:num w:numId="1">
    <w:abstractNumId w:val="0"/>
  </w:num>
  <w:num w:numId="7">
    <w:abstractNumId w:val="6"/>
  </w:num>
  <w:num w:numId="5">
    <w:abstractNumId w:val="4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la Comisión Nacional de los Derechos Humanos</dc:title>
  <dcterms:created xsi:type="dcterms:W3CDTF">2019-07-03T20:08:47Z</dcterms:created>
  <dcterms:modified xsi:type="dcterms:W3CDTF">2019-07-03T20:08:47Z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LastSaved">
    <vt:filetime>2019-07-04T00:00:00Z</vt:filetime>
  </property>
</Properties>
</file>