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634C0" w14:textId="139CFB1F" w:rsidR="009E5942" w:rsidRPr="00A00846" w:rsidRDefault="00823DBC" w:rsidP="00F21C05">
      <w:pPr>
        <w:pStyle w:val="Sinespaciado"/>
        <w:spacing w:line="276" w:lineRule="auto"/>
        <w:ind w:left="284"/>
        <w:jc w:val="center"/>
        <w:rPr>
          <w:rFonts w:ascii="Bookman Old Style" w:hAnsi="Bookman Old Style" w:cstheme="minorHAnsi"/>
          <w:b/>
          <w:sz w:val="24"/>
          <w:szCs w:val="24"/>
        </w:rPr>
      </w:pPr>
      <w:r w:rsidRPr="00A00846">
        <w:rPr>
          <w:rFonts w:ascii="Bookman Old Style" w:hAnsi="Bookman Old Style" w:cstheme="minorHAnsi"/>
          <w:b/>
          <w:sz w:val="24"/>
          <w:szCs w:val="24"/>
        </w:rPr>
        <w:t>SEGUNDA</w:t>
      </w:r>
      <w:r w:rsidR="008318CE" w:rsidRPr="00A00846">
        <w:rPr>
          <w:rFonts w:ascii="Bookman Old Style" w:hAnsi="Bookman Old Style" w:cstheme="minorHAnsi"/>
          <w:b/>
          <w:sz w:val="24"/>
          <w:szCs w:val="24"/>
        </w:rPr>
        <w:t xml:space="preserve"> </w:t>
      </w:r>
      <w:r w:rsidR="00F07EC4" w:rsidRPr="00A00846">
        <w:rPr>
          <w:rFonts w:ascii="Bookman Old Style" w:hAnsi="Bookman Old Style" w:cstheme="minorHAnsi"/>
          <w:b/>
          <w:sz w:val="24"/>
          <w:szCs w:val="24"/>
        </w:rPr>
        <w:t xml:space="preserve">SESIÓN </w:t>
      </w:r>
      <w:r w:rsidR="009E5942" w:rsidRPr="00A00846">
        <w:rPr>
          <w:rFonts w:ascii="Bookman Old Style" w:hAnsi="Bookman Old Style" w:cstheme="minorHAnsi"/>
          <w:b/>
          <w:sz w:val="24"/>
          <w:szCs w:val="24"/>
        </w:rPr>
        <w:t>ORDINARIA</w:t>
      </w:r>
    </w:p>
    <w:p w14:paraId="65C28B01" w14:textId="77777777" w:rsidR="009E5942" w:rsidRPr="00A00846" w:rsidRDefault="009E5942" w:rsidP="00F21C05">
      <w:pPr>
        <w:pStyle w:val="Sinespaciado"/>
        <w:spacing w:line="276" w:lineRule="auto"/>
        <w:ind w:left="284"/>
        <w:jc w:val="center"/>
        <w:rPr>
          <w:rFonts w:ascii="Bookman Old Style" w:hAnsi="Bookman Old Style" w:cstheme="minorHAnsi"/>
          <w:b/>
          <w:sz w:val="24"/>
          <w:szCs w:val="24"/>
        </w:rPr>
      </w:pPr>
      <w:r w:rsidRPr="00A00846">
        <w:rPr>
          <w:rFonts w:ascii="Bookman Old Style" w:hAnsi="Bookman Old Style" w:cstheme="minorHAnsi"/>
          <w:b/>
          <w:sz w:val="24"/>
          <w:szCs w:val="24"/>
        </w:rPr>
        <w:t>H. AYUNTAMIENTO CONSTITUCIONAL</w:t>
      </w:r>
    </w:p>
    <w:p w14:paraId="735B9CB9" w14:textId="77777777" w:rsidR="009E5942" w:rsidRPr="00A00846" w:rsidRDefault="009E5942" w:rsidP="00F21C05">
      <w:pPr>
        <w:pStyle w:val="Sinespaciado"/>
        <w:spacing w:line="276" w:lineRule="auto"/>
        <w:ind w:left="284"/>
        <w:jc w:val="center"/>
        <w:rPr>
          <w:rFonts w:ascii="Bookman Old Style" w:hAnsi="Bookman Old Style" w:cstheme="minorHAnsi"/>
          <w:b/>
          <w:sz w:val="24"/>
          <w:szCs w:val="24"/>
        </w:rPr>
      </w:pPr>
      <w:r w:rsidRPr="00A00846">
        <w:rPr>
          <w:rFonts w:ascii="Bookman Old Style" w:hAnsi="Bookman Old Style" w:cstheme="minorHAnsi"/>
          <w:b/>
          <w:sz w:val="24"/>
          <w:szCs w:val="24"/>
        </w:rPr>
        <w:t>TECALITLÁN, JALISCO</w:t>
      </w:r>
    </w:p>
    <w:p w14:paraId="1C984C9C" w14:textId="2A607870" w:rsidR="009E5942" w:rsidRPr="00A00846" w:rsidRDefault="009E5942" w:rsidP="00F21C05">
      <w:pPr>
        <w:pStyle w:val="Sinespaciado"/>
        <w:spacing w:line="276" w:lineRule="auto"/>
        <w:ind w:left="284"/>
        <w:jc w:val="center"/>
        <w:rPr>
          <w:rFonts w:ascii="Bookman Old Style" w:hAnsi="Bookman Old Style" w:cstheme="minorHAnsi"/>
          <w:b/>
          <w:sz w:val="24"/>
          <w:szCs w:val="24"/>
        </w:rPr>
      </w:pPr>
      <w:r w:rsidRPr="00A00846">
        <w:rPr>
          <w:rFonts w:ascii="Bookman Old Style" w:hAnsi="Bookman Old Style" w:cstheme="minorHAnsi"/>
          <w:b/>
          <w:sz w:val="24"/>
          <w:szCs w:val="24"/>
        </w:rPr>
        <w:t>GOBIERNO MUNICIPAL 20</w:t>
      </w:r>
      <w:r w:rsidR="00EF3646" w:rsidRPr="00A00846">
        <w:rPr>
          <w:rFonts w:ascii="Bookman Old Style" w:hAnsi="Bookman Old Style" w:cstheme="minorHAnsi"/>
          <w:b/>
          <w:sz w:val="24"/>
          <w:szCs w:val="24"/>
        </w:rPr>
        <w:t>21</w:t>
      </w:r>
      <w:r w:rsidRPr="00A00846">
        <w:rPr>
          <w:rFonts w:ascii="Bookman Old Style" w:hAnsi="Bookman Old Style" w:cstheme="minorHAnsi"/>
          <w:b/>
          <w:sz w:val="24"/>
          <w:szCs w:val="24"/>
        </w:rPr>
        <w:t>- 202</w:t>
      </w:r>
      <w:r w:rsidR="00EF3646" w:rsidRPr="00A00846">
        <w:rPr>
          <w:rFonts w:ascii="Bookman Old Style" w:hAnsi="Bookman Old Style" w:cstheme="minorHAnsi"/>
          <w:b/>
          <w:sz w:val="24"/>
          <w:szCs w:val="24"/>
        </w:rPr>
        <w:t>4</w:t>
      </w:r>
    </w:p>
    <w:p w14:paraId="19BFC9A0" w14:textId="77777777" w:rsidR="009E5942" w:rsidRPr="002E3DF4" w:rsidRDefault="009E5942" w:rsidP="00F21C05">
      <w:pPr>
        <w:pStyle w:val="Sinespaciado"/>
        <w:spacing w:line="276" w:lineRule="auto"/>
        <w:ind w:left="284"/>
        <w:jc w:val="center"/>
        <w:rPr>
          <w:rFonts w:ascii="Avenir Next LT Pro" w:hAnsi="Avenir Next LT Pro" w:cstheme="minorHAnsi"/>
          <w:b/>
          <w:sz w:val="24"/>
          <w:szCs w:val="24"/>
        </w:rPr>
      </w:pPr>
    </w:p>
    <w:p w14:paraId="6DA6C781" w14:textId="78F32863" w:rsidR="009E5942" w:rsidRPr="002E3DF4" w:rsidRDefault="009E5942" w:rsidP="00F21C05">
      <w:pPr>
        <w:spacing w:line="240" w:lineRule="auto"/>
        <w:ind w:left="284"/>
        <w:jc w:val="both"/>
        <w:rPr>
          <w:rFonts w:ascii="Avenir Next LT Pro" w:hAnsi="Avenir Next LT Pro" w:cstheme="minorHAnsi"/>
          <w:sz w:val="24"/>
          <w:szCs w:val="24"/>
        </w:rPr>
      </w:pPr>
      <w:r w:rsidRPr="002E3DF4">
        <w:rPr>
          <w:rFonts w:ascii="Avenir Next LT Pro" w:hAnsi="Avenir Next LT Pro" w:cstheme="minorHAnsi"/>
          <w:sz w:val="24"/>
          <w:szCs w:val="24"/>
        </w:rPr>
        <w:t>En Te</w:t>
      </w:r>
      <w:r w:rsidR="00C67EFF" w:rsidRPr="002E3DF4">
        <w:rPr>
          <w:rFonts w:ascii="Avenir Next LT Pro" w:hAnsi="Avenir Next LT Pro" w:cstheme="minorHAnsi"/>
          <w:sz w:val="24"/>
          <w:szCs w:val="24"/>
        </w:rPr>
        <w:t>c</w:t>
      </w:r>
      <w:r w:rsidR="00506B04" w:rsidRPr="002E3DF4">
        <w:rPr>
          <w:rFonts w:ascii="Avenir Next LT Pro" w:hAnsi="Avenir Next LT Pro" w:cstheme="minorHAnsi"/>
          <w:sz w:val="24"/>
          <w:szCs w:val="24"/>
        </w:rPr>
        <w:t>alitlán</w:t>
      </w:r>
      <w:r w:rsidR="00F21C05">
        <w:rPr>
          <w:rFonts w:ascii="Avenir Next LT Pro" w:hAnsi="Avenir Next LT Pro" w:cstheme="minorHAnsi"/>
          <w:sz w:val="24"/>
          <w:szCs w:val="24"/>
        </w:rPr>
        <w:t>,</w:t>
      </w:r>
      <w:r w:rsidR="00506B04" w:rsidRPr="002E3DF4">
        <w:rPr>
          <w:rFonts w:ascii="Avenir Next LT Pro" w:hAnsi="Avenir Next LT Pro" w:cstheme="minorHAnsi"/>
          <w:sz w:val="24"/>
          <w:szCs w:val="24"/>
        </w:rPr>
        <w:t xml:space="preserve"> Jalisco, siendo las</w:t>
      </w:r>
      <w:r w:rsidR="00DB3086">
        <w:rPr>
          <w:rFonts w:ascii="Avenir Next LT Pro" w:hAnsi="Avenir Next LT Pro" w:cstheme="minorHAnsi"/>
          <w:sz w:val="24"/>
          <w:szCs w:val="24"/>
        </w:rPr>
        <w:t xml:space="preserve"> </w:t>
      </w:r>
      <w:r w:rsidR="00823DBC">
        <w:rPr>
          <w:rFonts w:ascii="Avenir Next LT Pro" w:hAnsi="Avenir Next LT Pro" w:cstheme="minorHAnsi"/>
          <w:sz w:val="24"/>
          <w:szCs w:val="24"/>
        </w:rPr>
        <w:t>10</w:t>
      </w:r>
      <w:r w:rsidR="00DB3086">
        <w:rPr>
          <w:rFonts w:ascii="Avenir Next LT Pro" w:hAnsi="Avenir Next LT Pro" w:cstheme="minorHAnsi"/>
          <w:sz w:val="24"/>
          <w:szCs w:val="24"/>
        </w:rPr>
        <w:t xml:space="preserve"> diez </w:t>
      </w:r>
      <w:r w:rsidR="00F4565B" w:rsidRPr="002E3DF4">
        <w:rPr>
          <w:rFonts w:ascii="Avenir Next LT Pro" w:hAnsi="Avenir Next LT Pro" w:cstheme="minorHAnsi"/>
          <w:sz w:val="24"/>
          <w:szCs w:val="24"/>
        </w:rPr>
        <w:t>h</w:t>
      </w:r>
      <w:r w:rsidR="007B0C3C" w:rsidRPr="002E3DF4">
        <w:rPr>
          <w:rFonts w:ascii="Avenir Next LT Pro" w:hAnsi="Avenir Next LT Pro" w:cstheme="minorHAnsi"/>
          <w:sz w:val="24"/>
          <w:szCs w:val="24"/>
        </w:rPr>
        <w:t xml:space="preserve">oras </w:t>
      </w:r>
      <w:r w:rsidR="0031056F" w:rsidRPr="002E3DF4">
        <w:rPr>
          <w:rFonts w:ascii="Avenir Next LT Pro" w:hAnsi="Avenir Next LT Pro" w:cstheme="minorHAnsi"/>
          <w:sz w:val="24"/>
          <w:szCs w:val="24"/>
        </w:rPr>
        <w:t>con</w:t>
      </w:r>
      <w:r w:rsidR="00DB3086">
        <w:rPr>
          <w:rFonts w:ascii="Avenir Next LT Pro" w:hAnsi="Avenir Next LT Pro" w:cstheme="minorHAnsi"/>
          <w:sz w:val="24"/>
          <w:szCs w:val="24"/>
        </w:rPr>
        <w:t xml:space="preserve"> </w:t>
      </w:r>
      <w:r w:rsidR="00823DBC">
        <w:rPr>
          <w:rFonts w:ascii="Avenir Next LT Pro" w:hAnsi="Avenir Next LT Pro" w:cstheme="minorHAnsi"/>
          <w:sz w:val="24"/>
          <w:szCs w:val="24"/>
        </w:rPr>
        <w:t>17</w:t>
      </w:r>
      <w:r w:rsidR="00C80636" w:rsidRPr="002E3DF4">
        <w:rPr>
          <w:rFonts w:ascii="Avenir Next LT Pro" w:hAnsi="Avenir Next LT Pro" w:cstheme="minorHAnsi"/>
          <w:sz w:val="24"/>
          <w:szCs w:val="24"/>
        </w:rPr>
        <w:t xml:space="preserve"> </w:t>
      </w:r>
      <w:r w:rsidR="00823DBC">
        <w:rPr>
          <w:rFonts w:ascii="Avenir Next LT Pro" w:hAnsi="Avenir Next LT Pro" w:cstheme="minorHAnsi"/>
          <w:sz w:val="24"/>
          <w:szCs w:val="24"/>
        </w:rPr>
        <w:t xml:space="preserve">diecisiete </w:t>
      </w:r>
      <w:r w:rsidR="007B0C3C" w:rsidRPr="002E3DF4">
        <w:rPr>
          <w:rFonts w:ascii="Avenir Next LT Pro" w:hAnsi="Avenir Next LT Pro" w:cstheme="minorHAnsi"/>
          <w:sz w:val="24"/>
          <w:szCs w:val="24"/>
        </w:rPr>
        <w:t>minutos</w:t>
      </w:r>
      <w:r w:rsidRPr="002E3DF4">
        <w:rPr>
          <w:rFonts w:ascii="Avenir Next LT Pro" w:hAnsi="Avenir Next LT Pro" w:cstheme="minorHAnsi"/>
          <w:sz w:val="24"/>
          <w:szCs w:val="24"/>
        </w:rPr>
        <w:t xml:space="preserve"> del </w:t>
      </w:r>
      <w:r w:rsidR="008318CE" w:rsidRPr="002E3DF4">
        <w:rPr>
          <w:rFonts w:ascii="Avenir Next LT Pro" w:hAnsi="Avenir Next LT Pro" w:cstheme="minorHAnsi"/>
          <w:sz w:val="24"/>
          <w:szCs w:val="24"/>
        </w:rPr>
        <w:t xml:space="preserve">día </w:t>
      </w:r>
      <w:r w:rsidR="00823DBC">
        <w:rPr>
          <w:rFonts w:ascii="Avenir Next LT Pro" w:hAnsi="Avenir Next LT Pro" w:cstheme="minorHAnsi"/>
          <w:sz w:val="24"/>
          <w:szCs w:val="24"/>
        </w:rPr>
        <w:t>viernes 25 de febrero</w:t>
      </w:r>
      <w:r w:rsidR="00506B04" w:rsidRPr="002E3DF4">
        <w:rPr>
          <w:rFonts w:ascii="Avenir Next LT Pro" w:hAnsi="Avenir Next LT Pro" w:cstheme="minorHAnsi"/>
          <w:sz w:val="24"/>
          <w:szCs w:val="24"/>
        </w:rPr>
        <w:t xml:space="preserve"> del</w:t>
      </w:r>
      <w:r w:rsidR="00823DBC">
        <w:rPr>
          <w:rFonts w:ascii="Avenir Next LT Pro" w:hAnsi="Avenir Next LT Pro" w:cstheme="minorHAnsi"/>
          <w:sz w:val="24"/>
          <w:szCs w:val="24"/>
        </w:rPr>
        <w:t xml:space="preserve"> año</w:t>
      </w:r>
      <w:r w:rsidR="00506B04" w:rsidRPr="002E3DF4">
        <w:rPr>
          <w:rFonts w:ascii="Avenir Next LT Pro" w:hAnsi="Avenir Next LT Pro" w:cstheme="minorHAnsi"/>
          <w:sz w:val="24"/>
          <w:szCs w:val="24"/>
        </w:rPr>
        <w:t xml:space="preserve"> 202</w:t>
      </w:r>
      <w:r w:rsidR="00823DBC">
        <w:rPr>
          <w:rFonts w:ascii="Avenir Next LT Pro" w:hAnsi="Avenir Next LT Pro" w:cstheme="minorHAnsi"/>
          <w:sz w:val="24"/>
          <w:szCs w:val="24"/>
        </w:rPr>
        <w:t>2</w:t>
      </w:r>
      <w:r w:rsidRPr="002E3DF4">
        <w:rPr>
          <w:rFonts w:ascii="Avenir Next LT Pro" w:hAnsi="Avenir Next LT Pro" w:cstheme="minorHAnsi"/>
          <w:sz w:val="24"/>
          <w:szCs w:val="24"/>
        </w:rPr>
        <w:t xml:space="preserve"> y </w:t>
      </w:r>
      <w:r w:rsidR="00EF3646" w:rsidRPr="002E3DF4">
        <w:rPr>
          <w:rFonts w:ascii="Avenir Next LT Pro" w:hAnsi="Avenir Next LT Pro"/>
          <w:sz w:val="24"/>
        </w:rPr>
        <w:t xml:space="preserve">con fundamento en lo dispuesto por los artículos 29 fracción II y 47 fracción III de la Ley de Gobierno y Administración Pública Municipal del Estado de Jalisco, </w:t>
      </w:r>
      <w:r w:rsidR="00EF3646" w:rsidRPr="002E3DF4">
        <w:rPr>
          <w:rFonts w:ascii="Avenir Next LT Pro" w:hAnsi="Avenir Next LT Pro" w:cstheme="minorHAnsi"/>
          <w:sz w:val="24"/>
          <w:szCs w:val="24"/>
          <w:lang w:eastAsia="es-MX"/>
        </w:rPr>
        <w:t>así como lo estipulado por el Artículo 1</w:t>
      </w:r>
      <w:r w:rsidR="00CA291B">
        <w:rPr>
          <w:rFonts w:ascii="Avenir Next LT Pro" w:hAnsi="Avenir Next LT Pro" w:cstheme="minorHAnsi"/>
          <w:sz w:val="24"/>
          <w:szCs w:val="24"/>
          <w:lang w:eastAsia="es-MX"/>
        </w:rPr>
        <w:t>1</w:t>
      </w:r>
      <w:r w:rsidR="00EF3646" w:rsidRPr="002E3DF4">
        <w:rPr>
          <w:rFonts w:ascii="Avenir Next LT Pro" w:hAnsi="Avenir Next LT Pro" w:cstheme="minorHAnsi"/>
          <w:sz w:val="24"/>
          <w:szCs w:val="24"/>
          <w:lang w:eastAsia="es-MX"/>
        </w:rPr>
        <w:t xml:space="preserve"> del Reglamento Interno que Regula el Funcionamiento del H Ayuntamiento de Tecalitlán Jalisco, </w:t>
      </w:r>
      <w:r w:rsidR="000C2304" w:rsidRPr="002E3DF4">
        <w:rPr>
          <w:rFonts w:ascii="Avenir Next LT Pro" w:hAnsi="Avenir Next LT Pro" w:cstheme="minorHAnsi"/>
          <w:sz w:val="24"/>
          <w:szCs w:val="24"/>
        </w:rPr>
        <w:t>se reunieron en el Salón P</w:t>
      </w:r>
      <w:r w:rsidRPr="002E3DF4">
        <w:rPr>
          <w:rFonts w:ascii="Avenir Next LT Pro" w:hAnsi="Avenir Next LT Pro" w:cstheme="minorHAnsi"/>
          <w:sz w:val="24"/>
          <w:szCs w:val="24"/>
        </w:rPr>
        <w:t xml:space="preserve">residentes de la Casa de la Cultura de esta población, el </w:t>
      </w:r>
      <w:r w:rsidR="000C2304" w:rsidRPr="002E3DF4">
        <w:rPr>
          <w:rFonts w:ascii="Avenir Next LT Pro" w:hAnsi="Avenir Next LT Pro" w:cstheme="minorHAnsi"/>
          <w:sz w:val="24"/>
          <w:szCs w:val="24"/>
        </w:rPr>
        <w:t xml:space="preserve">Honorable </w:t>
      </w:r>
      <w:r w:rsidRPr="002E3DF4">
        <w:rPr>
          <w:rFonts w:ascii="Avenir Next LT Pro" w:hAnsi="Avenir Next LT Pro" w:cstheme="minorHAnsi"/>
          <w:sz w:val="24"/>
          <w:szCs w:val="24"/>
        </w:rPr>
        <w:t>Ayuntamiento Constitucional para el periodo constitucional  20</w:t>
      </w:r>
      <w:r w:rsidR="00EF3646" w:rsidRPr="002E3DF4">
        <w:rPr>
          <w:rFonts w:ascii="Avenir Next LT Pro" w:hAnsi="Avenir Next LT Pro" w:cstheme="minorHAnsi"/>
          <w:sz w:val="24"/>
          <w:szCs w:val="24"/>
        </w:rPr>
        <w:t>21</w:t>
      </w:r>
      <w:r w:rsidRPr="002E3DF4">
        <w:rPr>
          <w:rFonts w:ascii="Avenir Next LT Pro" w:hAnsi="Avenir Next LT Pro" w:cstheme="minorHAnsi"/>
          <w:sz w:val="24"/>
          <w:szCs w:val="24"/>
        </w:rPr>
        <w:t xml:space="preserve"> – 202</w:t>
      </w:r>
      <w:r w:rsidR="00EF3646" w:rsidRPr="002E3DF4">
        <w:rPr>
          <w:rFonts w:ascii="Avenir Next LT Pro" w:hAnsi="Avenir Next LT Pro" w:cstheme="minorHAnsi"/>
          <w:sz w:val="24"/>
          <w:szCs w:val="24"/>
        </w:rPr>
        <w:t>4</w:t>
      </w:r>
      <w:r w:rsidRPr="002E3DF4">
        <w:rPr>
          <w:rFonts w:ascii="Avenir Next LT Pro" w:hAnsi="Avenir Next LT Pro" w:cstheme="minorHAnsi"/>
          <w:sz w:val="24"/>
          <w:szCs w:val="24"/>
        </w:rPr>
        <w:t>, integrado por el Presidente Municipal C. Martín Larios García, el Síndico Municipal Abogad</w:t>
      </w:r>
      <w:r w:rsidR="00EF3646" w:rsidRPr="002E3DF4">
        <w:rPr>
          <w:rFonts w:ascii="Avenir Next LT Pro" w:hAnsi="Avenir Next LT Pro" w:cstheme="minorHAnsi"/>
          <w:sz w:val="24"/>
          <w:szCs w:val="24"/>
        </w:rPr>
        <w:t>o</w:t>
      </w:r>
      <w:r w:rsidRPr="002E3DF4">
        <w:rPr>
          <w:rFonts w:ascii="Avenir Next LT Pro" w:hAnsi="Avenir Next LT Pro" w:cstheme="minorHAnsi"/>
          <w:sz w:val="24"/>
          <w:szCs w:val="24"/>
        </w:rPr>
        <w:t xml:space="preserve">. </w:t>
      </w:r>
      <w:r w:rsidR="00EF3646" w:rsidRPr="002E3DF4">
        <w:rPr>
          <w:rFonts w:ascii="Avenir Next LT Pro" w:hAnsi="Avenir Next LT Pro" w:cstheme="minorHAnsi"/>
          <w:sz w:val="24"/>
          <w:szCs w:val="24"/>
        </w:rPr>
        <w:t>Rodrigo Guadalupe Aguilar Silva</w:t>
      </w:r>
      <w:r w:rsidRPr="002E3DF4">
        <w:rPr>
          <w:rFonts w:ascii="Avenir Next LT Pro" w:hAnsi="Avenir Next LT Pro" w:cstheme="minorHAnsi"/>
          <w:sz w:val="24"/>
          <w:szCs w:val="24"/>
        </w:rPr>
        <w:t xml:space="preserve">, los CC. Regidores, </w:t>
      </w:r>
      <w:r w:rsidR="00EF3646" w:rsidRPr="002E3DF4">
        <w:rPr>
          <w:rFonts w:ascii="Avenir Next LT Pro" w:hAnsi="Avenir Next LT Pro" w:cstheme="minorHAnsi"/>
          <w:sz w:val="24"/>
          <w:szCs w:val="24"/>
        </w:rPr>
        <w:t>Fabiola Guadalupe Monroy Rivera</w:t>
      </w:r>
      <w:r w:rsidRPr="002E3DF4">
        <w:rPr>
          <w:rFonts w:ascii="Avenir Next LT Pro" w:hAnsi="Avenir Next LT Pro" w:cstheme="minorHAnsi"/>
          <w:sz w:val="24"/>
          <w:szCs w:val="24"/>
        </w:rPr>
        <w:t xml:space="preserve">, </w:t>
      </w:r>
      <w:r w:rsidR="00EF3646" w:rsidRPr="002E3DF4">
        <w:rPr>
          <w:rFonts w:ascii="Avenir Next LT Pro" w:hAnsi="Avenir Next LT Pro" w:cstheme="minorHAnsi"/>
          <w:sz w:val="24"/>
          <w:szCs w:val="24"/>
        </w:rPr>
        <w:t xml:space="preserve">Luis </w:t>
      </w:r>
      <w:r w:rsidR="00CA291B" w:rsidRPr="002E3DF4">
        <w:rPr>
          <w:rFonts w:ascii="Avenir Next LT Pro" w:hAnsi="Avenir Next LT Pro" w:cstheme="minorHAnsi"/>
          <w:sz w:val="24"/>
          <w:szCs w:val="24"/>
        </w:rPr>
        <w:t>Ángel</w:t>
      </w:r>
      <w:r w:rsidR="00EF3646" w:rsidRPr="002E3DF4">
        <w:rPr>
          <w:rFonts w:ascii="Avenir Next LT Pro" w:hAnsi="Avenir Next LT Pro" w:cstheme="minorHAnsi"/>
          <w:sz w:val="24"/>
          <w:szCs w:val="24"/>
        </w:rPr>
        <w:t xml:space="preserve"> </w:t>
      </w:r>
      <w:r w:rsidR="00CA291B" w:rsidRPr="002E3DF4">
        <w:rPr>
          <w:rFonts w:ascii="Avenir Next LT Pro" w:hAnsi="Avenir Next LT Pro" w:cstheme="minorHAnsi"/>
          <w:sz w:val="24"/>
          <w:szCs w:val="24"/>
        </w:rPr>
        <w:t>Barocio</w:t>
      </w:r>
      <w:r w:rsidR="00EF3646" w:rsidRPr="002E3DF4">
        <w:rPr>
          <w:rFonts w:ascii="Avenir Next LT Pro" w:hAnsi="Avenir Next LT Pro" w:cstheme="minorHAnsi"/>
          <w:sz w:val="24"/>
          <w:szCs w:val="24"/>
        </w:rPr>
        <w:t xml:space="preserve"> Ramírez</w:t>
      </w:r>
      <w:r w:rsidR="006A69E5" w:rsidRPr="002E3DF4">
        <w:rPr>
          <w:rFonts w:ascii="Avenir Next LT Pro" w:hAnsi="Avenir Next LT Pro" w:cstheme="minorHAnsi"/>
          <w:sz w:val="24"/>
          <w:szCs w:val="24"/>
        </w:rPr>
        <w:t xml:space="preserve">, </w:t>
      </w:r>
      <w:r w:rsidR="00EF3646" w:rsidRPr="002E3DF4">
        <w:rPr>
          <w:rFonts w:ascii="Avenir Next LT Pro" w:hAnsi="Avenir Next LT Pro" w:cstheme="minorHAnsi"/>
          <w:sz w:val="24"/>
          <w:szCs w:val="24"/>
        </w:rPr>
        <w:t xml:space="preserve">María Natividad Barón Manzo, Fernando Ochoa Herrera, Ramona Elizabeth Jiménez Lara, Aldo Uriel Guerrero Ochoa, Martha </w:t>
      </w:r>
      <w:r w:rsidR="00CA291B" w:rsidRPr="002E3DF4">
        <w:rPr>
          <w:rFonts w:ascii="Avenir Next LT Pro" w:hAnsi="Avenir Next LT Pro" w:cstheme="minorHAnsi"/>
          <w:sz w:val="24"/>
          <w:szCs w:val="24"/>
        </w:rPr>
        <w:t>Rosario</w:t>
      </w:r>
      <w:r w:rsidR="00EF3646" w:rsidRPr="002E3DF4">
        <w:rPr>
          <w:rFonts w:ascii="Avenir Next LT Pro" w:hAnsi="Avenir Next LT Pro" w:cstheme="minorHAnsi"/>
          <w:sz w:val="24"/>
          <w:szCs w:val="24"/>
        </w:rPr>
        <w:t xml:space="preserve"> Macías Palomera, Anabel </w:t>
      </w:r>
      <w:r w:rsidR="00CA291B" w:rsidRPr="002E3DF4">
        <w:rPr>
          <w:rFonts w:ascii="Avenir Next LT Pro" w:hAnsi="Avenir Next LT Pro" w:cstheme="minorHAnsi"/>
          <w:sz w:val="24"/>
          <w:szCs w:val="24"/>
        </w:rPr>
        <w:t>González</w:t>
      </w:r>
      <w:r w:rsidR="00EF3646" w:rsidRPr="002E3DF4">
        <w:rPr>
          <w:rFonts w:ascii="Avenir Next LT Pro" w:hAnsi="Avenir Next LT Pro" w:cstheme="minorHAnsi"/>
          <w:sz w:val="24"/>
          <w:szCs w:val="24"/>
        </w:rPr>
        <w:t xml:space="preserve"> Magaña y Rosa María Aguilar López,</w:t>
      </w:r>
      <w:r w:rsidRPr="002E3DF4">
        <w:rPr>
          <w:rFonts w:ascii="Avenir Next LT Pro" w:hAnsi="Avenir Next LT Pro" w:cstheme="minorHAnsi"/>
          <w:sz w:val="24"/>
          <w:szCs w:val="24"/>
        </w:rPr>
        <w:t xml:space="preserve"> contando con la presencia de los ediles miembros del H</w:t>
      </w:r>
      <w:r w:rsidR="000C2304" w:rsidRPr="002E3DF4">
        <w:rPr>
          <w:rFonts w:ascii="Avenir Next LT Pro" w:hAnsi="Avenir Next LT Pro" w:cstheme="minorHAnsi"/>
          <w:sz w:val="24"/>
          <w:szCs w:val="24"/>
        </w:rPr>
        <w:t>.</w:t>
      </w:r>
      <w:r w:rsidRPr="002E3DF4">
        <w:rPr>
          <w:rFonts w:ascii="Avenir Next LT Pro" w:hAnsi="Avenir Next LT Pro" w:cstheme="minorHAnsi"/>
          <w:sz w:val="24"/>
          <w:szCs w:val="24"/>
        </w:rPr>
        <w:t xml:space="preserve"> Ayuntamiento Constitucional de Tecalitlán, Jalisco, el C. Presidente Municipal dio la bienvenida para efectuar la </w:t>
      </w:r>
      <w:r w:rsidR="00823DBC">
        <w:rPr>
          <w:rFonts w:ascii="Avenir Next LT Pro" w:hAnsi="Avenir Next LT Pro" w:cstheme="minorHAnsi"/>
          <w:sz w:val="24"/>
          <w:szCs w:val="24"/>
        </w:rPr>
        <w:t>Segunda</w:t>
      </w:r>
      <w:r w:rsidR="00D5490B" w:rsidRPr="002E3DF4">
        <w:rPr>
          <w:rFonts w:ascii="Avenir Next LT Pro" w:hAnsi="Avenir Next LT Pro" w:cstheme="minorHAnsi"/>
          <w:sz w:val="24"/>
          <w:szCs w:val="24"/>
        </w:rPr>
        <w:t xml:space="preserve"> </w:t>
      </w:r>
      <w:r w:rsidR="00506B04" w:rsidRPr="002E3DF4">
        <w:rPr>
          <w:rFonts w:ascii="Avenir Next LT Pro" w:hAnsi="Avenir Next LT Pro" w:cstheme="minorHAnsi"/>
          <w:sz w:val="24"/>
          <w:szCs w:val="24"/>
        </w:rPr>
        <w:t>S</w:t>
      </w:r>
      <w:r w:rsidRPr="002E3DF4">
        <w:rPr>
          <w:rFonts w:ascii="Avenir Next LT Pro" w:hAnsi="Avenir Next LT Pro" w:cstheme="minorHAnsi"/>
          <w:sz w:val="24"/>
          <w:szCs w:val="24"/>
        </w:rPr>
        <w:t>esi</w:t>
      </w:r>
      <w:r w:rsidR="00F07EC4" w:rsidRPr="002E3DF4">
        <w:rPr>
          <w:rFonts w:ascii="Avenir Next LT Pro" w:hAnsi="Avenir Next LT Pro" w:cstheme="minorHAnsi"/>
          <w:sz w:val="24"/>
          <w:szCs w:val="24"/>
        </w:rPr>
        <w:t xml:space="preserve">ón </w:t>
      </w:r>
      <w:r w:rsidR="00CA291B">
        <w:rPr>
          <w:rFonts w:ascii="Avenir Next LT Pro" w:hAnsi="Avenir Next LT Pro" w:cstheme="minorHAnsi"/>
          <w:sz w:val="24"/>
          <w:szCs w:val="24"/>
        </w:rPr>
        <w:t>O</w:t>
      </w:r>
      <w:r w:rsidRPr="002E3DF4">
        <w:rPr>
          <w:rFonts w:ascii="Avenir Next LT Pro" w:hAnsi="Avenir Next LT Pro" w:cstheme="minorHAnsi"/>
          <w:sz w:val="24"/>
          <w:szCs w:val="24"/>
        </w:rPr>
        <w:t>r</w:t>
      </w:r>
      <w:r w:rsidR="00907198" w:rsidRPr="002E3DF4">
        <w:rPr>
          <w:rFonts w:ascii="Avenir Next LT Pro" w:hAnsi="Avenir Next LT Pro" w:cstheme="minorHAnsi"/>
          <w:sz w:val="24"/>
          <w:szCs w:val="24"/>
        </w:rPr>
        <w:t xml:space="preserve">dinaria </w:t>
      </w:r>
      <w:r w:rsidR="00F07EC4" w:rsidRPr="002E3DF4">
        <w:rPr>
          <w:rFonts w:ascii="Avenir Next LT Pro" w:hAnsi="Avenir Next LT Pro" w:cstheme="minorHAnsi"/>
          <w:sz w:val="24"/>
          <w:szCs w:val="24"/>
        </w:rPr>
        <w:t xml:space="preserve">bajo </w:t>
      </w:r>
      <w:r w:rsidR="000C2304" w:rsidRPr="002E3DF4">
        <w:rPr>
          <w:rFonts w:ascii="Avenir Next LT Pro" w:hAnsi="Avenir Next LT Pro" w:cstheme="minorHAnsi"/>
          <w:sz w:val="24"/>
          <w:szCs w:val="24"/>
        </w:rPr>
        <w:t xml:space="preserve">el </w:t>
      </w:r>
      <w:r w:rsidR="007C5CB2" w:rsidRPr="002E3DF4">
        <w:rPr>
          <w:rFonts w:ascii="Avenir Next LT Pro" w:hAnsi="Avenir Next LT Pro" w:cstheme="minorHAnsi"/>
          <w:sz w:val="24"/>
          <w:szCs w:val="24"/>
        </w:rPr>
        <w:t xml:space="preserve">acta No </w:t>
      </w:r>
      <w:r w:rsidR="00823DBC">
        <w:rPr>
          <w:rFonts w:ascii="Avenir Next LT Pro" w:hAnsi="Avenir Next LT Pro" w:cstheme="minorHAnsi"/>
          <w:sz w:val="24"/>
          <w:szCs w:val="24"/>
        </w:rPr>
        <w:t>2</w:t>
      </w:r>
      <w:r w:rsidRPr="002E3DF4">
        <w:rPr>
          <w:rFonts w:ascii="Avenir Next LT Pro" w:hAnsi="Avenir Next LT Pro" w:cstheme="minorHAnsi"/>
          <w:sz w:val="24"/>
          <w:szCs w:val="24"/>
        </w:rPr>
        <w:t xml:space="preserve">. Acto seguido el </w:t>
      </w:r>
      <w:proofErr w:type="gramStart"/>
      <w:r w:rsidRPr="002E3DF4">
        <w:rPr>
          <w:rFonts w:ascii="Avenir Next LT Pro" w:hAnsi="Avenir Next LT Pro" w:cstheme="minorHAnsi"/>
          <w:sz w:val="24"/>
          <w:szCs w:val="24"/>
        </w:rPr>
        <w:t>Presidente</w:t>
      </w:r>
      <w:proofErr w:type="gramEnd"/>
      <w:r w:rsidRPr="002E3DF4">
        <w:rPr>
          <w:rFonts w:ascii="Avenir Next LT Pro" w:hAnsi="Avenir Next LT Pro" w:cstheme="minorHAnsi"/>
          <w:sz w:val="24"/>
          <w:szCs w:val="24"/>
        </w:rPr>
        <w:t xml:space="preserve"> Municipal ins</w:t>
      </w:r>
      <w:r w:rsidR="000C2304" w:rsidRPr="002E3DF4">
        <w:rPr>
          <w:rFonts w:ascii="Avenir Next LT Pro" w:hAnsi="Avenir Next LT Pro" w:cstheme="minorHAnsi"/>
          <w:sz w:val="24"/>
          <w:szCs w:val="24"/>
        </w:rPr>
        <w:t xml:space="preserve">truyó al </w:t>
      </w:r>
      <w:r w:rsidR="00D5490B" w:rsidRPr="002E3DF4">
        <w:rPr>
          <w:rFonts w:ascii="Avenir Next LT Pro" w:hAnsi="Avenir Next LT Pro" w:cstheme="minorHAnsi"/>
          <w:sz w:val="24"/>
          <w:szCs w:val="24"/>
        </w:rPr>
        <w:t>Secretario General Abogado. Evaristo Soto Contreras</w:t>
      </w:r>
      <w:r w:rsidR="00EF3646" w:rsidRPr="002E3DF4">
        <w:rPr>
          <w:rFonts w:ascii="Avenir Next LT Pro" w:hAnsi="Avenir Next LT Pro" w:cstheme="minorHAnsi"/>
          <w:sz w:val="24"/>
          <w:szCs w:val="24"/>
        </w:rPr>
        <w:t xml:space="preserve"> </w:t>
      </w:r>
      <w:r w:rsidRPr="002E3DF4">
        <w:rPr>
          <w:rFonts w:ascii="Avenir Next LT Pro" w:hAnsi="Avenir Next LT Pro" w:cstheme="minorHAnsi"/>
          <w:sz w:val="24"/>
          <w:szCs w:val="24"/>
        </w:rPr>
        <w:t>dar a conocer la propuesta del orden del día para la sesión, siendo la siguiente:</w:t>
      </w:r>
    </w:p>
    <w:p w14:paraId="11204071" w14:textId="77777777" w:rsidR="00823DBC" w:rsidRDefault="00823DBC" w:rsidP="00A00846">
      <w:pPr>
        <w:pStyle w:val="Prrafodelista"/>
        <w:numPr>
          <w:ilvl w:val="0"/>
          <w:numId w:val="33"/>
        </w:numPr>
        <w:suppressAutoHyphens/>
        <w:autoSpaceDN w:val="0"/>
        <w:spacing w:after="0" w:line="240" w:lineRule="auto"/>
        <w:ind w:left="709" w:hanging="425"/>
        <w:jc w:val="both"/>
        <w:textAlignment w:val="baseline"/>
        <w:rPr>
          <w:rFonts w:ascii="Avenir Next LT Pro" w:hAnsi="Avenir Next LT Pro" w:cs="Calibri"/>
          <w:color w:val="000000"/>
          <w:sz w:val="24"/>
          <w:szCs w:val="24"/>
          <w:lang w:eastAsia="es-MX"/>
        </w:rPr>
      </w:pPr>
      <w:r w:rsidRPr="00823DBC">
        <w:rPr>
          <w:rFonts w:ascii="Avenir Next LT Pro" w:hAnsi="Avenir Next LT Pro" w:cs="Calibri"/>
          <w:color w:val="000000"/>
          <w:sz w:val="24"/>
          <w:szCs w:val="24"/>
          <w:lang w:eastAsia="es-MX"/>
        </w:rPr>
        <w:t>Lista de Asistencia.</w:t>
      </w:r>
    </w:p>
    <w:p w14:paraId="2593809B" w14:textId="77777777" w:rsidR="00823DBC" w:rsidRDefault="00823DBC" w:rsidP="00A00846">
      <w:pPr>
        <w:pStyle w:val="Prrafodelista"/>
        <w:numPr>
          <w:ilvl w:val="0"/>
          <w:numId w:val="33"/>
        </w:numPr>
        <w:suppressAutoHyphens/>
        <w:autoSpaceDN w:val="0"/>
        <w:spacing w:after="0" w:line="240" w:lineRule="auto"/>
        <w:ind w:left="709" w:hanging="425"/>
        <w:jc w:val="both"/>
        <w:textAlignment w:val="baseline"/>
        <w:rPr>
          <w:rFonts w:ascii="Avenir Next LT Pro" w:hAnsi="Avenir Next LT Pro" w:cs="Calibri"/>
          <w:color w:val="000000"/>
          <w:sz w:val="24"/>
          <w:szCs w:val="24"/>
          <w:lang w:eastAsia="es-MX"/>
        </w:rPr>
      </w:pPr>
      <w:r w:rsidRPr="00823DBC">
        <w:rPr>
          <w:rFonts w:ascii="Avenir Next LT Pro" w:hAnsi="Avenir Next LT Pro" w:cs="Calibri"/>
          <w:color w:val="000000"/>
          <w:sz w:val="24"/>
          <w:szCs w:val="24"/>
          <w:lang w:eastAsia="es-MX"/>
        </w:rPr>
        <w:t>Declaración de Quórum Legal.</w:t>
      </w:r>
    </w:p>
    <w:p w14:paraId="087380D2" w14:textId="77777777" w:rsidR="00823DBC" w:rsidRDefault="00823DBC" w:rsidP="00A00846">
      <w:pPr>
        <w:pStyle w:val="Prrafodelista"/>
        <w:numPr>
          <w:ilvl w:val="0"/>
          <w:numId w:val="33"/>
        </w:numPr>
        <w:suppressAutoHyphens/>
        <w:autoSpaceDN w:val="0"/>
        <w:spacing w:after="0" w:line="240" w:lineRule="auto"/>
        <w:ind w:left="709" w:hanging="425"/>
        <w:jc w:val="both"/>
        <w:textAlignment w:val="baseline"/>
        <w:rPr>
          <w:rFonts w:ascii="Avenir Next LT Pro" w:hAnsi="Avenir Next LT Pro" w:cs="Calibri"/>
          <w:color w:val="000000"/>
          <w:sz w:val="24"/>
          <w:szCs w:val="24"/>
          <w:lang w:eastAsia="es-MX"/>
        </w:rPr>
      </w:pPr>
      <w:r w:rsidRPr="00823DBC">
        <w:rPr>
          <w:rFonts w:ascii="Avenir Next LT Pro" w:hAnsi="Avenir Next LT Pro" w:cs="Calibri"/>
          <w:color w:val="000000"/>
          <w:sz w:val="24"/>
          <w:szCs w:val="24"/>
          <w:lang w:eastAsia="es-MX"/>
        </w:rPr>
        <w:t>Aprobación del Orden del día.</w:t>
      </w:r>
    </w:p>
    <w:p w14:paraId="61DF0D5E" w14:textId="77777777" w:rsidR="00823DBC" w:rsidRDefault="00823DBC" w:rsidP="00A00846">
      <w:pPr>
        <w:pStyle w:val="Prrafodelista"/>
        <w:numPr>
          <w:ilvl w:val="0"/>
          <w:numId w:val="33"/>
        </w:numPr>
        <w:suppressAutoHyphens/>
        <w:autoSpaceDN w:val="0"/>
        <w:spacing w:after="0" w:line="240" w:lineRule="auto"/>
        <w:ind w:left="709" w:hanging="425"/>
        <w:jc w:val="both"/>
        <w:textAlignment w:val="baseline"/>
        <w:rPr>
          <w:rFonts w:ascii="Avenir Next LT Pro" w:hAnsi="Avenir Next LT Pro" w:cs="Calibri"/>
          <w:color w:val="000000"/>
          <w:sz w:val="24"/>
          <w:szCs w:val="24"/>
          <w:lang w:eastAsia="es-MX"/>
        </w:rPr>
      </w:pPr>
      <w:r w:rsidRPr="00823DBC">
        <w:rPr>
          <w:rFonts w:ascii="Avenir Next LT Pro" w:hAnsi="Avenir Next LT Pro" w:cs="Calibri"/>
          <w:color w:val="000000"/>
          <w:sz w:val="24"/>
          <w:szCs w:val="24"/>
          <w:lang w:eastAsia="es-MX"/>
        </w:rPr>
        <w:t>Lectura del Acta de sesión anterior.</w:t>
      </w:r>
    </w:p>
    <w:p w14:paraId="7DCB6AE9" w14:textId="5D5BFC98" w:rsidR="00823DBC" w:rsidRPr="00823DBC" w:rsidRDefault="00823DBC" w:rsidP="00A00846">
      <w:pPr>
        <w:pStyle w:val="Prrafodelista"/>
        <w:numPr>
          <w:ilvl w:val="0"/>
          <w:numId w:val="33"/>
        </w:numPr>
        <w:suppressAutoHyphens/>
        <w:autoSpaceDN w:val="0"/>
        <w:spacing w:after="0" w:line="240" w:lineRule="auto"/>
        <w:ind w:left="709" w:hanging="425"/>
        <w:jc w:val="both"/>
        <w:textAlignment w:val="baseline"/>
        <w:rPr>
          <w:rFonts w:ascii="Avenir Next LT Pro" w:hAnsi="Avenir Next LT Pro" w:cs="Calibri"/>
          <w:color w:val="000000"/>
          <w:sz w:val="24"/>
          <w:szCs w:val="24"/>
          <w:lang w:eastAsia="es-MX"/>
        </w:rPr>
      </w:pPr>
      <w:r w:rsidRPr="00823DBC">
        <w:rPr>
          <w:rFonts w:ascii="Avenir Next LT Pro" w:hAnsi="Avenir Next LT Pro" w:cstheme="minorHAnsi"/>
          <w:sz w:val="24"/>
          <w:szCs w:val="24"/>
          <w:lang w:eastAsia="es-MX"/>
        </w:rPr>
        <w:t>Toma de protesta a los integrantes del Sistema Municipal de Protección Integral de Niñas, Niños y Adolescentes de Tecalitlán</w:t>
      </w:r>
      <w:r w:rsidR="00266392">
        <w:rPr>
          <w:rFonts w:ascii="Avenir Next LT Pro" w:hAnsi="Avenir Next LT Pro" w:cstheme="minorHAnsi"/>
          <w:sz w:val="24"/>
          <w:szCs w:val="24"/>
          <w:lang w:eastAsia="es-MX"/>
        </w:rPr>
        <w:t>,</w:t>
      </w:r>
      <w:r w:rsidRPr="00823DBC">
        <w:rPr>
          <w:rFonts w:ascii="Avenir Next LT Pro" w:hAnsi="Avenir Next LT Pro" w:cstheme="minorHAnsi"/>
          <w:sz w:val="24"/>
          <w:szCs w:val="24"/>
          <w:lang w:eastAsia="es-MX"/>
        </w:rPr>
        <w:t xml:space="preserve"> Jalisco.</w:t>
      </w:r>
    </w:p>
    <w:p w14:paraId="18225E3D" w14:textId="74759181" w:rsidR="00823DBC" w:rsidRPr="00823DBC" w:rsidRDefault="00823DBC" w:rsidP="00A00846">
      <w:pPr>
        <w:pStyle w:val="Prrafodelista"/>
        <w:numPr>
          <w:ilvl w:val="0"/>
          <w:numId w:val="33"/>
        </w:numPr>
        <w:suppressAutoHyphens/>
        <w:autoSpaceDN w:val="0"/>
        <w:spacing w:after="0" w:line="240" w:lineRule="auto"/>
        <w:ind w:left="709" w:hanging="425"/>
        <w:jc w:val="both"/>
        <w:textAlignment w:val="baseline"/>
        <w:rPr>
          <w:rFonts w:ascii="Avenir Next LT Pro" w:hAnsi="Avenir Next LT Pro" w:cs="Calibri"/>
          <w:color w:val="000000"/>
          <w:sz w:val="24"/>
          <w:szCs w:val="24"/>
          <w:lang w:eastAsia="es-MX"/>
        </w:rPr>
      </w:pPr>
      <w:r w:rsidRPr="00823DBC">
        <w:rPr>
          <w:rFonts w:ascii="Avenir Next LT Pro" w:hAnsi="Avenir Next LT Pro" w:cstheme="minorHAnsi"/>
          <w:sz w:val="24"/>
          <w:szCs w:val="24"/>
          <w:lang w:eastAsia="es-MX"/>
        </w:rPr>
        <w:t>Análisis y en su caso aprobación para la integración y operación del Gabinete Municipal para la Prevención Social de las Violencias y la Delincuencia de Tecalitlán</w:t>
      </w:r>
      <w:r w:rsidR="00266392">
        <w:rPr>
          <w:rFonts w:ascii="Avenir Next LT Pro" w:hAnsi="Avenir Next LT Pro" w:cstheme="minorHAnsi"/>
          <w:sz w:val="24"/>
          <w:szCs w:val="24"/>
          <w:lang w:eastAsia="es-MX"/>
        </w:rPr>
        <w:t>,</w:t>
      </w:r>
      <w:r w:rsidRPr="00823DBC">
        <w:rPr>
          <w:rFonts w:ascii="Avenir Next LT Pro" w:hAnsi="Avenir Next LT Pro" w:cstheme="minorHAnsi"/>
          <w:sz w:val="24"/>
          <w:szCs w:val="24"/>
          <w:lang w:eastAsia="es-MX"/>
        </w:rPr>
        <w:t xml:space="preserve"> Jalisco.</w:t>
      </w:r>
      <w:bookmarkStart w:id="0" w:name="_Hlk96505443"/>
    </w:p>
    <w:p w14:paraId="302630C4" w14:textId="3B56E252" w:rsidR="00823DBC" w:rsidRPr="00823DBC" w:rsidRDefault="00823DBC" w:rsidP="00A00846">
      <w:pPr>
        <w:pStyle w:val="Prrafodelista"/>
        <w:numPr>
          <w:ilvl w:val="0"/>
          <w:numId w:val="33"/>
        </w:numPr>
        <w:suppressAutoHyphens/>
        <w:autoSpaceDN w:val="0"/>
        <w:spacing w:after="0" w:line="240" w:lineRule="auto"/>
        <w:ind w:left="709" w:hanging="425"/>
        <w:jc w:val="both"/>
        <w:textAlignment w:val="baseline"/>
        <w:rPr>
          <w:rFonts w:ascii="Avenir Next LT Pro" w:hAnsi="Avenir Next LT Pro" w:cs="Calibri"/>
          <w:color w:val="000000"/>
          <w:sz w:val="24"/>
          <w:szCs w:val="24"/>
          <w:lang w:eastAsia="es-MX"/>
        </w:rPr>
      </w:pPr>
      <w:r w:rsidRPr="00823DBC">
        <w:rPr>
          <w:rFonts w:ascii="Avenir Next LT Pro" w:hAnsi="Avenir Next LT Pro" w:cstheme="minorHAnsi"/>
          <w:sz w:val="24"/>
          <w:szCs w:val="24"/>
          <w:lang w:eastAsia="es-MX"/>
        </w:rPr>
        <w:t>Análisis y en su caso aprobación del Pleno del Ayuntamiento para que el Municipio de Tecalitlán</w:t>
      </w:r>
      <w:r w:rsidR="00266392">
        <w:rPr>
          <w:rFonts w:ascii="Avenir Next LT Pro" w:hAnsi="Avenir Next LT Pro" w:cstheme="minorHAnsi"/>
          <w:sz w:val="24"/>
          <w:szCs w:val="24"/>
          <w:lang w:eastAsia="es-MX"/>
        </w:rPr>
        <w:t>,</w:t>
      </w:r>
      <w:r w:rsidRPr="00823DBC">
        <w:rPr>
          <w:rFonts w:ascii="Avenir Next LT Pro" w:hAnsi="Avenir Next LT Pro" w:cstheme="minorHAnsi"/>
          <w:sz w:val="24"/>
          <w:szCs w:val="24"/>
          <w:lang w:eastAsia="es-MX"/>
        </w:rPr>
        <w:t xml:space="preserve"> Jalisco</w:t>
      </w:r>
      <w:r w:rsidR="00266392">
        <w:rPr>
          <w:rFonts w:ascii="Avenir Next LT Pro" w:hAnsi="Avenir Next LT Pro" w:cstheme="minorHAnsi"/>
          <w:sz w:val="24"/>
          <w:szCs w:val="24"/>
          <w:lang w:eastAsia="es-MX"/>
        </w:rPr>
        <w:t>,</w:t>
      </w:r>
      <w:r w:rsidRPr="00823DBC">
        <w:rPr>
          <w:rFonts w:ascii="Avenir Next LT Pro" w:hAnsi="Avenir Next LT Pro" w:cstheme="minorHAnsi"/>
          <w:sz w:val="24"/>
          <w:szCs w:val="24"/>
          <w:lang w:eastAsia="es-MX"/>
        </w:rPr>
        <w:t xml:space="preserve"> participe en la “Guía Consultiva de Desempeño Municipal 20</w:t>
      </w:r>
      <w:r w:rsidR="00662F23">
        <w:rPr>
          <w:rFonts w:ascii="Avenir Next LT Pro" w:hAnsi="Avenir Next LT Pro" w:cstheme="minorHAnsi"/>
          <w:sz w:val="24"/>
          <w:szCs w:val="24"/>
          <w:lang w:eastAsia="es-MX"/>
        </w:rPr>
        <w:t xml:space="preserve"> </w:t>
      </w:r>
      <w:r w:rsidRPr="00823DBC">
        <w:rPr>
          <w:rFonts w:ascii="Avenir Next LT Pro" w:hAnsi="Avenir Next LT Pro" w:cstheme="minorHAnsi"/>
          <w:sz w:val="24"/>
          <w:szCs w:val="24"/>
          <w:lang w:eastAsia="es-MX"/>
        </w:rPr>
        <w:t>22”.</w:t>
      </w:r>
      <w:r w:rsidRPr="00823DBC">
        <w:rPr>
          <w:rFonts w:ascii="Avenir Next LT Pro" w:hAnsi="Avenir Next LT Pro" w:cstheme="minorHAnsi"/>
          <w:b/>
          <w:sz w:val="24"/>
          <w:szCs w:val="24"/>
          <w:lang w:eastAsia="es-MX"/>
        </w:rPr>
        <w:t xml:space="preserve"> </w:t>
      </w:r>
      <w:bookmarkEnd w:id="0"/>
    </w:p>
    <w:p w14:paraId="21601939" w14:textId="2CF64171" w:rsidR="00823DBC" w:rsidRPr="00823DBC" w:rsidRDefault="00823DBC" w:rsidP="00A00846">
      <w:pPr>
        <w:pStyle w:val="Prrafodelista"/>
        <w:numPr>
          <w:ilvl w:val="0"/>
          <w:numId w:val="33"/>
        </w:numPr>
        <w:suppressAutoHyphens/>
        <w:autoSpaceDN w:val="0"/>
        <w:spacing w:after="0" w:line="240" w:lineRule="auto"/>
        <w:ind w:left="709" w:hanging="425"/>
        <w:jc w:val="both"/>
        <w:textAlignment w:val="baseline"/>
        <w:rPr>
          <w:rFonts w:ascii="Avenir Next LT Pro" w:hAnsi="Avenir Next LT Pro" w:cs="Calibri"/>
          <w:color w:val="000000"/>
          <w:sz w:val="24"/>
          <w:szCs w:val="24"/>
          <w:lang w:eastAsia="es-MX"/>
        </w:rPr>
      </w:pPr>
      <w:r w:rsidRPr="00823DBC">
        <w:rPr>
          <w:rFonts w:ascii="Avenir Next LT Pro" w:hAnsi="Avenir Next LT Pro" w:cstheme="minorHAnsi"/>
          <w:sz w:val="24"/>
          <w:szCs w:val="24"/>
          <w:lang w:eastAsia="es-MX"/>
        </w:rPr>
        <w:t>Análisis y en su caso aprobación de las modificaciones presupuestales de ingresos y egresos del ejercicio fiscal 2021 del Municipio de Tecalitlán</w:t>
      </w:r>
      <w:r w:rsidR="00266392">
        <w:rPr>
          <w:rFonts w:ascii="Avenir Next LT Pro" w:hAnsi="Avenir Next LT Pro" w:cstheme="minorHAnsi"/>
          <w:sz w:val="24"/>
          <w:szCs w:val="24"/>
          <w:lang w:eastAsia="es-MX"/>
        </w:rPr>
        <w:t>,</w:t>
      </w:r>
      <w:r w:rsidRPr="00823DBC">
        <w:rPr>
          <w:rFonts w:ascii="Avenir Next LT Pro" w:hAnsi="Avenir Next LT Pro" w:cstheme="minorHAnsi"/>
          <w:sz w:val="24"/>
          <w:szCs w:val="24"/>
          <w:lang w:eastAsia="es-MX"/>
        </w:rPr>
        <w:t xml:space="preserve"> Jalisco.</w:t>
      </w:r>
    </w:p>
    <w:p w14:paraId="1D885C6F" w14:textId="606B87F1" w:rsidR="00823DBC" w:rsidRPr="00823DBC" w:rsidRDefault="00823DBC" w:rsidP="00A00846">
      <w:pPr>
        <w:pStyle w:val="Prrafodelista"/>
        <w:numPr>
          <w:ilvl w:val="0"/>
          <w:numId w:val="33"/>
        </w:numPr>
        <w:suppressAutoHyphens/>
        <w:autoSpaceDN w:val="0"/>
        <w:spacing w:after="0" w:line="240" w:lineRule="auto"/>
        <w:ind w:left="709" w:hanging="425"/>
        <w:jc w:val="both"/>
        <w:textAlignment w:val="baseline"/>
        <w:rPr>
          <w:rFonts w:ascii="Avenir Next LT Pro" w:hAnsi="Avenir Next LT Pro" w:cs="Calibri"/>
          <w:color w:val="000000"/>
          <w:sz w:val="24"/>
          <w:szCs w:val="24"/>
          <w:lang w:eastAsia="es-MX"/>
        </w:rPr>
      </w:pPr>
      <w:r w:rsidRPr="00823DBC">
        <w:rPr>
          <w:rFonts w:ascii="Avenir Next LT Pro" w:hAnsi="Avenir Next LT Pro" w:cstheme="minorHAnsi"/>
          <w:sz w:val="24"/>
          <w:szCs w:val="24"/>
          <w:lang w:eastAsia="es-MX"/>
        </w:rPr>
        <w:t xml:space="preserve">Análisis y en su caso aprobación del gasto por concepto de diversos apoyos para los peregrinos pertenecientes a la ruta Tecalitlán - Talpa de Allende 2022 por la cantidad de $55,000.00 (Cincuenta y Cinco Mil </w:t>
      </w:r>
      <w:proofErr w:type="gramStart"/>
      <w:r w:rsidRPr="00823DBC">
        <w:rPr>
          <w:rFonts w:ascii="Avenir Next LT Pro" w:hAnsi="Avenir Next LT Pro" w:cstheme="minorHAnsi"/>
          <w:sz w:val="24"/>
          <w:szCs w:val="24"/>
          <w:lang w:eastAsia="es-MX"/>
        </w:rPr>
        <w:t>Pesos</w:t>
      </w:r>
      <w:proofErr w:type="gramEnd"/>
      <w:r w:rsidRPr="00823DBC">
        <w:rPr>
          <w:rFonts w:ascii="Avenir Next LT Pro" w:hAnsi="Avenir Next LT Pro" w:cstheme="minorHAnsi"/>
          <w:sz w:val="24"/>
          <w:szCs w:val="24"/>
          <w:lang w:eastAsia="es-MX"/>
        </w:rPr>
        <w:t xml:space="preserve"> 00/100 M.N</w:t>
      </w:r>
      <w:r w:rsidR="00954FFC">
        <w:rPr>
          <w:rFonts w:ascii="Avenir Next LT Pro" w:hAnsi="Avenir Next LT Pro" w:cstheme="minorHAnsi"/>
          <w:sz w:val="24"/>
          <w:szCs w:val="24"/>
          <w:lang w:eastAsia="es-MX"/>
        </w:rPr>
        <w:t>.</w:t>
      </w:r>
      <w:r w:rsidRPr="00823DBC">
        <w:rPr>
          <w:rFonts w:ascii="Avenir Next LT Pro" w:hAnsi="Avenir Next LT Pro" w:cstheme="minorHAnsi"/>
          <w:sz w:val="24"/>
          <w:szCs w:val="24"/>
          <w:lang w:eastAsia="es-MX"/>
        </w:rPr>
        <w:t>).</w:t>
      </w:r>
    </w:p>
    <w:p w14:paraId="0DD1D22D" w14:textId="7E3946F1" w:rsidR="00823DBC" w:rsidRPr="00823DBC" w:rsidRDefault="00823DBC" w:rsidP="00A00846">
      <w:pPr>
        <w:pStyle w:val="Prrafodelista"/>
        <w:numPr>
          <w:ilvl w:val="0"/>
          <w:numId w:val="33"/>
        </w:numPr>
        <w:suppressAutoHyphens/>
        <w:autoSpaceDN w:val="0"/>
        <w:spacing w:after="0" w:line="240" w:lineRule="auto"/>
        <w:ind w:left="709" w:hanging="425"/>
        <w:jc w:val="both"/>
        <w:textAlignment w:val="baseline"/>
        <w:rPr>
          <w:rFonts w:ascii="Avenir Next LT Pro" w:hAnsi="Avenir Next LT Pro" w:cs="Calibri"/>
          <w:color w:val="000000"/>
          <w:sz w:val="24"/>
          <w:szCs w:val="24"/>
          <w:lang w:eastAsia="es-MX"/>
        </w:rPr>
      </w:pPr>
      <w:r w:rsidRPr="00823DBC">
        <w:rPr>
          <w:rFonts w:ascii="Avenir Next LT Pro" w:hAnsi="Avenir Next LT Pro" w:cstheme="minorHAnsi"/>
          <w:sz w:val="24"/>
          <w:szCs w:val="24"/>
          <w:lang w:eastAsia="es-MX"/>
        </w:rPr>
        <w:t>Análisis y en su caso autorización para habilitar las instalaciones del Colegio de Estudios Científicos y Tecnológicos del Estado de Jalisco Plantel Tecalitlán, como recinto oficial para la celebración de la Primera Sesión Solemne del H Ayuntamiento de Tecalitlán</w:t>
      </w:r>
      <w:r w:rsidR="00266392">
        <w:rPr>
          <w:rFonts w:ascii="Avenir Next LT Pro" w:hAnsi="Avenir Next LT Pro" w:cstheme="minorHAnsi"/>
          <w:sz w:val="24"/>
          <w:szCs w:val="24"/>
          <w:lang w:eastAsia="es-MX"/>
        </w:rPr>
        <w:t>,</w:t>
      </w:r>
      <w:r w:rsidRPr="00823DBC">
        <w:rPr>
          <w:rFonts w:ascii="Avenir Next LT Pro" w:hAnsi="Avenir Next LT Pro" w:cstheme="minorHAnsi"/>
          <w:sz w:val="24"/>
          <w:szCs w:val="24"/>
          <w:lang w:eastAsia="es-MX"/>
        </w:rPr>
        <w:t xml:space="preserve"> Jalisco. </w:t>
      </w:r>
    </w:p>
    <w:p w14:paraId="00EE4D15" w14:textId="766382E9" w:rsidR="00823DBC" w:rsidRPr="00823DBC" w:rsidRDefault="00823DBC" w:rsidP="00A00846">
      <w:pPr>
        <w:pStyle w:val="Prrafodelista"/>
        <w:numPr>
          <w:ilvl w:val="0"/>
          <w:numId w:val="33"/>
        </w:numPr>
        <w:suppressAutoHyphens/>
        <w:autoSpaceDN w:val="0"/>
        <w:spacing w:after="0" w:line="240" w:lineRule="auto"/>
        <w:ind w:left="709" w:hanging="425"/>
        <w:jc w:val="both"/>
        <w:textAlignment w:val="baseline"/>
        <w:rPr>
          <w:rFonts w:ascii="Avenir Next LT Pro" w:hAnsi="Avenir Next LT Pro" w:cs="Calibri"/>
          <w:color w:val="000000"/>
          <w:sz w:val="24"/>
          <w:szCs w:val="24"/>
          <w:lang w:eastAsia="es-MX"/>
        </w:rPr>
      </w:pPr>
      <w:r w:rsidRPr="00823DBC">
        <w:rPr>
          <w:rFonts w:ascii="Avenir Next LT Pro" w:hAnsi="Avenir Next LT Pro" w:cstheme="minorHAnsi"/>
          <w:sz w:val="24"/>
          <w:szCs w:val="24"/>
          <w:lang w:eastAsia="es-MX"/>
        </w:rPr>
        <w:t>Presentación y en su caso aprobación del Pleno del Ayuntamiento para la modificación del Escudo de Armas del Municipio de Tecalitlán</w:t>
      </w:r>
      <w:r w:rsidR="00266392">
        <w:rPr>
          <w:rFonts w:ascii="Avenir Next LT Pro" w:hAnsi="Avenir Next LT Pro" w:cstheme="minorHAnsi"/>
          <w:sz w:val="24"/>
          <w:szCs w:val="24"/>
          <w:lang w:eastAsia="es-MX"/>
        </w:rPr>
        <w:t>,</w:t>
      </w:r>
      <w:r w:rsidRPr="00823DBC">
        <w:rPr>
          <w:rFonts w:ascii="Avenir Next LT Pro" w:hAnsi="Avenir Next LT Pro" w:cstheme="minorHAnsi"/>
          <w:sz w:val="24"/>
          <w:szCs w:val="24"/>
          <w:lang w:eastAsia="es-MX"/>
        </w:rPr>
        <w:t xml:space="preserve"> Jalisco.</w:t>
      </w:r>
    </w:p>
    <w:p w14:paraId="299AD77C" w14:textId="62A20C1E" w:rsidR="00823DBC" w:rsidRPr="00823DBC" w:rsidRDefault="00823DBC" w:rsidP="00A00846">
      <w:pPr>
        <w:pStyle w:val="Prrafodelista"/>
        <w:numPr>
          <w:ilvl w:val="0"/>
          <w:numId w:val="33"/>
        </w:numPr>
        <w:suppressAutoHyphens/>
        <w:autoSpaceDN w:val="0"/>
        <w:spacing w:after="0" w:line="240" w:lineRule="auto"/>
        <w:ind w:left="709" w:hanging="425"/>
        <w:jc w:val="both"/>
        <w:textAlignment w:val="baseline"/>
        <w:rPr>
          <w:rFonts w:ascii="Avenir Next LT Pro" w:hAnsi="Avenir Next LT Pro" w:cs="Calibri"/>
          <w:color w:val="000000"/>
          <w:sz w:val="24"/>
          <w:szCs w:val="24"/>
          <w:lang w:eastAsia="es-MX"/>
        </w:rPr>
      </w:pPr>
      <w:r w:rsidRPr="00823DBC">
        <w:rPr>
          <w:rFonts w:ascii="Avenir Next LT Pro" w:hAnsi="Avenir Next LT Pro" w:cstheme="minorHAnsi"/>
          <w:sz w:val="24"/>
          <w:szCs w:val="24"/>
          <w:lang w:eastAsia="es-MX"/>
        </w:rPr>
        <w:t>Presentación y en su caso aprobación de la Bandera Oficial del Municipio Tecalitlán</w:t>
      </w:r>
      <w:r w:rsidR="00266392">
        <w:rPr>
          <w:rFonts w:ascii="Avenir Next LT Pro" w:hAnsi="Avenir Next LT Pro" w:cstheme="minorHAnsi"/>
          <w:sz w:val="24"/>
          <w:szCs w:val="24"/>
          <w:lang w:eastAsia="es-MX"/>
        </w:rPr>
        <w:t>,</w:t>
      </w:r>
      <w:r w:rsidRPr="00823DBC">
        <w:rPr>
          <w:rFonts w:ascii="Avenir Next LT Pro" w:hAnsi="Avenir Next LT Pro" w:cstheme="minorHAnsi"/>
          <w:sz w:val="24"/>
          <w:szCs w:val="24"/>
          <w:lang w:eastAsia="es-MX"/>
        </w:rPr>
        <w:t xml:space="preserve"> Jalisco.</w:t>
      </w:r>
    </w:p>
    <w:p w14:paraId="0F3B3304" w14:textId="77777777" w:rsidR="00823DBC" w:rsidRPr="00823DBC" w:rsidRDefault="00823DBC" w:rsidP="00A00846">
      <w:pPr>
        <w:pStyle w:val="Prrafodelista"/>
        <w:numPr>
          <w:ilvl w:val="0"/>
          <w:numId w:val="33"/>
        </w:numPr>
        <w:suppressAutoHyphens/>
        <w:autoSpaceDN w:val="0"/>
        <w:spacing w:after="0" w:line="240" w:lineRule="auto"/>
        <w:ind w:left="709" w:hanging="425"/>
        <w:jc w:val="both"/>
        <w:textAlignment w:val="baseline"/>
        <w:rPr>
          <w:rFonts w:ascii="Avenir Next LT Pro" w:hAnsi="Avenir Next LT Pro" w:cs="Calibri"/>
          <w:color w:val="000000"/>
          <w:sz w:val="24"/>
          <w:szCs w:val="24"/>
          <w:lang w:eastAsia="es-MX"/>
        </w:rPr>
      </w:pPr>
      <w:r w:rsidRPr="00823DBC">
        <w:rPr>
          <w:rFonts w:ascii="Avenir Next LT Pro" w:hAnsi="Avenir Next LT Pro" w:cstheme="minorHAnsi"/>
          <w:sz w:val="24"/>
          <w:szCs w:val="24"/>
          <w:lang w:eastAsia="es-MX"/>
        </w:rPr>
        <w:t>Asuntos generales.</w:t>
      </w:r>
    </w:p>
    <w:p w14:paraId="10888EC3" w14:textId="5B2AACFC" w:rsidR="00823DBC" w:rsidRPr="00823DBC" w:rsidRDefault="00823DBC" w:rsidP="00A00846">
      <w:pPr>
        <w:pStyle w:val="Prrafodelista"/>
        <w:numPr>
          <w:ilvl w:val="0"/>
          <w:numId w:val="33"/>
        </w:numPr>
        <w:suppressAutoHyphens/>
        <w:autoSpaceDN w:val="0"/>
        <w:spacing w:after="0" w:line="240" w:lineRule="auto"/>
        <w:ind w:left="709" w:hanging="425"/>
        <w:jc w:val="both"/>
        <w:textAlignment w:val="baseline"/>
        <w:rPr>
          <w:rFonts w:ascii="Avenir Next LT Pro" w:hAnsi="Avenir Next LT Pro" w:cs="Calibri"/>
          <w:color w:val="000000"/>
          <w:sz w:val="24"/>
          <w:szCs w:val="24"/>
          <w:lang w:eastAsia="es-MX"/>
        </w:rPr>
      </w:pPr>
      <w:r w:rsidRPr="00823DBC">
        <w:rPr>
          <w:rFonts w:ascii="Avenir Next LT Pro" w:hAnsi="Avenir Next LT Pro" w:cs="Calibri"/>
          <w:color w:val="000000"/>
          <w:sz w:val="24"/>
          <w:szCs w:val="24"/>
          <w:lang w:eastAsia="es-MX"/>
        </w:rPr>
        <w:t>Clausura de la sesión.</w:t>
      </w:r>
    </w:p>
    <w:p w14:paraId="2358C039" w14:textId="77777777" w:rsidR="00403D20" w:rsidRPr="002E3DF4" w:rsidRDefault="00403D20" w:rsidP="00F21C05">
      <w:pPr>
        <w:spacing w:after="0" w:line="240" w:lineRule="auto"/>
        <w:ind w:left="284"/>
        <w:jc w:val="both"/>
        <w:rPr>
          <w:rFonts w:ascii="Avenir Next LT Pro" w:hAnsi="Avenir Next LT Pro" w:cstheme="minorHAnsi"/>
          <w:sz w:val="24"/>
          <w:szCs w:val="24"/>
          <w:lang w:eastAsia="es-MX"/>
        </w:rPr>
      </w:pPr>
    </w:p>
    <w:p w14:paraId="1EA23414" w14:textId="77777777" w:rsidR="00192E75" w:rsidRDefault="00192E75" w:rsidP="00A00846">
      <w:pPr>
        <w:spacing w:after="0" w:line="240" w:lineRule="auto"/>
        <w:ind w:left="284"/>
        <w:jc w:val="both"/>
        <w:rPr>
          <w:rFonts w:ascii="Avenir Next LT Pro" w:hAnsi="Avenir Next LT Pro" w:cstheme="minorHAnsi"/>
          <w:sz w:val="24"/>
          <w:szCs w:val="24"/>
        </w:rPr>
      </w:pPr>
    </w:p>
    <w:p w14:paraId="484AE9DD" w14:textId="77E17068" w:rsidR="00C626A6" w:rsidRPr="002E3DF4" w:rsidRDefault="009E5942" w:rsidP="00A00846">
      <w:pPr>
        <w:spacing w:after="0" w:line="240" w:lineRule="auto"/>
        <w:ind w:left="284"/>
        <w:jc w:val="both"/>
        <w:rPr>
          <w:rFonts w:ascii="Avenir Next LT Pro" w:hAnsi="Avenir Next LT Pro" w:cstheme="minorHAnsi"/>
          <w:sz w:val="24"/>
          <w:szCs w:val="24"/>
        </w:rPr>
      </w:pPr>
      <w:r w:rsidRPr="002E3DF4">
        <w:rPr>
          <w:rFonts w:ascii="Avenir Next LT Pro" w:hAnsi="Avenir Next LT Pro" w:cstheme="minorHAnsi"/>
          <w:sz w:val="24"/>
          <w:szCs w:val="24"/>
        </w:rPr>
        <w:t>Una vez leído el orden del día por p</w:t>
      </w:r>
      <w:r w:rsidR="00C67EFF" w:rsidRPr="002E3DF4">
        <w:rPr>
          <w:rFonts w:ascii="Avenir Next LT Pro" w:hAnsi="Avenir Next LT Pro" w:cstheme="minorHAnsi"/>
          <w:sz w:val="24"/>
          <w:szCs w:val="24"/>
        </w:rPr>
        <w:t xml:space="preserve">arte del </w:t>
      </w:r>
      <w:proofErr w:type="gramStart"/>
      <w:r w:rsidR="00D5490B" w:rsidRPr="002E3DF4">
        <w:rPr>
          <w:rFonts w:ascii="Avenir Next LT Pro" w:hAnsi="Avenir Next LT Pro" w:cstheme="minorHAnsi"/>
          <w:sz w:val="24"/>
          <w:szCs w:val="24"/>
        </w:rPr>
        <w:t>Secretario</w:t>
      </w:r>
      <w:proofErr w:type="gramEnd"/>
      <w:r w:rsidR="00D5490B" w:rsidRPr="002E3DF4">
        <w:rPr>
          <w:rFonts w:ascii="Avenir Next LT Pro" w:hAnsi="Avenir Next LT Pro" w:cstheme="minorHAnsi"/>
          <w:sz w:val="24"/>
          <w:szCs w:val="24"/>
        </w:rPr>
        <w:t xml:space="preserve"> Abogado. Evaristo Soto Contreras</w:t>
      </w:r>
      <w:r w:rsidRPr="002E3DF4">
        <w:rPr>
          <w:rFonts w:ascii="Avenir Next LT Pro" w:hAnsi="Avenir Next LT Pro" w:cstheme="minorHAnsi"/>
          <w:sz w:val="24"/>
          <w:szCs w:val="24"/>
        </w:rPr>
        <w:t>, se inicia con el desahogo de los puntos respectivos en la presente sesión.</w:t>
      </w:r>
    </w:p>
    <w:p w14:paraId="50D2F865" w14:textId="77777777" w:rsidR="00DE1DA1" w:rsidRPr="002E3DF4" w:rsidRDefault="00DE1DA1" w:rsidP="00A00846">
      <w:pPr>
        <w:spacing w:after="0" w:line="240" w:lineRule="auto"/>
        <w:ind w:left="284"/>
        <w:jc w:val="both"/>
        <w:rPr>
          <w:rFonts w:ascii="Avenir Next LT Pro" w:hAnsi="Avenir Next LT Pro" w:cstheme="minorHAnsi"/>
          <w:sz w:val="24"/>
          <w:szCs w:val="24"/>
        </w:rPr>
      </w:pPr>
    </w:p>
    <w:p w14:paraId="6EBDC042" w14:textId="42833909" w:rsidR="00D41FC2" w:rsidRDefault="009E5942" w:rsidP="00A00846">
      <w:pPr>
        <w:spacing w:line="240" w:lineRule="auto"/>
        <w:ind w:left="284"/>
        <w:jc w:val="both"/>
        <w:rPr>
          <w:rFonts w:ascii="Avenir Next LT Pro" w:hAnsi="Avenir Next LT Pro" w:cstheme="minorHAnsi"/>
          <w:sz w:val="24"/>
          <w:szCs w:val="24"/>
        </w:rPr>
      </w:pPr>
      <w:r w:rsidRPr="00443F45">
        <w:rPr>
          <w:rFonts w:ascii="Bookman Old Style" w:hAnsi="Bookman Old Style" w:cstheme="minorHAnsi"/>
          <w:b/>
          <w:sz w:val="24"/>
          <w:szCs w:val="24"/>
        </w:rPr>
        <w:t>PRIMERO:</w:t>
      </w:r>
      <w:r w:rsidRPr="002E3DF4">
        <w:rPr>
          <w:rFonts w:ascii="Avenir Next LT Pro" w:hAnsi="Avenir Next LT Pro" w:cstheme="minorHAnsi"/>
          <w:sz w:val="24"/>
          <w:szCs w:val="24"/>
        </w:rPr>
        <w:t xml:space="preserve"> </w:t>
      </w:r>
      <w:r w:rsidR="00D5490B" w:rsidRPr="002E3DF4">
        <w:rPr>
          <w:rFonts w:ascii="Avenir Next LT Pro" w:hAnsi="Avenir Next LT Pro" w:cstheme="minorHAnsi"/>
          <w:sz w:val="24"/>
          <w:szCs w:val="24"/>
        </w:rPr>
        <w:t xml:space="preserve">El </w:t>
      </w:r>
      <w:proofErr w:type="gramStart"/>
      <w:r w:rsidR="00D5490B" w:rsidRPr="002E3DF4">
        <w:rPr>
          <w:rFonts w:ascii="Avenir Next LT Pro" w:hAnsi="Avenir Next LT Pro" w:cstheme="minorHAnsi"/>
          <w:sz w:val="24"/>
          <w:szCs w:val="24"/>
        </w:rPr>
        <w:t>Presidente</w:t>
      </w:r>
      <w:proofErr w:type="gramEnd"/>
      <w:r w:rsidR="00D5490B" w:rsidRPr="002E3DF4">
        <w:rPr>
          <w:rFonts w:ascii="Avenir Next LT Pro" w:hAnsi="Avenir Next LT Pro" w:cstheme="minorHAnsi"/>
          <w:sz w:val="24"/>
          <w:szCs w:val="24"/>
        </w:rPr>
        <w:t xml:space="preserve"> Municipal dio la bienvenida a todos los </w:t>
      </w:r>
      <w:r w:rsidR="00D55C55">
        <w:rPr>
          <w:rFonts w:ascii="Avenir Next LT Pro" w:hAnsi="Avenir Next LT Pro" w:cstheme="minorHAnsi"/>
          <w:sz w:val="24"/>
          <w:szCs w:val="24"/>
        </w:rPr>
        <w:t>ediles</w:t>
      </w:r>
      <w:r w:rsidR="00D5490B" w:rsidRPr="002E3DF4">
        <w:rPr>
          <w:rFonts w:ascii="Avenir Next LT Pro" w:hAnsi="Avenir Next LT Pro" w:cstheme="minorHAnsi"/>
          <w:sz w:val="24"/>
          <w:szCs w:val="24"/>
        </w:rPr>
        <w:t xml:space="preserve"> agradeciendo su puntual asistencia, acto seguido gira instrucciones al Secretario General Abogado. Evaristo Soto Contreras, para el desahogo del primer punto del orden del día siendo el pase de la lista de asistencia, por lo que una vez realizado, informa que se encuentran presentes la totalidad de los </w:t>
      </w:r>
      <w:r w:rsidR="00D55C55">
        <w:rPr>
          <w:rFonts w:ascii="Avenir Next LT Pro" w:hAnsi="Avenir Next LT Pro" w:cstheme="minorHAnsi"/>
          <w:sz w:val="24"/>
          <w:szCs w:val="24"/>
        </w:rPr>
        <w:t>Munícipes</w:t>
      </w:r>
      <w:r w:rsidR="00D5490B" w:rsidRPr="002E3DF4">
        <w:rPr>
          <w:rFonts w:ascii="Avenir Next LT Pro" w:hAnsi="Avenir Next LT Pro" w:cstheme="minorHAnsi"/>
          <w:sz w:val="24"/>
          <w:szCs w:val="24"/>
        </w:rPr>
        <w:t xml:space="preserve"> que conforman el H Ayuntamiento Constitucional de Tecalitlán Jalisco</w:t>
      </w:r>
      <w:r w:rsidR="00D55C55">
        <w:rPr>
          <w:rFonts w:ascii="Avenir Next LT Pro" w:hAnsi="Avenir Next LT Pro" w:cstheme="minorHAnsi"/>
          <w:sz w:val="24"/>
          <w:szCs w:val="24"/>
        </w:rPr>
        <w:t>.</w:t>
      </w:r>
    </w:p>
    <w:p w14:paraId="3F2FF67F" w14:textId="77777777" w:rsidR="00A00846" w:rsidRPr="002E3DF4" w:rsidRDefault="00A00846" w:rsidP="00A00846">
      <w:pPr>
        <w:pStyle w:val="Sinespaciado"/>
      </w:pPr>
    </w:p>
    <w:p w14:paraId="00859BDE" w14:textId="773951DC" w:rsidR="00D41FC2" w:rsidRDefault="009E5942" w:rsidP="00A00846">
      <w:pPr>
        <w:spacing w:line="240" w:lineRule="auto"/>
        <w:ind w:left="284"/>
        <w:jc w:val="both"/>
        <w:rPr>
          <w:rFonts w:ascii="Avenir Next LT Pro" w:hAnsi="Avenir Next LT Pro" w:cstheme="minorHAnsi"/>
          <w:sz w:val="24"/>
          <w:szCs w:val="24"/>
        </w:rPr>
      </w:pPr>
      <w:r w:rsidRPr="00443F45">
        <w:rPr>
          <w:rFonts w:ascii="Bookman Old Style" w:hAnsi="Bookman Old Style" w:cstheme="minorHAnsi"/>
          <w:b/>
          <w:sz w:val="24"/>
          <w:szCs w:val="24"/>
        </w:rPr>
        <w:t>SEGUNDO:</w:t>
      </w:r>
      <w:r w:rsidRPr="002E3DF4">
        <w:rPr>
          <w:rFonts w:ascii="Avenir Next LT Pro" w:hAnsi="Avenir Next LT Pro" w:cstheme="minorHAnsi"/>
          <w:sz w:val="24"/>
          <w:szCs w:val="24"/>
        </w:rPr>
        <w:t xml:space="preserve"> Siendo así, el </w:t>
      </w:r>
      <w:proofErr w:type="gramStart"/>
      <w:r w:rsidRPr="002E3DF4">
        <w:rPr>
          <w:rFonts w:ascii="Avenir Next LT Pro" w:hAnsi="Avenir Next LT Pro" w:cstheme="minorHAnsi"/>
          <w:sz w:val="24"/>
          <w:szCs w:val="24"/>
        </w:rPr>
        <w:t>Presidente</w:t>
      </w:r>
      <w:proofErr w:type="gramEnd"/>
      <w:r w:rsidRPr="002E3DF4">
        <w:rPr>
          <w:rFonts w:ascii="Avenir Next LT Pro" w:hAnsi="Avenir Next LT Pro" w:cstheme="minorHAnsi"/>
          <w:sz w:val="24"/>
          <w:szCs w:val="24"/>
        </w:rPr>
        <w:t xml:space="preserve"> Municipal, declara que hay quórum legal, manifestando que todos los acuerdos tomados en esta sesión tendrán toda la validez legal para este órgano colegiado, con base al Artículo 32 de la Ley del Gobierno y la Administración Pública Municipal del Estado de Jalisco. </w:t>
      </w:r>
    </w:p>
    <w:p w14:paraId="3E81E1DE" w14:textId="77777777" w:rsidR="00A00846" w:rsidRPr="002E3DF4" w:rsidRDefault="00A00846" w:rsidP="00A00846">
      <w:pPr>
        <w:pStyle w:val="Sinespaciado"/>
      </w:pPr>
    </w:p>
    <w:p w14:paraId="20B938BD" w14:textId="17C2CB15" w:rsidR="00D41FC2" w:rsidRDefault="009E5942" w:rsidP="00A00846">
      <w:pPr>
        <w:spacing w:line="240" w:lineRule="auto"/>
        <w:ind w:left="284"/>
        <w:jc w:val="both"/>
        <w:rPr>
          <w:rFonts w:ascii="Avenir Next LT Pro" w:hAnsi="Avenir Next LT Pro" w:cstheme="minorHAnsi"/>
          <w:sz w:val="24"/>
          <w:szCs w:val="24"/>
        </w:rPr>
      </w:pPr>
      <w:r w:rsidRPr="00443F45">
        <w:rPr>
          <w:rFonts w:ascii="Bookman Old Style" w:hAnsi="Bookman Old Style" w:cstheme="minorHAnsi"/>
          <w:b/>
          <w:sz w:val="24"/>
          <w:szCs w:val="24"/>
        </w:rPr>
        <w:t>TERCERO</w:t>
      </w:r>
      <w:r w:rsidRPr="00443F45">
        <w:rPr>
          <w:rFonts w:ascii="Bookman Old Style" w:hAnsi="Bookman Old Style" w:cstheme="minorHAnsi"/>
          <w:sz w:val="24"/>
          <w:szCs w:val="24"/>
        </w:rPr>
        <w:t>:</w:t>
      </w:r>
      <w:r w:rsidRPr="002E3DF4">
        <w:rPr>
          <w:rFonts w:ascii="Avenir Next LT Pro" w:hAnsi="Avenir Next LT Pro" w:cstheme="minorHAnsi"/>
          <w:sz w:val="24"/>
          <w:szCs w:val="24"/>
        </w:rPr>
        <w:t xml:space="preserve"> </w:t>
      </w:r>
      <w:r w:rsidR="00C21B7B" w:rsidRPr="002E3DF4">
        <w:rPr>
          <w:rFonts w:ascii="Avenir Next LT Pro" w:hAnsi="Avenir Next LT Pro" w:cstheme="minorHAnsi"/>
          <w:sz w:val="24"/>
          <w:szCs w:val="24"/>
        </w:rPr>
        <w:t>Se pone a consideración la aprobación del orden del día mismo que es votado de manera económica a lo que los regidores presentes aprueban por unanimidad, ya que había sido dado a cuenta en la convocatoria respectiva y leída con anterioridad dentro de la misma sesión.</w:t>
      </w:r>
    </w:p>
    <w:p w14:paraId="7A3390A2" w14:textId="77777777" w:rsidR="00A00846" w:rsidRDefault="00A00846" w:rsidP="00A00846">
      <w:pPr>
        <w:pStyle w:val="Sinespaciado"/>
      </w:pPr>
    </w:p>
    <w:p w14:paraId="7CC28120" w14:textId="27408CF1" w:rsidR="00D41FC2" w:rsidRDefault="009E5942" w:rsidP="00A00846">
      <w:pPr>
        <w:spacing w:line="240" w:lineRule="auto"/>
        <w:ind w:left="284"/>
        <w:jc w:val="both"/>
        <w:rPr>
          <w:rFonts w:ascii="Avenir Next LT Pro" w:hAnsi="Avenir Next LT Pro" w:cstheme="minorHAnsi"/>
          <w:sz w:val="24"/>
          <w:szCs w:val="24"/>
        </w:rPr>
      </w:pPr>
      <w:r w:rsidRPr="00443F45">
        <w:rPr>
          <w:rFonts w:ascii="Bookman Old Style" w:hAnsi="Bookman Old Style" w:cstheme="minorHAnsi"/>
          <w:b/>
          <w:sz w:val="24"/>
          <w:szCs w:val="24"/>
        </w:rPr>
        <w:t>CUARTO</w:t>
      </w:r>
      <w:r w:rsidRPr="00443F45">
        <w:rPr>
          <w:rFonts w:ascii="Bookman Old Style" w:hAnsi="Bookman Old Style" w:cstheme="minorHAnsi"/>
          <w:sz w:val="24"/>
          <w:szCs w:val="24"/>
        </w:rPr>
        <w:t>:</w:t>
      </w:r>
      <w:r w:rsidRPr="002E3DF4">
        <w:rPr>
          <w:rFonts w:ascii="Avenir Next LT Pro" w:hAnsi="Avenir Next LT Pro" w:cstheme="minorHAnsi"/>
          <w:sz w:val="24"/>
          <w:szCs w:val="24"/>
        </w:rPr>
        <w:t xml:space="preserve"> Se solicita la dispensa la lectura del acta anterior por parte del </w:t>
      </w:r>
      <w:proofErr w:type="gramStart"/>
      <w:r w:rsidRPr="002E3DF4">
        <w:rPr>
          <w:rFonts w:ascii="Avenir Next LT Pro" w:hAnsi="Avenir Next LT Pro" w:cstheme="minorHAnsi"/>
          <w:sz w:val="24"/>
          <w:szCs w:val="24"/>
        </w:rPr>
        <w:t>Presidente</w:t>
      </w:r>
      <w:proofErr w:type="gramEnd"/>
      <w:r w:rsidRPr="002E3DF4">
        <w:rPr>
          <w:rFonts w:ascii="Avenir Next LT Pro" w:hAnsi="Avenir Next LT Pro" w:cstheme="minorHAnsi"/>
          <w:sz w:val="24"/>
          <w:szCs w:val="24"/>
        </w:rPr>
        <w:t xml:space="preserve"> Municipal, petición que fue aprobada por unanimid</w:t>
      </w:r>
      <w:r w:rsidR="009467CA" w:rsidRPr="002E3DF4">
        <w:rPr>
          <w:rFonts w:ascii="Avenir Next LT Pro" w:hAnsi="Avenir Next LT Pro" w:cstheme="minorHAnsi"/>
          <w:sz w:val="24"/>
          <w:szCs w:val="24"/>
        </w:rPr>
        <w:t>ad de los regidores presentes en</w:t>
      </w:r>
      <w:r w:rsidRPr="002E3DF4">
        <w:rPr>
          <w:rFonts w:ascii="Avenir Next LT Pro" w:hAnsi="Avenir Next LT Pro" w:cstheme="minorHAnsi"/>
          <w:sz w:val="24"/>
          <w:szCs w:val="24"/>
        </w:rPr>
        <w:t xml:space="preserve"> esta sesión.</w:t>
      </w:r>
    </w:p>
    <w:p w14:paraId="726BB737" w14:textId="77777777" w:rsidR="00A00846" w:rsidRPr="002E3DF4" w:rsidRDefault="00A00846" w:rsidP="00A00846">
      <w:pPr>
        <w:pStyle w:val="Sinespaciado"/>
      </w:pPr>
    </w:p>
    <w:p w14:paraId="6BAA0B82" w14:textId="747B0274" w:rsidR="006B60D1" w:rsidRPr="006D2C1C" w:rsidRDefault="006D4942" w:rsidP="00F21C05">
      <w:pPr>
        <w:spacing w:after="0" w:line="240" w:lineRule="auto"/>
        <w:ind w:left="284"/>
        <w:jc w:val="both"/>
        <w:rPr>
          <w:rFonts w:ascii="Avenir Next LT Pro" w:hAnsi="Avenir Next LT Pro" w:cstheme="minorHAnsi"/>
          <w:sz w:val="24"/>
          <w:szCs w:val="24"/>
          <w:lang w:eastAsia="es-MX"/>
        </w:rPr>
      </w:pPr>
      <w:r w:rsidRPr="00443F45">
        <w:rPr>
          <w:rFonts w:ascii="Bookman Old Style" w:hAnsi="Bookman Old Style"/>
          <w:b/>
          <w:bCs/>
          <w:sz w:val="24"/>
          <w:szCs w:val="24"/>
        </w:rPr>
        <w:t>QUINTO</w:t>
      </w:r>
      <w:r w:rsidR="00443F45" w:rsidRPr="00443F45">
        <w:rPr>
          <w:rFonts w:ascii="Bookman Old Style" w:hAnsi="Bookman Old Style"/>
          <w:b/>
          <w:bCs/>
          <w:sz w:val="24"/>
          <w:szCs w:val="24"/>
        </w:rPr>
        <w:t>:</w:t>
      </w:r>
      <w:r w:rsidRPr="002E3DF4">
        <w:rPr>
          <w:rFonts w:ascii="Avenir Next LT Pro" w:hAnsi="Avenir Next LT Pro"/>
          <w:sz w:val="24"/>
          <w:szCs w:val="24"/>
        </w:rPr>
        <w:t xml:space="preserve"> </w:t>
      </w:r>
      <w:r w:rsidR="008839B4" w:rsidRPr="002E3DF4">
        <w:rPr>
          <w:rFonts w:ascii="Avenir Next LT Pro" w:hAnsi="Avenir Next LT Pro"/>
          <w:sz w:val="24"/>
          <w:szCs w:val="24"/>
        </w:rPr>
        <w:t>Continuando con el orden del día se presenta</w:t>
      </w:r>
      <w:r w:rsidR="006B60D1">
        <w:rPr>
          <w:rFonts w:ascii="Avenir Next LT Pro" w:hAnsi="Avenir Next LT Pro"/>
          <w:sz w:val="24"/>
          <w:szCs w:val="24"/>
        </w:rPr>
        <w:t xml:space="preserve"> la</w:t>
      </w:r>
      <w:r w:rsidR="008839B4" w:rsidRPr="002E3DF4">
        <w:rPr>
          <w:rFonts w:ascii="Avenir Next LT Pro" w:hAnsi="Avenir Next LT Pro"/>
          <w:sz w:val="24"/>
          <w:szCs w:val="24"/>
        </w:rPr>
        <w:t xml:space="preserve"> </w:t>
      </w:r>
      <w:r w:rsidR="006B60D1" w:rsidRPr="006D2C1C">
        <w:rPr>
          <w:rFonts w:ascii="Avenir Next LT Pro" w:hAnsi="Avenir Next LT Pro" w:cstheme="minorHAnsi"/>
          <w:sz w:val="24"/>
          <w:szCs w:val="24"/>
          <w:lang w:eastAsia="es-MX"/>
        </w:rPr>
        <w:t>Toma de protesta a los integrantes del Sistema Municipal de Protección Integral de Niñas, Niños y Adolescentes de Tecalitlán</w:t>
      </w:r>
      <w:r w:rsidR="00E4140B">
        <w:rPr>
          <w:rFonts w:ascii="Avenir Next LT Pro" w:hAnsi="Avenir Next LT Pro" w:cstheme="minorHAnsi"/>
          <w:sz w:val="24"/>
          <w:szCs w:val="24"/>
          <w:lang w:eastAsia="es-MX"/>
        </w:rPr>
        <w:t xml:space="preserve">, </w:t>
      </w:r>
      <w:r w:rsidR="006B60D1" w:rsidRPr="006D2C1C">
        <w:rPr>
          <w:rFonts w:ascii="Avenir Next LT Pro" w:hAnsi="Avenir Next LT Pro" w:cstheme="minorHAnsi"/>
          <w:sz w:val="24"/>
          <w:szCs w:val="24"/>
          <w:lang w:eastAsia="es-MX"/>
        </w:rPr>
        <w:t>Jalisco.</w:t>
      </w:r>
    </w:p>
    <w:p w14:paraId="758862AC" w14:textId="77777777" w:rsidR="006B60D1" w:rsidRDefault="006B60D1" w:rsidP="00F21C05">
      <w:pPr>
        <w:spacing w:after="0" w:line="240" w:lineRule="auto"/>
        <w:ind w:left="284"/>
        <w:jc w:val="both"/>
        <w:rPr>
          <w:rFonts w:ascii="Avenir Next LT Pro" w:hAnsi="Avenir Next LT Pro" w:cstheme="minorHAnsi"/>
          <w:sz w:val="24"/>
          <w:szCs w:val="24"/>
          <w:lang w:eastAsia="es-MX"/>
        </w:rPr>
      </w:pPr>
    </w:p>
    <w:p w14:paraId="0C3E68C8" w14:textId="7367B925" w:rsidR="006B60D1" w:rsidRDefault="006B60D1" w:rsidP="00F21C05">
      <w:pPr>
        <w:spacing w:after="0" w:line="240" w:lineRule="auto"/>
        <w:ind w:left="284"/>
        <w:jc w:val="both"/>
        <w:rPr>
          <w:rFonts w:ascii="Avenir Next LT Pro" w:hAnsi="Avenir Next LT Pro"/>
          <w:sz w:val="24"/>
          <w:szCs w:val="24"/>
        </w:rPr>
      </w:pPr>
      <w:r>
        <w:rPr>
          <w:rFonts w:ascii="Avenir Next LT Pro" w:hAnsi="Avenir Next LT Pro" w:cstheme="minorHAnsi"/>
          <w:sz w:val="24"/>
          <w:szCs w:val="24"/>
          <w:lang w:eastAsia="es-MX"/>
        </w:rPr>
        <w:t xml:space="preserve">Previo a llevar a cabo la respectiva protesta de ley a los integrantes del referido sistema, se menciona que con fecha del día </w:t>
      </w:r>
      <w:r>
        <w:rPr>
          <w:rFonts w:ascii="Avenir Next LT Pro" w:hAnsi="Avenir Next LT Pro" w:cstheme="minorHAnsi"/>
          <w:sz w:val="24"/>
          <w:szCs w:val="24"/>
        </w:rPr>
        <w:t xml:space="preserve">viernes 21 veintiuno de enero </w:t>
      </w:r>
      <w:r w:rsidRPr="002E3DF4">
        <w:rPr>
          <w:rFonts w:ascii="Avenir Next LT Pro" w:hAnsi="Avenir Next LT Pro" w:cstheme="minorHAnsi"/>
          <w:sz w:val="24"/>
          <w:szCs w:val="24"/>
        </w:rPr>
        <w:t>del</w:t>
      </w:r>
      <w:r>
        <w:rPr>
          <w:rFonts w:ascii="Avenir Next LT Pro" w:hAnsi="Avenir Next LT Pro" w:cstheme="minorHAnsi"/>
          <w:sz w:val="24"/>
          <w:szCs w:val="24"/>
        </w:rPr>
        <w:t xml:space="preserve"> año</w:t>
      </w:r>
      <w:r w:rsidRPr="002E3DF4">
        <w:rPr>
          <w:rFonts w:ascii="Avenir Next LT Pro" w:hAnsi="Avenir Next LT Pro" w:cstheme="minorHAnsi"/>
          <w:sz w:val="24"/>
          <w:szCs w:val="24"/>
        </w:rPr>
        <w:t xml:space="preserve"> 202</w:t>
      </w:r>
      <w:r>
        <w:rPr>
          <w:rFonts w:ascii="Avenir Next LT Pro" w:hAnsi="Avenir Next LT Pro" w:cstheme="minorHAnsi"/>
          <w:sz w:val="24"/>
          <w:szCs w:val="24"/>
        </w:rPr>
        <w:t>2 dos mil veintidós</w:t>
      </w:r>
      <w:r w:rsidR="00443F45">
        <w:rPr>
          <w:rFonts w:ascii="Avenir Next LT Pro" w:hAnsi="Avenir Next LT Pro" w:cstheme="minorHAnsi"/>
          <w:sz w:val="24"/>
          <w:szCs w:val="24"/>
        </w:rPr>
        <w:t>,</w:t>
      </w:r>
      <w:r>
        <w:rPr>
          <w:rFonts w:ascii="Avenir Next LT Pro" w:hAnsi="Avenir Next LT Pro" w:cstheme="minorHAnsi"/>
          <w:sz w:val="24"/>
          <w:szCs w:val="24"/>
        </w:rPr>
        <w:t xml:space="preserve"> se celebró la Sexta Sesión Extraordinaria del H</w:t>
      </w:r>
      <w:r w:rsidR="00443F45">
        <w:rPr>
          <w:rFonts w:ascii="Avenir Next LT Pro" w:hAnsi="Avenir Next LT Pro" w:cstheme="minorHAnsi"/>
          <w:sz w:val="24"/>
          <w:szCs w:val="24"/>
        </w:rPr>
        <w:t>.</w:t>
      </w:r>
      <w:r>
        <w:rPr>
          <w:rFonts w:ascii="Avenir Next LT Pro" w:hAnsi="Avenir Next LT Pro" w:cstheme="minorHAnsi"/>
          <w:sz w:val="24"/>
          <w:szCs w:val="24"/>
        </w:rPr>
        <w:t xml:space="preserve"> Ayuntamiento Administración Pública 2021 – 2024, en la cual bajo el punto de acuerdo noveno se aprobó por unanimidad </w:t>
      </w:r>
      <w:r w:rsidRPr="00FE18F4">
        <w:rPr>
          <w:rFonts w:ascii="Avenir Next LT Pro" w:hAnsi="Avenir Next LT Pro"/>
          <w:sz w:val="24"/>
          <w:szCs w:val="24"/>
        </w:rPr>
        <w:t>la Reinstalación del Sistema Municipal de Protección de Niñas, Niños y Adolescentes</w:t>
      </w:r>
      <w:r>
        <w:rPr>
          <w:rFonts w:ascii="Avenir Next LT Pro" w:hAnsi="Avenir Next LT Pro"/>
          <w:sz w:val="24"/>
          <w:szCs w:val="24"/>
        </w:rPr>
        <w:t>, quedando integrado de la siguiente manera:</w:t>
      </w:r>
    </w:p>
    <w:p w14:paraId="514683B7" w14:textId="77777777" w:rsidR="006B60D1" w:rsidRPr="00BD19D8" w:rsidRDefault="006B60D1" w:rsidP="00F21C05">
      <w:pPr>
        <w:spacing w:after="0" w:line="240" w:lineRule="auto"/>
        <w:ind w:left="284"/>
        <w:jc w:val="both"/>
        <w:rPr>
          <w:rFonts w:ascii="Avenir Next LT Pro" w:hAnsi="Avenir Next LT Pro"/>
        </w:rPr>
      </w:pPr>
    </w:p>
    <w:p w14:paraId="1937F320" w14:textId="77777777" w:rsidR="006B60D1" w:rsidRPr="00BD19D8" w:rsidRDefault="006B60D1" w:rsidP="00F21C05">
      <w:pPr>
        <w:spacing w:after="0" w:line="240" w:lineRule="auto"/>
        <w:ind w:left="284" w:right="141"/>
        <w:jc w:val="both"/>
        <w:rPr>
          <w:rFonts w:ascii="Avenir Next LT Pro" w:hAnsi="Avenir Next LT Pro" w:cs="Tahoma"/>
          <w:bCs/>
          <w:spacing w:val="20"/>
        </w:rPr>
      </w:pPr>
    </w:p>
    <w:p w14:paraId="1276DED5" w14:textId="77777777" w:rsidR="006B60D1" w:rsidRPr="00CF1A64" w:rsidRDefault="006B60D1" w:rsidP="00CF1A64">
      <w:pPr>
        <w:pStyle w:val="Prrafodelista"/>
        <w:numPr>
          <w:ilvl w:val="0"/>
          <w:numId w:val="34"/>
        </w:numPr>
        <w:spacing w:after="0" w:line="240" w:lineRule="auto"/>
        <w:ind w:left="567" w:right="141" w:hanging="141"/>
        <w:jc w:val="both"/>
        <w:rPr>
          <w:rFonts w:ascii="Avenir Next LT Pro" w:hAnsi="Avenir Next LT Pro" w:cs="Tahoma"/>
          <w:b/>
          <w:spacing w:val="20"/>
          <w:sz w:val="24"/>
          <w:szCs w:val="24"/>
        </w:rPr>
      </w:pPr>
      <w:r w:rsidRPr="00CF1A64">
        <w:rPr>
          <w:rFonts w:ascii="Avenir Next LT Pro" w:hAnsi="Avenir Next LT Pro" w:cs="Tahoma"/>
          <w:b/>
          <w:spacing w:val="20"/>
          <w:sz w:val="24"/>
          <w:szCs w:val="24"/>
        </w:rPr>
        <w:t>PRESIDENCIA, VICEPRESIDENCIA Y SECRETARÍA EJECUTIVA</w:t>
      </w:r>
    </w:p>
    <w:p w14:paraId="754F3A70" w14:textId="6D066F16" w:rsidR="006B60D1" w:rsidRPr="00CF1A64" w:rsidRDefault="00BD19D8" w:rsidP="00CF1A64">
      <w:pPr>
        <w:pStyle w:val="Prrafodelista"/>
        <w:numPr>
          <w:ilvl w:val="1"/>
          <w:numId w:val="34"/>
        </w:numPr>
        <w:spacing w:after="0" w:line="240" w:lineRule="auto"/>
        <w:ind w:left="1418" w:right="141" w:hanging="567"/>
        <w:jc w:val="both"/>
        <w:rPr>
          <w:rFonts w:ascii="Avenir Next LT Pro" w:hAnsi="Avenir Next LT Pro" w:cs="Tahoma"/>
          <w:bCs/>
          <w:spacing w:val="20"/>
          <w:sz w:val="24"/>
          <w:szCs w:val="24"/>
        </w:rPr>
      </w:pPr>
      <w:r w:rsidRPr="00CF1A64">
        <w:rPr>
          <w:rFonts w:ascii="Avenir Next LT Pro" w:hAnsi="Avenir Next LT Pro" w:cs="Tahoma"/>
          <w:bCs/>
          <w:spacing w:val="20"/>
          <w:sz w:val="24"/>
          <w:szCs w:val="24"/>
        </w:rPr>
        <w:t xml:space="preserve">C. </w:t>
      </w:r>
      <w:r w:rsidR="006B60D1" w:rsidRPr="00CF1A64">
        <w:rPr>
          <w:rFonts w:ascii="Avenir Next LT Pro" w:hAnsi="Avenir Next LT Pro" w:cs="Tahoma"/>
          <w:bCs/>
          <w:spacing w:val="20"/>
          <w:sz w:val="24"/>
          <w:szCs w:val="24"/>
        </w:rPr>
        <w:t xml:space="preserve">Martin Larios García, </w:t>
      </w:r>
      <w:proofErr w:type="gramStart"/>
      <w:r w:rsidR="006B60D1" w:rsidRPr="00CF1A64">
        <w:rPr>
          <w:rFonts w:ascii="Avenir Next LT Pro" w:hAnsi="Avenir Next LT Pro" w:cs="Tahoma"/>
          <w:bCs/>
          <w:spacing w:val="20"/>
          <w:sz w:val="24"/>
          <w:szCs w:val="24"/>
        </w:rPr>
        <w:t>Presidente</w:t>
      </w:r>
      <w:proofErr w:type="gramEnd"/>
      <w:r w:rsidR="006B60D1" w:rsidRPr="00CF1A64">
        <w:rPr>
          <w:rFonts w:ascii="Avenir Next LT Pro" w:hAnsi="Avenir Next LT Pro" w:cs="Tahoma"/>
          <w:bCs/>
          <w:spacing w:val="20"/>
          <w:sz w:val="24"/>
          <w:szCs w:val="24"/>
        </w:rPr>
        <w:t xml:space="preserve"> Municipal de Tecalitlán, Jalisco.</w:t>
      </w:r>
    </w:p>
    <w:p w14:paraId="7B81C934" w14:textId="2978FC00" w:rsidR="006B60D1" w:rsidRPr="00CF1A64" w:rsidRDefault="00BD19D8" w:rsidP="00CF1A64">
      <w:pPr>
        <w:pStyle w:val="Prrafodelista"/>
        <w:numPr>
          <w:ilvl w:val="1"/>
          <w:numId w:val="34"/>
        </w:numPr>
        <w:spacing w:after="0" w:line="240" w:lineRule="auto"/>
        <w:ind w:left="1418" w:right="141" w:hanging="567"/>
        <w:jc w:val="both"/>
        <w:rPr>
          <w:rFonts w:ascii="Avenir Next LT Pro" w:hAnsi="Avenir Next LT Pro" w:cs="Tahoma"/>
          <w:bCs/>
          <w:spacing w:val="20"/>
          <w:sz w:val="24"/>
          <w:szCs w:val="24"/>
        </w:rPr>
      </w:pPr>
      <w:r w:rsidRPr="00CF1A64">
        <w:rPr>
          <w:rFonts w:ascii="Avenir Next LT Pro" w:hAnsi="Avenir Next LT Pro" w:cs="Tahoma"/>
          <w:bCs/>
          <w:spacing w:val="20"/>
          <w:sz w:val="24"/>
          <w:szCs w:val="24"/>
        </w:rPr>
        <w:t xml:space="preserve">C. </w:t>
      </w:r>
      <w:r w:rsidR="006B60D1" w:rsidRPr="00CF1A64">
        <w:rPr>
          <w:rFonts w:ascii="Avenir Next LT Pro" w:hAnsi="Avenir Next LT Pro" w:cs="Tahoma"/>
          <w:bCs/>
          <w:spacing w:val="20"/>
          <w:sz w:val="24"/>
          <w:szCs w:val="24"/>
        </w:rPr>
        <w:t xml:space="preserve">Brenda Patricia López Barriga </w:t>
      </w:r>
      <w:proofErr w:type="gramStart"/>
      <w:r w:rsidR="006B60D1" w:rsidRPr="00CF1A64">
        <w:rPr>
          <w:rFonts w:ascii="Avenir Next LT Pro" w:hAnsi="Avenir Next LT Pro" w:cs="Tahoma"/>
          <w:bCs/>
          <w:spacing w:val="20"/>
          <w:sz w:val="24"/>
          <w:szCs w:val="24"/>
        </w:rPr>
        <w:t>Presidenta</w:t>
      </w:r>
      <w:proofErr w:type="gramEnd"/>
      <w:r w:rsidR="006B60D1" w:rsidRPr="00CF1A64">
        <w:rPr>
          <w:rFonts w:ascii="Avenir Next LT Pro" w:hAnsi="Avenir Next LT Pro" w:cs="Tahoma"/>
          <w:bCs/>
          <w:spacing w:val="20"/>
          <w:sz w:val="24"/>
          <w:szCs w:val="24"/>
        </w:rPr>
        <w:t xml:space="preserve"> del Sistema DIF del Municipio de Tecalitlán, Jalisco.</w:t>
      </w:r>
    </w:p>
    <w:p w14:paraId="3D10CD19" w14:textId="0B42BBF6" w:rsidR="006B60D1" w:rsidRPr="00CF1A64" w:rsidRDefault="00BD19D8" w:rsidP="00CF1A64">
      <w:pPr>
        <w:pStyle w:val="Prrafodelista"/>
        <w:numPr>
          <w:ilvl w:val="1"/>
          <w:numId w:val="34"/>
        </w:numPr>
        <w:spacing w:after="0" w:line="240" w:lineRule="auto"/>
        <w:ind w:left="1418" w:right="141" w:hanging="567"/>
        <w:jc w:val="both"/>
        <w:rPr>
          <w:rFonts w:ascii="Avenir Next LT Pro" w:hAnsi="Avenir Next LT Pro" w:cs="Tahoma"/>
          <w:bCs/>
          <w:spacing w:val="20"/>
          <w:sz w:val="24"/>
          <w:szCs w:val="24"/>
        </w:rPr>
      </w:pPr>
      <w:r w:rsidRPr="00CF1A64">
        <w:rPr>
          <w:rFonts w:ascii="Avenir Next LT Pro" w:hAnsi="Avenir Next LT Pro" w:cs="Tahoma"/>
          <w:bCs/>
          <w:spacing w:val="20"/>
          <w:sz w:val="24"/>
          <w:szCs w:val="24"/>
        </w:rPr>
        <w:t xml:space="preserve">C. </w:t>
      </w:r>
      <w:r w:rsidR="006B60D1" w:rsidRPr="00CF1A64">
        <w:rPr>
          <w:rFonts w:ascii="Avenir Next LT Pro" w:hAnsi="Avenir Next LT Pro" w:cs="Tahoma"/>
          <w:bCs/>
          <w:spacing w:val="20"/>
          <w:sz w:val="24"/>
          <w:szCs w:val="24"/>
        </w:rPr>
        <w:t>Alma In</w:t>
      </w:r>
      <w:r w:rsidR="00131AA3">
        <w:rPr>
          <w:rFonts w:ascii="Avenir Next LT Pro" w:hAnsi="Avenir Next LT Pro" w:cs="Tahoma"/>
          <w:bCs/>
          <w:spacing w:val="20"/>
          <w:sz w:val="24"/>
          <w:szCs w:val="24"/>
        </w:rPr>
        <w:t>é</w:t>
      </w:r>
      <w:r w:rsidR="006B60D1" w:rsidRPr="00CF1A64">
        <w:rPr>
          <w:rFonts w:ascii="Avenir Next LT Pro" w:hAnsi="Avenir Next LT Pro" w:cs="Tahoma"/>
          <w:bCs/>
          <w:spacing w:val="20"/>
          <w:sz w:val="24"/>
          <w:szCs w:val="24"/>
        </w:rPr>
        <w:t xml:space="preserve">s Lucatero Cortes </w:t>
      </w:r>
      <w:proofErr w:type="gramStart"/>
      <w:r w:rsidR="006B60D1" w:rsidRPr="00CF1A64">
        <w:rPr>
          <w:rFonts w:ascii="Avenir Next LT Pro" w:hAnsi="Avenir Next LT Pro" w:cs="Tahoma"/>
          <w:bCs/>
          <w:spacing w:val="20"/>
          <w:sz w:val="24"/>
          <w:szCs w:val="24"/>
        </w:rPr>
        <w:t>Secretaria Ejecutivo</w:t>
      </w:r>
      <w:proofErr w:type="gramEnd"/>
      <w:r w:rsidR="006B60D1" w:rsidRPr="00CF1A64">
        <w:rPr>
          <w:rFonts w:ascii="Avenir Next LT Pro" w:hAnsi="Avenir Next LT Pro" w:cs="Tahoma"/>
          <w:bCs/>
          <w:spacing w:val="20"/>
          <w:sz w:val="24"/>
          <w:szCs w:val="24"/>
        </w:rPr>
        <w:t xml:space="preserve"> del Sistema Municipal de Protección de Niñas, Niños y Adolescentes.</w:t>
      </w:r>
    </w:p>
    <w:p w14:paraId="4898FFA3" w14:textId="77777777" w:rsidR="006B60D1" w:rsidRPr="00CF1A64" w:rsidRDefault="006B60D1" w:rsidP="00CF1A64">
      <w:pPr>
        <w:pStyle w:val="Prrafodelista"/>
        <w:spacing w:after="0" w:line="240" w:lineRule="auto"/>
        <w:ind w:left="851" w:right="141" w:hanging="567"/>
        <w:jc w:val="both"/>
        <w:rPr>
          <w:rFonts w:ascii="Avenir Next LT Pro" w:hAnsi="Avenir Next LT Pro" w:cs="Tahoma"/>
          <w:bCs/>
          <w:spacing w:val="20"/>
          <w:sz w:val="24"/>
          <w:szCs w:val="24"/>
        </w:rPr>
      </w:pPr>
    </w:p>
    <w:p w14:paraId="3093FBF7" w14:textId="5669A02C" w:rsidR="006B60D1" w:rsidRDefault="006B60D1" w:rsidP="00CF1A64">
      <w:pPr>
        <w:pStyle w:val="Prrafodelista"/>
        <w:numPr>
          <w:ilvl w:val="0"/>
          <w:numId w:val="34"/>
        </w:numPr>
        <w:spacing w:after="0" w:line="240" w:lineRule="auto"/>
        <w:ind w:left="851" w:right="141" w:hanging="284"/>
        <w:jc w:val="both"/>
        <w:rPr>
          <w:rFonts w:ascii="Avenir Next LT Pro" w:hAnsi="Avenir Next LT Pro" w:cs="Tahoma"/>
          <w:b/>
          <w:spacing w:val="20"/>
          <w:sz w:val="24"/>
          <w:szCs w:val="24"/>
        </w:rPr>
      </w:pPr>
      <w:r w:rsidRPr="00CF1A64">
        <w:rPr>
          <w:rFonts w:ascii="Avenir Next LT Pro" w:hAnsi="Avenir Next LT Pro" w:cs="Tahoma"/>
          <w:b/>
          <w:spacing w:val="20"/>
          <w:sz w:val="24"/>
          <w:szCs w:val="24"/>
        </w:rPr>
        <w:t>TITULARES O DIRECTORES DE LAS DEPENDENCIAS Y ORGANISMOS</w:t>
      </w:r>
    </w:p>
    <w:p w14:paraId="2D3290B3" w14:textId="77777777" w:rsidR="00B07CC3" w:rsidRPr="00CF1A64" w:rsidRDefault="00B07CC3" w:rsidP="00B07CC3">
      <w:pPr>
        <w:pStyle w:val="Prrafodelista"/>
        <w:spacing w:after="0" w:line="240" w:lineRule="auto"/>
        <w:ind w:left="851" w:right="141"/>
        <w:jc w:val="both"/>
        <w:rPr>
          <w:rFonts w:ascii="Avenir Next LT Pro" w:hAnsi="Avenir Next LT Pro" w:cs="Tahoma"/>
          <w:b/>
          <w:spacing w:val="20"/>
          <w:sz w:val="24"/>
          <w:szCs w:val="24"/>
        </w:rPr>
      </w:pPr>
    </w:p>
    <w:p w14:paraId="3835EDDA" w14:textId="77777777" w:rsidR="006B60D1" w:rsidRPr="00CF1A64" w:rsidRDefault="006B60D1" w:rsidP="00CF1A64">
      <w:pPr>
        <w:pStyle w:val="Prrafodelista"/>
        <w:spacing w:after="0" w:line="240" w:lineRule="auto"/>
        <w:ind w:left="851" w:right="141" w:hanging="567"/>
        <w:jc w:val="both"/>
        <w:rPr>
          <w:rFonts w:ascii="Avenir Next LT Pro" w:hAnsi="Avenir Next LT Pro" w:cs="Tahoma"/>
          <w:bCs/>
          <w:spacing w:val="20"/>
          <w:sz w:val="24"/>
          <w:szCs w:val="24"/>
        </w:rPr>
      </w:pPr>
    </w:p>
    <w:p w14:paraId="07F283BD" w14:textId="5DB77B45" w:rsidR="006B60D1" w:rsidRPr="00CF1A64" w:rsidRDefault="00BD19D8" w:rsidP="00CF1A64">
      <w:pPr>
        <w:pStyle w:val="Prrafodelista"/>
        <w:numPr>
          <w:ilvl w:val="1"/>
          <w:numId w:val="34"/>
        </w:numPr>
        <w:spacing w:after="0" w:line="240" w:lineRule="auto"/>
        <w:ind w:left="1418" w:right="141" w:hanging="425"/>
        <w:jc w:val="both"/>
        <w:rPr>
          <w:rFonts w:ascii="Avenir Next LT Pro" w:hAnsi="Avenir Next LT Pro" w:cs="Tahoma"/>
          <w:bCs/>
          <w:spacing w:val="20"/>
          <w:sz w:val="24"/>
          <w:szCs w:val="24"/>
        </w:rPr>
      </w:pPr>
      <w:r w:rsidRPr="00CF1A64">
        <w:rPr>
          <w:rFonts w:ascii="Avenir Next LT Pro" w:hAnsi="Avenir Next LT Pro" w:cs="Tahoma"/>
          <w:bCs/>
          <w:spacing w:val="20"/>
          <w:sz w:val="24"/>
          <w:szCs w:val="24"/>
        </w:rPr>
        <w:t>Abogado</w:t>
      </w:r>
      <w:r w:rsidR="006B60D1" w:rsidRPr="00CF1A64">
        <w:rPr>
          <w:rFonts w:ascii="Avenir Next LT Pro" w:hAnsi="Avenir Next LT Pro" w:cs="Tahoma"/>
          <w:bCs/>
          <w:spacing w:val="20"/>
          <w:sz w:val="24"/>
          <w:szCs w:val="24"/>
        </w:rPr>
        <w:t>. Evaristo Soto Contreras</w:t>
      </w:r>
      <w:r w:rsidR="00CF1A64" w:rsidRPr="00CF1A64">
        <w:rPr>
          <w:rFonts w:ascii="Avenir Next LT Pro" w:hAnsi="Avenir Next LT Pro" w:cs="Tahoma"/>
          <w:bCs/>
          <w:spacing w:val="20"/>
          <w:sz w:val="24"/>
          <w:szCs w:val="24"/>
        </w:rPr>
        <w:t>,</w:t>
      </w:r>
      <w:r w:rsidR="006B60D1" w:rsidRPr="00CF1A64">
        <w:rPr>
          <w:rFonts w:ascii="Avenir Next LT Pro" w:hAnsi="Avenir Next LT Pro" w:cs="Tahoma"/>
          <w:bCs/>
          <w:spacing w:val="20"/>
          <w:sz w:val="24"/>
          <w:szCs w:val="24"/>
        </w:rPr>
        <w:t xml:space="preserve"> </w:t>
      </w:r>
      <w:proofErr w:type="gramStart"/>
      <w:r w:rsidR="006B60D1" w:rsidRPr="00CF1A64">
        <w:rPr>
          <w:rFonts w:ascii="Avenir Next LT Pro" w:hAnsi="Avenir Next LT Pro" w:cs="Tahoma"/>
          <w:bCs/>
          <w:spacing w:val="20"/>
          <w:sz w:val="24"/>
          <w:szCs w:val="24"/>
        </w:rPr>
        <w:t>Secretario  General</w:t>
      </w:r>
      <w:proofErr w:type="gramEnd"/>
      <w:r w:rsidR="006B60D1" w:rsidRPr="00CF1A64">
        <w:rPr>
          <w:rFonts w:ascii="Avenir Next LT Pro" w:hAnsi="Avenir Next LT Pro" w:cs="Tahoma"/>
          <w:bCs/>
          <w:spacing w:val="20"/>
          <w:sz w:val="24"/>
          <w:szCs w:val="24"/>
        </w:rPr>
        <w:t xml:space="preserve"> del H. Ayuntamiento de Tecalitlán, Jalisco.</w:t>
      </w:r>
    </w:p>
    <w:p w14:paraId="7DB49E55" w14:textId="3B1E634B" w:rsidR="006B60D1" w:rsidRPr="00CF1A64" w:rsidRDefault="00BD19D8" w:rsidP="00CF1A64">
      <w:pPr>
        <w:pStyle w:val="Prrafodelista"/>
        <w:numPr>
          <w:ilvl w:val="1"/>
          <w:numId w:val="34"/>
        </w:numPr>
        <w:spacing w:after="0" w:line="240" w:lineRule="auto"/>
        <w:ind w:left="1418" w:right="141" w:hanging="425"/>
        <w:jc w:val="both"/>
        <w:rPr>
          <w:rFonts w:ascii="Avenir Next LT Pro" w:hAnsi="Avenir Next LT Pro" w:cs="Tahoma"/>
          <w:bCs/>
          <w:spacing w:val="20"/>
          <w:sz w:val="24"/>
          <w:szCs w:val="24"/>
        </w:rPr>
      </w:pPr>
      <w:r w:rsidRPr="00CF1A64">
        <w:rPr>
          <w:rFonts w:ascii="Avenir Next LT Pro" w:hAnsi="Avenir Next LT Pro" w:cs="Tahoma"/>
          <w:bCs/>
          <w:spacing w:val="20"/>
          <w:sz w:val="24"/>
          <w:szCs w:val="24"/>
        </w:rPr>
        <w:t>Abogado.</w:t>
      </w:r>
      <w:r w:rsidR="006B60D1" w:rsidRPr="00CF1A64">
        <w:rPr>
          <w:rFonts w:ascii="Avenir Next LT Pro" w:hAnsi="Avenir Next LT Pro" w:cs="Tahoma"/>
          <w:bCs/>
          <w:spacing w:val="20"/>
          <w:sz w:val="24"/>
          <w:szCs w:val="24"/>
        </w:rPr>
        <w:t xml:space="preserve"> Jorge Enrique Urzúa Cuevas, Enlace </w:t>
      </w:r>
      <w:r w:rsidR="00266392">
        <w:rPr>
          <w:rFonts w:ascii="Avenir Next LT Pro" w:hAnsi="Avenir Next LT Pro" w:cs="Tahoma"/>
          <w:bCs/>
          <w:spacing w:val="20"/>
          <w:sz w:val="24"/>
          <w:szCs w:val="24"/>
        </w:rPr>
        <w:t>P</w:t>
      </w:r>
      <w:r w:rsidR="006B60D1" w:rsidRPr="00CF1A64">
        <w:rPr>
          <w:rFonts w:ascii="Avenir Next LT Pro" w:hAnsi="Avenir Next LT Pro" w:cs="Tahoma"/>
          <w:bCs/>
          <w:spacing w:val="20"/>
          <w:sz w:val="24"/>
          <w:szCs w:val="24"/>
        </w:rPr>
        <w:t xml:space="preserve">rocuraduría Social del Estado de Jalisco. </w:t>
      </w:r>
    </w:p>
    <w:p w14:paraId="152B1752" w14:textId="3BEB094A" w:rsidR="006B60D1" w:rsidRPr="00CF1A64" w:rsidRDefault="00BD19D8" w:rsidP="00CF1A64">
      <w:pPr>
        <w:pStyle w:val="Prrafodelista"/>
        <w:numPr>
          <w:ilvl w:val="1"/>
          <w:numId w:val="34"/>
        </w:numPr>
        <w:spacing w:after="0" w:line="240" w:lineRule="auto"/>
        <w:ind w:left="1418" w:right="141"/>
        <w:jc w:val="both"/>
        <w:rPr>
          <w:rFonts w:ascii="Avenir Next LT Pro" w:hAnsi="Avenir Next LT Pro" w:cs="Tahoma"/>
          <w:bCs/>
          <w:spacing w:val="20"/>
          <w:sz w:val="24"/>
          <w:szCs w:val="24"/>
        </w:rPr>
      </w:pPr>
      <w:r w:rsidRPr="00CF1A64">
        <w:rPr>
          <w:rFonts w:ascii="Avenir Next LT Pro" w:hAnsi="Avenir Next LT Pro" w:cs="Tahoma"/>
          <w:bCs/>
          <w:spacing w:val="20"/>
          <w:sz w:val="24"/>
          <w:szCs w:val="24"/>
        </w:rPr>
        <w:t xml:space="preserve">Abogado. </w:t>
      </w:r>
      <w:r w:rsidR="006B60D1" w:rsidRPr="00CF1A64">
        <w:rPr>
          <w:rFonts w:ascii="Avenir Next LT Pro" w:hAnsi="Avenir Next LT Pro" w:cs="Tahoma"/>
          <w:bCs/>
          <w:spacing w:val="20"/>
          <w:sz w:val="24"/>
          <w:szCs w:val="24"/>
        </w:rPr>
        <w:t xml:space="preserve">Jaime Murillo Gómez, </w:t>
      </w:r>
      <w:r w:rsidR="00A113B3" w:rsidRPr="00CF1A64">
        <w:rPr>
          <w:rFonts w:ascii="Avenir Next LT Pro" w:hAnsi="Avenir Next LT Pro" w:cs="Tahoma"/>
          <w:bCs/>
          <w:spacing w:val="20"/>
          <w:sz w:val="24"/>
          <w:szCs w:val="24"/>
        </w:rPr>
        <w:t>Encargado de Planeación y Participación Ciudadana.</w:t>
      </w:r>
    </w:p>
    <w:p w14:paraId="312A62C2" w14:textId="17D40625" w:rsidR="006B60D1" w:rsidRPr="00CF1A64" w:rsidRDefault="00BD19D8" w:rsidP="00CF1A64">
      <w:pPr>
        <w:pStyle w:val="Prrafodelista"/>
        <w:numPr>
          <w:ilvl w:val="1"/>
          <w:numId w:val="34"/>
        </w:numPr>
        <w:spacing w:after="0" w:line="240" w:lineRule="auto"/>
        <w:ind w:left="1418" w:right="141"/>
        <w:jc w:val="both"/>
        <w:rPr>
          <w:rFonts w:ascii="Avenir Next LT Pro" w:hAnsi="Avenir Next LT Pro" w:cs="Tahoma"/>
          <w:bCs/>
          <w:spacing w:val="20"/>
          <w:sz w:val="24"/>
          <w:szCs w:val="24"/>
        </w:rPr>
      </w:pPr>
      <w:r w:rsidRPr="00CF1A64">
        <w:rPr>
          <w:rFonts w:ascii="Avenir Next LT Pro" w:hAnsi="Avenir Next LT Pro" w:cs="Tahoma"/>
          <w:bCs/>
          <w:spacing w:val="20"/>
          <w:sz w:val="24"/>
          <w:szCs w:val="24"/>
        </w:rPr>
        <w:t xml:space="preserve">C. </w:t>
      </w:r>
      <w:r w:rsidR="006B60D1" w:rsidRPr="00CF1A64">
        <w:rPr>
          <w:rFonts w:ascii="Avenir Next LT Pro" w:hAnsi="Avenir Next LT Pro" w:cs="Tahoma"/>
          <w:bCs/>
          <w:spacing w:val="20"/>
          <w:sz w:val="24"/>
          <w:szCs w:val="24"/>
        </w:rPr>
        <w:t xml:space="preserve">Luis Gerardo Rojo Larios, </w:t>
      </w:r>
      <w:r w:rsidR="00A113B3" w:rsidRPr="00CF1A64">
        <w:rPr>
          <w:rFonts w:ascii="Avenir Next LT Pro" w:hAnsi="Avenir Next LT Pro" w:cs="Tahoma"/>
          <w:bCs/>
          <w:spacing w:val="20"/>
          <w:sz w:val="24"/>
          <w:szCs w:val="24"/>
        </w:rPr>
        <w:t>Encargado de Instancia de la Juventud</w:t>
      </w:r>
      <w:r w:rsidR="00266392">
        <w:rPr>
          <w:rFonts w:ascii="Avenir Next LT Pro" w:hAnsi="Avenir Next LT Pro" w:cs="Tahoma"/>
          <w:bCs/>
          <w:spacing w:val="20"/>
          <w:sz w:val="24"/>
          <w:szCs w:val="24"/>
        </w:rPr>
        <w:t>.</w:t>
      </w:r>
    </w:p>
    <w:p w14:paraId="421B6845" w14:textId="605C8765" w:rsidR="006B60D1" w:rsidRPr="00CF1A64" w:rsidRDefault="00BD19D8" w:rsidP="00CF1A64">
      <w:pPr>
        <w:pStyle w:val="Prrafodelista"/>
        <w:numPr>
          <w:ilvl w:val="1"/>
          <w:numId w:val="34"/>
        </w:numPr>
        <w:spacing w:after="0" w:line="240" w:lineRule="auto"/>
        <w:ind w:left="1418" w:right="141"/>
        <w:jc w:val="both"/>
        <w:rPr>
          <w:rFonts w:ascii="Avenir Next LT Pro" w:hAnsi="Avenir Next LT Pro" w:cs="Tahoma"/>
          <w:bCs/>
          <w:spacing w:val="20"/>
          <w:sz w:val="24"/>
          <w:szCs w:val="24"/>
        </w:rPr>
      </w:pPr>
      <w:r w:rsidRPr="00CF1A64">
        <w:rPr>
          <w:rFonts w:ascii="Avenir Next LT Pro" w:hAnsi="Avenir Next LT Pro" w:cs="Tahoma"/>
          <w:bCs/>
          <w:spacing w:val="20"/>
          <w:sz w:val="24"/>
          <w:szCs w:val="24"/>
        </w:rPr>
        <w:t xml:space="preserve">Abogado. </w:t>
      </w:r>
      <w:r w:rsidR="006B60D1" w:rsidRPr="00CF1A64">
        <w:rPr>
          <w:rFonts w:ascii="Avenir Next LT Pro" w:hAnsi="Avenir Next LT Pro" w:cs="Tahoma"/>
          <w:bCs/>
          <w:spacing w:val="20"/>
          <w:sz w:val="24"/>
          <w:szCs w:val="24"/>
        </w:rPr>
        <w:t xml:space="preserve">Alberto Herrera Vázquez </w:t>
      </w:r>
      <w:r w:rsidR="00A113B3" w:rsidRPr="00CF1A64">
        <w:rPr>
          <w:rFonts w:ascii="Avenir Next LT Pro" w:hAnsi="Avenir Next LT Pro" w:cs="Tahoma"/>
          <w:bCs/>
          <w:spacing w:val="20"/>
          <w:sz w:val="24"/>
          <w:szCs w:val="24"/>
        </w:rPr>
        <w:t>Coordinador de Seguridad Pública, Tránsito y Vialidad.</w:t>
      </w:r>
    </w:p>
    <w:p w14:paraId="307BF6F5" w14:textId="5C8276FF" w:rsidR="006B60D1" w:rsidRPr="00CF1A64" w:rsidRDefault="00BD19D8" w:rsidP="00CF1A64">
      <w:pPr>
        <w:pStyle w:val="Prrafodelista"/>
        <w:numPr>
          <w:ilvl w:val="1"/>
          <w:numId w:val="34"/>
        </w:numPr>
        <w:spacing w:after="0" w:line="240" w:lineRule="auto"/>
        <w:ind w:left="1418" w:right="141"/>
        <w:jc w:val="both"/>
        <w:rPr>
          <w:rFonts w:ascii="Avenir Next LT Pro" w:hAnsi="Avenir Next LT Pro" w:cs="Tahoma"/>
          <w:bCs/>
          <w:spacing w:val="20"/>
          <w:sz w:val="24"/>
          <w:szCs w:val="24"/>
        </w:rPr>
      </w:pPr>
      <w:r w:rsidRPr="00CF1A64">
        <w:rPr>
          <w:rFonts w:ascii="Avenir Next LT Pro" w:hAnsi="Avenir Next LT Pro" w:cs="Tahoma"/>
          <w:bCs/>
          <w:spacing w:val="20"/>
          <w:sz w:val="24"/>
          <w:szCs w:val="24"/>
        </w:rPr>
        <w:t xml:space="preserve">C. </w:t>
      </w:r>
      <w:r w:rsidR="006B60D1" w:rsidRPr="00CF1A64">
        <w:rPr>
          <w:rFonts w:ascii="Avenir Next LT Pro" w:hAnsi="Avenir Next LT Pro" w:cs="Tahoma"/>
          <w:bCs/>
          <w:spacing w:val="20"/>
          <w:sz w:val="24"/>
          <w:szCs w:val="24"/>
        </w:rPr>
        <w:t>Ana Celia Ramírez Espinoza</w:t>
      </w:r>
      <w:r w:rsidR="00A113B3" w:rsidRPr="00CF1A64">
        <w:rPr>
          <w:rFonts w:ascii="Avenir Next LT Pro" w:hAnsi="Avenir Next LT Pro" w:cs="Tahoma"/>
          <w:bCs/>
          <w:spacing w:val="20"/>
          <w:sz w:val="24"/>
          <w:szCs w:val="24"/>
        </w:rPr>
        <w:t xml:space="preserve"> </w:t>
      </w:r>
      <w:proofErr w:type="gramStart"/>
      <w:r w:rsidR="00A113B3" w:rsidRPr="00CF1A64">
        <w:rPr>
          <w:rFonts w:ascii="Avenir Next LT Pro" w:hAnsi="Avenir Next LT Pro" w:cs="Tahoma"/>
          <w:bCs/>
          <w:spacing w:val="20"/>
          <w:sz w:val="24"/>
          <w:szCs w:val="24"/>
        </w:rPr>
        <w:t>Directora</w:t>
      </w:r>
      <w:proofErr w:type="gramEnd"/>
      <w:r w:rsidR="00A113B3" w:rsidRPr="00CF1A64">
        <w:rPr>
          <w:rFonts w:ascii="Avenir Next LT Pro" w:hAnsi="Avenir Next LT Pro" w:cs="Tahoma"/>
          <w:bCs/>
          <w:spacing w:val="20"/>
          <w:sz w:val="24"/>
          <w:szCs w:val="24"/>
        </w:rPr>
        <w:t xml:space="preserve"> de la Unidad de Servicios Médicos Municipales.</w:t>
      </w:r>
    </w:p>
    <w:p w14:paraId="1EBDF151" w14:textId="2D2F8833" w:rsidR="006B60D1" w:rsidRPr="00CF1A64" w:rsidRDefault="00BD19D8" w:rsidP="00CF1A64">
      <w:pPr>
        <w:pStyle w:val="Prrafodelista"/>
        <w:numPr>
          <w:ilvl w:val="1"/>
          <w:numId w:val="34"/>
        </w:numPr>
        <w:spacing w:after="0" w:line="240" w:lineRule="auto"/>
        <w:ind w:left="1418" w:right="141"/>
        <w:jc w:val="both"/>
        <w:rPr>
          <w:rFonts w:ascii="Avenir Next LT Pro" w:hAnsi="Avenir Next LT Pro" w:cs="Tahoma"/>
          <w:bCs/>
          <w:spacing w:val="20"/>
          <w:sz w:val="24"/>
          <w:szCs w:val="24"/>
        </w:rPr>
      </w:pPr>
      <w:r w:rsidRPr="00CF1A64">
        <w:rPr>
          <w:rFonts w:ascii="Avenir Next LT Pro" w:hAnsi="Avenir Next LT Pro" w:cs="Tahoma"/>
          <w:bCs/>
          <w:spacing w:val="20"/>
          <w:sz w:val="24"/>
          <w:szCs w:val="24"/>
        </w:rPr>
        <w:t xml:space="preserve">Lic. </w:t>
      </w:r>
      <w:r w:rsidR="006B60D1" w:rsidRPr="00CF1A64">
        <w:rPr>
          <w:rFonts w:ascii="Avenir Next LT Pro" w:hAnsi="Avenir Next LT Pro" w:cs="Tahoma"/>
          <w:bCs/>
          <w:spacing w:val="20"/>
          <w:sz w:val="24"/>
          <w:szCs w:val="24"/>
        </w:rPr>
        <w:t xml:space="preserve">Edgar </w:t>
      </w:r>
      <w:proofErr w:type="spellStart"/>
      <w:r w:rsidR="006B60D1" w:rsidRPr="00CF1A64">
        <w:rPr>
          <w:rFonts w:ascii="Avenir Next LT Pro" w:hAnsi="Avenir Next LT Pro" w:cs="Tahoma"/>
          <w:bCs/>
          <w:spacing w:val="20"/>
          <w:sz w:val="24"/>
          <w:szCs w:val="24"/>
        </w:rPr>
        <w:t>Audel</w:t>
      </w:r>
      <w:proofErr w:type="spellEnd"/>
      <w:r w:rsidR="006B60D1" w:rsidRPr="00CF1A64">
        <w:rPr>
          <w:rFonts w:ascii="Avenir Next LT Pro" w:hAnsi="Avenir Next LT Pro" w:cs="Tahoma"/>
          <w:bCs/>
          <w:spacing w:val="20"/>
          <w:sz w:val="24"/>
          <w:szCs w:val="24"/>
        </w:rPr>
        <w:t xml:space="preserve"> Zepeda Rivera, </w:t>
      </w:r>
      <w:r w:rsidR="00A113B3" w:rsidRPr="00CF1A64">
        <w:rPr>
          <w:rFonts w:ascii="Avenir Next LT Pro" w:hAnsi="Avenir Next LT Pro" w:cs="Tahoma"/>
          <w:bCs/>
          <w:spacing w:val="20"/>
          <w:sz w:val="24"/>
          <w:szCs w:val="24"/>
        </w:rPr>
        <w:t>Encargado</w:t>
      </w:r>
      <w:r w:rsidR="006B60D1" w:rsidRPr="00CF1A64">
        <w:rPr>
          <w:rFonts w:ascii="Avenir Next LT Pro" w:hAnsi="Avenir Next LT Pro" w:cs="Tahoma"/>
          <w:bCs/>
          <w:spacing w:val="20"/>
          <w:sz w:val="24"/>
          <w:szCs w:val="24"/>
        </w:rPr>
        <w:t xml:space="preserve"> de Educación Municipal.</w:t>
      </w:r>
    </w:p>
    <w:p w14:paraId="77DF81DF" w14:textId="53B98023" w:rsidR="006B60D1" w:rsidRPr="00CF1A64" w:rsidRDefault="00BD19D8" w:rsidP="00CF1A64">
      <w:pPr>
        <w:pStyle w:val="Prrafodelista"/>
        <w:numPr>
          <w:ilvl w:val="1"/>
          <w:numId w:val="34"/>
        </w:numPr>
        <w:spacing w:after="0" w:line="240" w:lineRule="auto"/>
        <w:ind w:left="1418" w:right="141"/>
        <w:jc w:val="both"/>
        <w:rPr>
          <w:rFonts w:ascii="Avenir Next LT Pro" w:hAnsi="Avenir Next LT Pro" w:cs="Tahoma"/>
          <w:bCs/>
          <w:spacing w:val="20"/>
          <w:sz w:val="24"/>
          <w:szCs w:val="24"/>
        </w:rPr>
      </w:pPr>
      <w:r w:rsidRPr="00CF1A64">
        <w:rPr>
          <w:rFonts w:ascii="Avenir Next LT Pro" w:hAnsi="Avenir Next LT Pro" w:cs="Tahoma"/>
          <w:bCs/>
          <w:spacing w:val="20"/>
          <w:sz w:val="24"/>
          <w:szCs w:val="24"/>
        </w:rPr>
        <w:t xml:space="preserve">Ing. </w:t>
      </w:r>
      <w:r w:rsidR="006B60D1" w:rsidRPr="00CF1A64">
        <w:rPr>
          <w:rFonts w:ascii="Avenir Next LT Pro" w:hAnsi="Avenir Next LT Pro" w:cs="Tahoma"/>
          <w:bCs/>
          <w:spacing w:val="20"/>
          <w:sz w:val="24"/>
          <w:szCs w:val="24"/>
        </w:rPr>
        <w:t xml:space="preserve">Bertín Ubaldo herrera Mancilla </w:t>
      </w:r>
      <w:r w:rsidR="00A113B3" w:rsidRPr="00CF1A64">
        <w:rPr>
          <w:rFonts w:ascii="Avenir Next LT Pro" w:hAnsi="Avenir Next LT Pro" w:cs="Tahoma"/>
          <w:bCs/>
          <w:spacing w:val="20"/>
          <w:sz w:val="24"/>
          <w:szCs w:val="24"/>
        </w:rPr>
        <w:t>Coordinador de Desarrollo Económico.</w:t>
      </w:r>
    </w:p>
    <w:p w14:paraId="548632DC" w14:textId="09FF67F3" w:rsidR="006B60D1" w:rsidRPr="00CF1A64" w:rsidRDefault="00BD19D8" w:rsidP="00CF1A64">
      <w:pPr>
        <w:pStyle w:val="Prrafodelista"/>
        <w:numPr>
          <w:ilvl w:val="1"/>
          <w:numId w:val="34"/>
        </w:numPr>
        <w:spacing w:after="0" w:line="240" w:lineRule="auto"/>
        <w:ind w:left="1418" w:right="141"/>
        <w:jc w:val="both"/>
        <w:rPr>
          <w:rFonts w:ascii="Avenir Next LT Pro" w:hAnsi="Avenir Next LT Pro" w:cs="Tahoma"/>
          <w:bCs/>
          <w:spacing w:val="20"/>
          <w:sz w:val="24"/>
          <w:szCs w:val="24"/>
        </w:rPr>
      </w:pPr>
      <w:r w:rsidRPr="00CF1A64">
        <w:rPr>
          <w:rFonts w:ascii="Avenir Next LT Pro" w:hAnsi="Avenir Next LT Pro" w:cs="Tahoma"/>
          <w:bCs/>
          <w:spacing w:val="20"/>
          <w:sz w:val="24"/>
          <w:szCs w:val="24"/>
        </w:rPr>
        <w:t xml:space="preserve">C. </w:t>
      </w:r>
      <w:r w:rsidR="006B60D1" w:rsidRPr="00CF1A64">
        <w:rPr>
          <w:rFonts w:ascii="Avenir Next LT Pro" w:hAnsi="Avenir Next LT Pro" w:cs="Tahoma"/>
          <w:bCs/>
          <w:spacing w:val="20"/>
          <w:sz w:val="24"/>
          <w:szCs w:val="24"/>
        </w:rPr>
        <w:t xml:space="preserve">Sergio Alberto Ramos Medrano, </w:t>
      </w:r>
      <w:proofErr w:type="gramStart"/>
      <w:r w:rsidR="00A113B3" w:rsidRPr="00CF1A64">
        <w:rPr>
          <w:rFonts w:ascii="Avenir Next LT Pro" w:hAnsi="Avenir Next LT Pro" w:cs="Tahoma"/>
          <w:bCs/>
          <w:spacing w:val="20"/>
          <w:sz w:val="24"/>
          <w:szCs w:val="24"/>
        </w:rPr>
        <w:t>Director</w:t>
      </w:r>
      <w:proofErr w:type="gramEnd"/>
      <w:r w:rsidR="00A113B3" w:rsidRPr="00CF1A64">
        <w:rPr>
          <w:rFonts w:ascii="Avenir Next LT Pro" w:hAnsi="Avenir Next LT Pro" w:cs="Tahoma"/>
          <w:bCs/>
          <w:spacing w:val="20"/>
          <w:sz w:val="24"/>
          <w:szCs w:val="24"/>
        </w:rPr>
        <w:t xml:space="preserve"> de Cultura y Turismo.</w:t>
      </w:r>
    </w:p>
    <w:p w14:paraId="3B59FCA9" w14:textId="343BCD41" w:rsidR="006B60D1" w:rsidRPr="00CF1A64" w:rsidRDefault="00BD19D8" w:rsidP="00CF1A64">
      <w:pPr>
        <w:pStyle w:val="Prrafodelista"/>
        <w:numPr>
          <w:ilvl w:val="1"/>
          <w:numId w:val="34"/>
        </w:numPr>
        <w:spacing w:after="0" w:line="240" w:lineRule="auto"/>
        <w:ind w:left="1418" w:right="141"/>
        <w:jc w:val="both"/>
        <w:rPr>
          <w:rFonts w:ascii="Avenir Next LT Pro" w:hAnsi="Avenir Next LT Pro" w:cs="Tahoma"/>
          <w:bCs/>
          <w:spacing w:val="20"/>
          <w:sz w:val="24"/>
          <w:szCs w:val="24"/>
        </w:rPr>
      </w:pPr>
      <w:proofErr w:type="spellStart"/>
      <w:r w:rsidRPr="00CF1A64">
        <w:rPr>
          <w:rFonts w:ascii="Avenir Next LT Pro" w:hAnsi="Avenir Next LT Pro" w:cs="Tahoma"/>
          <w:bCs/>
          <w:spacing w:val="20"/>
          <w:sz w:val="24"/>
          <w:szCs w:val="24"/>
        </w:rPr>
        <w:t>Lcp</w:t>
      </w:r>
      <w:proofErr w:type="spellEnd"/>
      <w:r w:rsidRPr="00CF1A64">
        <w:rPr>
          <w:rFonts w:ascii="Avenir Next LT Pro" w:hAnsi="Avenir Next LT Pro" w:cs="Tahoma"/>
          <w:bCs/>
          <w:spacing w:val="20"/>
          <w:sz w:val="24"/>
          <w:szCs w:val="24"/>
        </w:rPr>
        <w:t xml:space="preserve">. </w:t>
      </w:r>
      <w:r w:rsidR="006B60D1" w:rsidRPr="00CF1A64">
        <w:rPr>
          <w:rFonts w:ascii="Avenir Next LT Pro" w:hAnsi="Avenir Next LT Pro" w:cs="Tahoma"/>
          <w:bCs/>
          <w:spacing w:val="20"/>
          <w:sz w:val="24"/>
          <w:szCs w:val="24"/>
        </w:rPr>
        <w:t xml:space="preserve">Elías Gómez Macías, </w:t>
      </w:r>
      <w:r w:rsidR="00A113B3" w:rsidRPr="00CF1A64">
        <w:rPr>
          <w:rFonts w:ascii="Avenir Next LT Pro" w:hAnsi="Avenir Next LT Pro" w:cs="Tahoma"/>
          <w:bCs/>
          <w:spacing w:val="20"/>
          <w:sz w:val="24"/>
          <w:szCs w:val="24"/>
        </w:rPr>
        <w:t>Encargado de la Hacienda Pública Municipal</w:t>
      </w:r>
    </w:p>
    <w:p w14:paraId="063EB7F7" w14:textId="184030EF" w:rsidR="006B60D1" w:rsidRPr="00CF1A64" w:rsidRDefault="00BD19D8" w:rsidP="00CF1A64">
      <w:pPr>
        <w:pStyle w:val="Prrafodelista"/>
        <w:numPr>
          <w:ilvl w:val="1"/>
          <w:numId w:val="34"/>
        </w:numPr>
        <w:spacing w:after="0" w:line="240" w:lineRule="auto"/>
        <w:ind w:left="1418" w:right="141"/>
        <w:jc w:val="both"/>
        <w:rPr>
          <w:rFonts w:ascii="Avenir Next LT Pro" w:hAnsi="Avenir Next LT Pro" w:cs="Tahoma"/>
          <w:bCs/>
          <w:spacing w:val="20"/>
          <w:sz w:val="24"/>
          <w:szCs w:val="24"/>
        </w:rPr>
      </w:pPr>
      <w:r w:rsidRPr="00CF1A64">
        <w:rPr>
          <w:rFonts w:ascii="Avenir Next LT Pro" w:hAnsi="Avenir Next LT Pro" w:cs="Tahoma"/>
          <w:bCs/>
          <w:spacing w:val="20"/>
          <w:sz w:val="24"/>
          <w:szCs w:val="24"/>
        </w:rPr>
        <w:t xml:space="preserve">Dra. </w:t>
      </w:r>
      <w:r w:rsidR="006B60D1" w:rsidRPr="00CF1A64">
        <w:rPr>
          <w:rFonts w:ascii="Avenir Next LT Pro" w:hAnsi="Avenir Next LT Pro" w:cs="Tahoma"/>
          <w:bCs/>
          <w:spacing w:val="20"/>
          <w:sz w:val="24"/>
          <w:szCs w:val="24"/>
        </w:rPr>
        <w:t xml:space="preserve">Ma Natividad Barón Manzo, </w:t>
      </w:r>
      <w:r w:rsidR="00A113B3" w:rsidRPr="00CF1A64">
        <w:rPr>
          <w:rFonts w:ascii="Avenir Next LT Pro" w:hAnsi="Avenir Next LT Pro" w:cs="Tahoma"/>
          <w:bCs/>
          <w:spacing w:val="20"/>
          <w:sz w:val="24"/>
          <w:szCs w:val="24"/>
        </w:rPr>
        <w:t>Regidora de la Comisión de Derechos Humanos.</w:t>
      </w:r>
    </w:p>
    <w:p w14:paraId="2F2426AB" w14:textId="77777777" w:rsidR="006B60D1" w:rsidRPr="00CF1A64" w:rsidRDefault="006B60D1" w:rsidP="00F21C05">
      <w:pPr>
        <w:pStyle w:val="Prrafodelista"/>
        <w:spacing w:after="0" w:line="240" w:lineRule="auto"/>
        <w:ind w:left="284" w:right="141"/>
        <w:jc w:val="both"/>
        <w:rPr>
          <w:rFonts w:ascii="Avenir Next LT Pro" w:hAnsi="Avenir Next LT Pro" w:cs="Tahoma"/>
          <w:bCs/>
          <w:spacing w:val="20"/>
          <w:sz w:val="24"/>
          <w:szCs w:val="24"/>
        </w:rPr>
      </w:pPr>
    </w:p>
    <w:p w14:paraId="18EC40D8" w14:textId="7D5232C0" w:rsidR="006B60D1" w:rsidRPr="00CF1A64" w:rsidRDefault="006B60D1" w:rsidP="006A7512">
      <w:pPr>
        <w:pStyle w:val="Prrafodelista"/>
        <w:numPr>
          <w:ilvl w:val="0"/>
          <w:numId w:val="34"/>
        </w:numPr>
        <w:spacing w:after="0" w:line="240" w:lineRule="auto"/>
        <w:ind w:left="993" w:right="141" w:hanging="426"/>
        <w:jc w:val="both"/>
        <w:rPr>
          <w:rFonts w:ascii="Avenir Next LT Pro" w:hAnsi="Avenir Next LT Pro" w:cs="Tahoma"/>
          <w:b/>
          <w:spacing w:val="20"/>
          <w:sz w:val="24"/>
          <w:szCs w:val="24"/>
        </w:rPr>
      </w:pPr>
      <w:r w:rsidRPr="00CF1A64">
        <w:rPr>
          <w:rFonts w:ascii="Avenir Next LT Pro" w:hAnsi="Avenir Next LT Pro" w:cs="Tahoma"/>
          <w:b/>
          <w:spacing w:val="20"/>
          <w:sz w:val="24"/>
          <w:szCs w:val="24"/>
        </w:rPr>
        <w:t>DELEGADOS DE LAS SECRETARÍAS FEDERALES EN EL ESTADO (PREVIA INVITACIÓN DE LA COMISIÓN)</w:t>
      </w:r>
    </w:p>
    <w:p w14:paraId="6AE25F68" w14:textId="77777777" w:rsidR="006B60D1" w:rsidRPr="00CF1A64" w:rsidRDefault="006B60D1" w:rsidP="006A7512">
      <w:pPr>
        <w:pStyle w:val="Prrafodelista"/>
        <w:numPr>
          <w:ilvl w:val="1"/>
          <w:numId w:val="34"/>
        </w:numPr>
        <w:spacing w:after="0" w:line="240" w:lineRule="auto"/>
        <w:ind w:left="1560" w:right="141" w:hanging="425"/>
        <w:jc w:val="both"/>
        <w:rPr>
          <w:rFonts w:ascii="Avenir Next LT Pro" w:hAnsi="Avenir Next LT Pro" w:cs="Tahoma"/>
          <w:bCs/>
          <w:spacing w:val="20"/>
          <w:sz w:val="24"/>
          <w:szCs w:val="24"/>
        </w:rPr>
      </w:pPr>
      <w:r w:rsidRPr="00CF1A64">
        <w:rPr>
          <w:rFonts w:ascii="Avenir Next LT Pro" w:hAnsi="Avenir Next LT Pro" w:cs="Tahoma"/>
          <w:bCs/>
          <w:spacing w:val="20"/>
          <w:sz w:val="24"/>
          <w:szCs w:val="24"/>
        </w:rPr>
        <w:t>Secretaría de Relaciones Exteriores.</w:t>
      </w:r>
    </w:p>
    <w:p w14:paraId="09731025" w14:textId="71A1F678" w:rsidR="006B60D1" w:rsidRPr="00CF1A64" w:rsidRDefault="006B60D1" w:rsidP="006A7512">
      <w:pPr>
        <w:pStyle w:val="Prrafodelista"/>
        <w:numPr>
          <w:ilvl w:val="1"/>
          <w:numId w:val="34"/>
        </w:numPr>
        <w:spacing w:after="0" w:line="240" w:lineRule="auto"/>
        <w:ind w:left="1560" w:right="141" w:hanging="425"/>
        <w:jc w:val="both"/>
        <w:rPr>
          <w:rFonts w:ascii="Avenir Next LT Pro" w:hAnsi="Avenir Next LT Pro" w:cs="Tahoma"/>
          <w:bCs/>
          <w:spacing w:val="20"/>
          <w:sz w:val="24"/>
          <w:szCs w:val="24"/>
        </w:rPr>
      </w:pPr>
      <w:r w:rsidRPr="00CF1A64">
        <w:rPr>
          <w:rFonts w:ascii="Avenir Next LT Pro" w:hAnsi="Avenir Next LT Pro" w:cs="Tahoma"/>
          <w:bCs/>
          <w:spacing w:val="20"/>
          <w:sz w:val="24"/>
          <w:szCs w:val="24"/>
        </w:rPr>
        <w:t>Secretaría de Comunicaciones y Transportes.</w:t>
      </w:r>
    </w:p>
    <w:p w14:paraId="1E3F1C8E" w14:textId="6D795BE4" w:rsidR="006B60D1" w:rsidRPr="00CF1A64" w:rsidRDefault="006B60D1" w:rsidP="006A7512">
      <w:pPr>
        <w:pStyle w:val="Prrafodelista"/>
        <w:numPr>
          <w:ilvl w:val="1"/>
          <w:numId w:val="34"/>
        </w:numPr>
        <w:spacing w:after="0" w:line="240" w:lineRule="auto"/>
        <w:ind w:left="1560" w:right="141" w:hanging="425"/>
        <w:jc w:val="both"/>
        <w:rPr>
          <w:rFonts w:ascii="Avenir Next LT Pro" w:hAnsi="Avenir Next LT Pro" w:cs="Tahoma"/>
          <w:bCs/>
          <w:spacing w:val="20"/>
          <w:sz w:val="24"/>
          <w:szCs w:val="24"/>
        </w:rPr>
      </w:pPr>
      <w:r w:rsidRPr="00CF1A64">
        <w:rPr>
          <w:rFonts w:ascii="Avenir Next LT Pro" w:hAnsi="Avenir Next LT Pro" w:cs="Tahoma"/>
          <w:bCs/>
          <w:spacing w:val="20"/>
          <w:sz w:val="24"/>
          <w:szCs w:val="24"/>
        </w:rPr>
        <w:t>Secretaría de Bienestar.</w:t>
      </w:r>
    </w:p>
    <w:p w14:paraId="76374781" w14:textId="77777777" w:rsidR="006B60D1" w:rsidRPr="00CF1A64" w:rsidRDefault="006B60D1" w:rsidP="00F21C05">
      <w:pPr>
        <w:pStyle w:val="Prrafodelista"/>
        <w:spacing w:after="0" w:line="240" w:lineRule="auto"/>
        <w:ind w:left="284" w:right="141"/>
        <w:jc w:val="both"/>
        <w:rPr>
          <w:rFonts w:ascii="Avenir Next LT Pro" w:hAnsi="Avenir Next LT Pro" w:cs="Tahoma"/>
          <w:bCs/>
          <w:spacing w:val="20"/>
          <w:sz w:val="24"/>
          <w:szCs w:val="24"/>
        </w:rPr>
      </w:pPr>
    </w:p>
    <w:p w14:paraId="41BF0A7D" w14:textId="77777777" w:rsidR="006B60D1" w:rsidRPr="00CF1A64" w:rsidRDefault="006B60D1" w:rsidP="006A7512">
      <w:pPr>
        <w:pStyle w:val="Prrafodelista"/>
        <w:numPr>
          <w:ilvl w:val="0"/>
          <w:numId w:val="34"/>
        </w:numPr>
        <w:spacing w:after="0" w:line="240" w:lineRule="auto"/>
        <w:ind w:left="993" w:right="141"/>
        <w:jc w:val="both"/>
        <w:rPr>
          <w:rFonts w:ascii="Avenir Next LT Pro" w:hAnsi="Avenir Next LT Pro" w:cs="Tahoma"/>
          <w:b/>
          <w:spacing w:val="20"/>
          <w:sz w:val="24"/>
          <w:szCs w:val="24"/>
        </w:rPr>
      </w:pPr>
      <w:r w:rsidRPr="00CF1A64">
        <w:rPr>
          <w:rFonts w:ascii="Avenir Next LT Pro" w:hAnsi="Avenir Next LT Pro" w:cs="Tahoma"/>
          <w:b/>
          <w:spacing w:val="20"/>
          <w:sz w:val="24"/>
          <w:szCs w:val="24"/>
        </w:rPr>
        <w:t>REPRESENTANTES DE UNIVERSIDADES, MEDIOS DE COMUNICACIÓN, ORGANISMOS SOCIALES Y DE SOCIEDAD CIVIL, (PREVIA INVITACIÓN DE LA COMISIÓN).</w:t>
      </w:r>
    </w:p>
    <w:p w14:paraId="6E142549" w14:textId="77777777" w:rsidR="00D5148E" w:rsidRPr="00CF1A64" w:rsidRDefault="00BD19D8" w:rsidP="006A7512">
      <w:pPr>
        <w:pStyle w:val="Prrafodelista"/>
        <w:numPr>
          <w:ilvl w:val="0"/>
          <w:numId w:val="37"/>
        </w:numPr>
        <w:spacing w:after="0" w:line="240" w:lineRule="auto"/>
        <w:ind w:left="1560" w:right="141" w:hanging="567"/>
        <w:jc w:val="both"/>
        <w:rPr>
          <w:rFonts w:ascii="Avenir Next LT Pro" w:hAnsi="Avenir Next LT Pro" w:cs="Tahoma"/>
          <w:bCs/>
          <w:spacing w:val="20"/>
          <w:sz w:val="24"/>
          <w:szCs w:val="24"/>
        </w:rPr>
      </w:pPr>
      <w:r w:rsidRPr="00CF1A64">
        <w:rPr>
          <w:rFonts w:ascii="Avenir Next LT Pro" w:hAnsi="Avenir Next LT Pro" w:cs="Tahoma"/>
          <w:bCs/>
          <w:spacing w:val="20"/>
          <w:sz w:val="24"/>
          <w:szCs w:val="24"/>
        </w:rPr>
        <w:t xml:space="preserve">Lic. </w:t>
      </w:r>
      <w:r w:rsidR="006B60D1" w:rsidRPr="00CF1A64">
        <w:rPr>
          <w:rFonts w:ascii="Avenir Next LT Pro" w:hAnsi="Avenir Next LT Pro" w:cs="Tahoma"/>
          <w:bCs/>
          <w:spacing w:val="20"/>
          <w:sz w:val="24"/>
          <w:szCs w:val="24"/>
        </w:rPr>
        <w:t>Adriana Vázquez Martínez, Lic. En educación Especial</w:t>
      </w:r>
    </w:p>
    <w:p w14:paraId="2F8512C9" w14:textId="77777777" w:rsidR="00D5148E" w:rsidRPr="00CF1A64" w:rsidRDefault="00BD19D8" w:rsidP="006A7512">
      <w:pPr>
        <w:pStyle w:val="Prrafodelista"/>
        <w:numPr>
          <w:ilvl w:val="0"/>
          <w:numId w:val="37"/>
        </w:numPr>
        <w:spacing w:after="0" w:line="240" w:lineRule="auto"/>
        <w:ind w:left="1560" w:right="141" w:hanging="567"/>
        <w:jc w:val="both"/>
        <w:rPr>
          <w:rFonts w:ascii="Avenir Next LT Pro" w:hAnsi="Avenir Next LT Pro" w:cs="Tahoma"/>
          <w:bCs/>
          <w:spacing w:val="20"/>
          <w:sz w:val="24"/>
          <w:szCs w:val="24"/>
        </w:rPr>
      </w:pPr>
      <w:r w:rsidRPr="00CF1A64">
        <w:rPr>
          <w:rFonts w:ascii="Avenir Next LT Pro" w:hAnsi="Avenir Next LT Pro" w:cs="Tahoma"/>
          <w:bCs/>
          <w:spacing w:val="20"/>
          <w:sz w:val="24"/>
          <w:szCs w:val="24"/>
        </w:rPr>
        <w:t>C. Ma Mercedes Jiménez Macedo</w:t>
      </w:r>
    </w:p>
    <w:p w14:paraId="14EB37B6" w14:textId="1855D2CF" w:rsidR="00BD19D8" w:rsidRPr="00CF1A64" w:rsidRDefault="00BD19D8" w:rsidP="006A7512">
      <w:pPr>
        <w:pStyle w:val="Prrafodelista"/>
        <w:numPr>
          <w:ilvl w:val="0"/>
          <w:numId w:val="37"/>
        </w:numPr>
        <w:spacing w:after="0" w:line="240" w:lineRule="auto"/>
        <w:ind w:left="1560" w:right="141" w:hanging="567"/>
        <w:jc w:val="both"/>
        <w:rPr>
          <w:rFonts w:ascii="Avenir Next LT Pro" w:hAnsi="Avenir Next LT Pro" w:cs="Tahoma"/>
          <w:bCs/>
          <w:spacing w:val="20"/>
          <w:sz w:val="24"/>
          <w:szCs w:val="24"/>
        </w:rPr>
      </w:pPr>
      <w:r w:rsidRPr="00CF1A64">
        <w:rPr>
          <w:rFonts w:ascii="Avenir Next LT Pro" w:hAnsi="Avenir Next LT Pro" w:cs="Tahoma"/>
          <w:bCs/>
          <w:spacing w:val="20"/>
          <w:sz w:val="24"/>
          <w:szCs w:val="24"/>
        </w:rPr>
        <w:t>C. Leonor Ochoa Ávalos</w:t>
      </w:r>
    </w:p>
    <w:p w14:paraId="3B0CF1DB" w14:textId="77777777" w:rsidR="006B60D1" w:rsidRPr="00CF1A64" w:rsidRDefault="006B60D1" w:rsidP="00F21C05">
      <w:pPr>
        <w:pStyle w:val="Prrafodelista"/>
        <w:spacing w:after="0" w:line="240" w:lineRule="auto"/>
        <w:ind w:left="284" w:right="141"/>
        <w:jc w:val="both"/>
        <w:rPr>
          <w:rFonts w:ascii="Avenir Next LT Pro" w:hAnsi="Avenir Next LT Pro" w:cs="Tahoma"/>
          <w:bCs/>
          <w:spacing w:val="20"/>
          <w:sz w:val="24"/>
          <w:szCs w:val="24"/>
        </w:rPr>
      </w:pPr>
    </w:p>
    <w:p w14:paraId="7AA73F83" w14:textId="77777777" w:rsidR="006B60D1" w:rsidRPr="00CF1A64" w:rsidRDefault="006B60D1" w:rsidP="006A7512">
      <w:pPr>
        <w:pStyle w:val="Prrafodelista"/>
        <w:numPr>
          <w:ilvl w:val="0"/>
          <w:numId w:val="34"/>
        </w:numPr>
        <w:ind w:left="993"/>
        <w:rPr>
          <w:rFonts w:ascii="Avenir Next LT Pro" w:hAnsi="Avenir Next LT Pro"/>
          <w:b/>
          <w:sz w:val="24"/>
          <w:szCs w:val="24"/>
        </w:rPr>
      </w:pPr>
      <w:r w:rsidRPr="00CF1A64">
        <w:rPr>
          <w:rFonts w:ascii="Avenir Next LT Pro" w:hAnsi="Avenir Next LT Pro"/>
          <w:b/>
          <w:sz w:val="24"/>
          <w:szCs w:val="24"/>
        </w:rPr>
        <w:t>INVITADOS PERMANENTES.</w:t>
      </w:r>
    </w:p>
    <w:p w14:paraId="7D3C8670" w14:textId="16CFA0FA" w:rsidR="006B60D1" w:rsidRPr="00CF1A64" w:rsidRDefault="00BD19D8" w:rsidP="006A7512">
      <w:pPr>
        <w:pStyle w:val="Prrafodelista"/>
        <w:ind w:left="1134" w:hanging="141"/>
        <w:rPr>
          <w:rFonts w:ascii="Avenir Next LT Pro" w:hAnsi="Avenir Next LT Pro"/>
          <w:bCs/>
          <w:sz w:val="24"/>
          <w:szCs w:val="24"/>
        </w:rPr>
      </w:pPr>
      <w:r w:rsidRPr="00CF1A64">
        <w:rPr>
          <w:rFonts w:ascii="Avenir Next LT Pro" w:hAnsi="Avenir Next LT Pro"/>
          <w:bCs/>
          <w:sz w:val="24"/>
          <w:szCs w:val="24"/>
        </w:rPr>
        <w:t xml:space="preserve">Abogada. </w:t>
      </w:r>
      <w:r w:rsidR="006B60D1" w:rsidRPr="00CF1A64">
        <w:rPr>
          <w:rFonts w:ascii="Avenir Next LT Pro" w:hAnsi="Avenir Next LT Pro"/>
          <w:bCs/>
          <w:sz w:val="24"/>
          <w:szCs w:val="24"/>
        </w:rPr>
        <w:t>Fabiola Yunuen Chávez López, Jueza Municipal.</w:t>
      </w:r>
    </w:p>
    <w:p w14:paraId="15FE6EA7" w14:textId="41877A45" w:rsidR="006B60D1" w:rsidRPr="00CF1A64" w:rsidRDefault="006B60D1" w:rsidP="00F21C05">
      <w:pPr>
        <w:ind w:left="284"/>
        <w:contextualSpacing/>
        <w:jc w:val="both"/>
        <w:rPr>
          <w:rFonts w:ascii="Avenir Next LT Pro" w:hAnsi="Avenir Next LT Pro" w:cstheme="minorHAnsi"/>
          <w:sz w:val="24"/>
          <w:szCs w:val="24"/>
        </w:rPr>
      </w:pPr>
      <w:r w:rsidRPr="00CF1A64">
        <w:rPr>
          <w:rFonts w:ascii="Avenir Next LT Pro" w:hAnsi="Avenir Next LT Pro" w:cstheme="minorHAnsi"/>
          <w:sz w:val="24"/>
          <w:szCs w:val="24"/>
        </w:rPr>
        <w:t xml:space="preserve">Por lo antes expuesto, </w:t>
      </w:r>
      <w:r w:rsidR="00BD19D8" w:rsidRPr="00CF1A64">
        <w:rPr>
          <w:rFonts w:ascii="Avenir Next LT Pro" w:hAnsi="Avenir Next LT Pro" w:cstheme="minorHAnsi"/>
          <w:sz w:val="24"/>
          <w:szCs w:val="24"/>
        </w:rPr>
        <w:t xml:space="preserve">se solicitó la intervención del </w:t>
      </w:r>
      <w:r w:rsidR="004975F3" w:rsidRPr="00CF1A64">
        <w:rPr>
          <w:rFonts w:ascii="Avenir Next LT Pro" w:hAnsi="Avenir Next LT Pro" w:cstheme="minorHAnsi"/>
          <w:sz w:val="24"/>
          <w:szCs w:val="24"/>
        </w:rPr>
        <w:t>Síndico</w:t>
      </w:r>
      <w:r w:rsidR="00BD19D8" w:rsidRPr="00CF1A64">
        <w:rPr>
          <w:rFonts w:ascii="Avenir Next LT Pro" w:hAnsi="Avenir Next LT Pro" w:cstheme="minorHAnsi"/>
          <w:sz w:val="24"/>
          <w:szCs w:val="24"/>
        </w:rPr>
        <w:t xml:space="preserve"> Municipal Abogado. Rodrigo Guadalupe Aguilar Silva para proceder con</w:t>
      </w:r>
      <w:r w:rsidRPr="00CF1A64">
        <w:rPr>
          <w:rFonts w:ascii="Avenir Next LT Pro" w:hAnsi="Avenir Next LT Pro" w:cstheme="minorHAnsi"/>
          <w:sz w:val="24"/>
          <w:szCs w:val="24"/>
        </w:rPr>
        <w:t xml:space="preserve"> la protesta de ley a los integrantes del referido Sistema Municipal.</w:t>
      </w:r>
    </w:p>
    <w:p w14:paraId="5CE7A8CD" w14:textId="77777777" w:rsidR="006B60D1" w:rsidRPr="00CF1A64" w:rsidRDefault="006B60D1" w:rsidP="00F21C05">
      <w:pPr>
        <w:ind w:left="284"/>
        <w:contextualSpacing/>
        <w:jc w:val="both"/>
        <w:rPr>
          <w:rFonts w:ascii="Avenir Next LT Pro" w:hAnsi="Avenir Next LT Pro" w:cstheme="minorHAnsi"/>
          <w:sz w:val="24"/>
          <w:szCs w:val="24"/>
        </w:rPr>
      </w:pPr>
    </w:p>
    <w:p w14:paraId="3E4399CA" w14:textId="61CDF438" w:rsidR="006B60D1" w:rsidRPr="00B07CC3" w:rsidRDefault="00BD19D8" w:rsidP="00F21C05">
      <w:pPr>
        <w:suppressAutoHyphens/>
        <w:autoSpaceDN w:val="0"/>
        <w:spacing w:after="0" w:line="240" w:lineRule="auto"/>
        <w:ind w:left="284"/>
        <w:jc w:val="center"/>
        <w:textAlignment w:val="baseline"/>
        <w:rPr>
          <w:rFonts w:ascii="Bookman Old Style" w:hAnsi="Bookman Old Style" w:cstheme="minorHAnsi"/>
          <w:b/>
          <w:sz w:val="24"/>
          <w:szCs w:val="24"/>
        </w:rPr>
      </w:pPr>
      <w:r w:rsidRPr="00B07CC3">
        <w:rPr>
          <w:rFonts w:ascii="Bookman Old Style" w:hAnsi="Bookman Old Style" w:cstheme="minorHAnsi"/>
          <w:b/>
          <w:sz w:val="24"/>
          <w:szCs w:val="24"/>
        </w:rPr>
        <w:t>S</w:t>
      </w:r>
      <w:r w:rsidR="004975F3" w:rsidRPr="00B07CC3">
        <w:rPr>
          <w:rFonts w:ascii="Bookman Old Style" w:hAnsi="Bookman Old Style" w:cstheme="minorHAnsi"/>
          <w:b/>
          <w:sz w:val="24"/>
          <w:szCs w:val="24"/>
        </w:rPr>
        <w:t>Í</w:t>
      </w:r>
      <w:r w:rsidRPr="00B07CC3">
        <w:rPr>
          <w:rFonts w:ascii="Bookman Old Style" w:hAnsi="Bookman Old Style" w:cstheme="minorHAnsi"/>
          <w:b/>
          <w:sz w:val="24"/>
          <w:szCs w:val="24"/>
        </w:rPr>
        <w:t>NDICO MUNICIPAL</w:t>
      </w:r>
      <w:r w:rsidR="006B60D1" w:rsidRPr="00B07CC3">
        <w:rPr>
          <w:rFonts w:ascii="Bookman Old Style" w:hAnsi="Bookman Old Style" w:cstheme="minorHAnsi"/>
          <w:b/>
          <w:sz w:val="24"/>
          <w:szCs w:val="24"/>
        </w:rPr>
        <w:t>:</w:t>
      </w:r>
    </w:p>
    <w:p w14:paraId="426FA1A4" w14:textId="77777777" w:rsidR="006B60D1" w:rsidRPr="00CF1A64" w:rsidRDefault="006B60D1" w:rsidP="00F21C05">
      <w:pPr>
        <w:ind w:left="284"/>
        <w:contextualSpacing/>
        <w:jc w:val="both"/>
        <w:rPr>
          <w:rFonts w:ascii="Avenir Next LT Pro" w:hAnsi="Avenir Next LT Pro" w:cstheme="minorHAnsi"/>
          <w:sz w:val="24"/>
          <w:szCs w:val="24"/>
        </w:rPr>
      </w:pPr>
    </w:p>
    <w:p w14:paraId="4F98E073" w14:textId="351EF6A4" w:rsidR="006B60D1" w:rsidRPr="00CF1A64" w:rsidRDefault="006B60D1" w:rsidP="00F21C05">
      <w:pPr>
        <w:autoSpaceDE w:val="0"/>
        <w:autoSpaceDN w:val="0"/>
        <w:adjustRightInd w:val="0"/>
        <w:spacing w:after="0" w:line="240" w:lineRule="auto"/>
        <w:ind w:left="284"/>
        <w:jc w:val="both"/>
        <w:rPr>
          <w:rFonts w:ascii="Avenir Next LT Pro" w:hAnsi="Avenir Next LT Pro" w:cstheme="minorHAnsi"/>
          <w:color w:val="000000"/>
          <w:sz w:val="24"/>
          <w:szCs w:val="24"/>
          <w:lang w:eastAsia="es-MX"/>
        </w:rPr>
      </w:pPr>
      <w:r w:rsidRPr="00CF1A64">
        <w:rPr>
          <w:rFonts w:ascii="Avenir Next LT Pro" w:hAnsi="Avenir Next LT Pro" w:cstheme="minorHAnsi"/>
          <w:sz w:val="24"/>
          <w:szCs w:val="24"/>
          <w:lang w:eastAsia="es-MX"/>
        </w:rPr>
        <w:t>Integrantes del Sistema Municipal de Protección Integral de Niñas, Niños y Adolescentes de Tecalitlán</w:t>
      </w:r>
      <w:r w:rsidR="004975F3">
        <w:rPr>
          <w:rFonts w:ascii="Avenir Next LT Pro" w:hAnsi="Avenir Next LT Pro" w:cstheme="minorHAnsi"/>
          <w:sz w:val="24"/>
          <w:szCs w:val="24"/>
          <w:lang w:eastAsia="es-MX"/>
        </w:rPr>
        <w:t>,</w:t>
      </w:r>
      <w:r w:rsidRPr="00CF1A64">
        <w:rPr>
          <w:rFonts w:ascii="Avenir Next LT Pro" w:hAnsi="Avenir Next LT Pro" w:cstheme="minorHAnsi"/>
          <w:sz w:val="24"/>
          <w:szCs w:val="24"/>
          <w:lang w:eastAsia="es-MX"/>
        </w:rPr>
        <w:t xml:space="preserve"> Jalisco </w:t>
      </w:r>
      <w:r w:rsidRPr="00CF1A64">
        <w:rPr>
          <w:rFonts w:ascii="Avenir Next LT Pro" w:hAnsi="Avenir Next LT Pro" w:cstheme="minorHAnsi"/>
          <w:color w:val="000000"/>
          <w:sz w:val="24"/>
          <w:szCs w:val="24"/>
          <w:lang w:eastAsia="es-MX"/>
        </w:rPr>
        <w:t>“¿Protestan cumplir y hacer cumplir la Constitución Política de los Estados Unidos Mexicanos, la particular del Estado de Jalisco, las leyes, reglamentos y acuerdos que de una u otra emanen, así como desempeñar leal y eficazmente el cargo que se les ha conferido, mirando en todo momento por el bien y la prosperidad de nuestro Municipio?”</w:t>
      </w:r>
    </w:p>
    <w:p w14:paraId="36E78DBF" w14:textId="77777777" w:rsidR="006B60D1" w:rsidRPr="00CF1A64" w:rsidRDefault="006B60D1" w:rsidP="00F21C05">
      <w:pPr>
        <w:autoSpaceDE w:val="0"/>
        <w:autoSpaceDN w:val="0"/>
        <w:adjustRightInd w:val="0"/>
        <w:spacing w:after="0" w:line="240" w:lineRule="auto"/>
        <w:ind w:left="284"/>
        <w:jc w:val="both"/>
        <w:rPr>
          <w:rFonts w:ascii="Avenir Next LT Pro" w:hAnsi="Avenir Next LT Pro" w:cstheme="minorHAnsi"/>
          <w:color w:val="000000"/>
          <w:sz w:val="24"/>
          <w:szCs w:val="24"/>
          <w:lang w:eastAsia="es-MX"/>
        </w:rPr>
      </w:pPr>
    </w:p>
    <w:p w14:paraId="301CA819" w14:textId="39D05CEC" w:rsidR="00B07CC3" w:rsidRDefault="00EF730C" w:rsidP="00EF730C">
      <w:pPr>
        <w:tabs>
          <w:tab w:val="left" w:pos="5448"/>
        </w:tabs>
        <w:autoSpaceDE w:val="0"/>
        <w:autoSpaceDN w:val="0"/>
        <w:adjustRightInd w:val="0"/>
        <w:spacing w:after="0" w:line="240" w:lineRule="auto"/>
        <w:ind w:left="284"/>
        <w:jc w:val="both"/>
        <w:rPr>
          <w:rFonts w:ascii="Avenir Next LT Pro" w:hAnsi="Avenir Next LT Pro" w:cstheme="minorHAnsi"/>
          <w:b/>
          <w:sz w:val="24"/>
          <w:szCs w:val="24"/>
        </w:rPr>
      </w:pPr>
      <w:r>
        <w:rPr>
          <w:rFonts w:ascii="Avenir Next LT Pro" w:hAnsi="Avenir Next LT Pro" w:cstheme="minorHAnsi"/>
          <w:color w:val="000000"/>
          <w:sz w:val="24"/>
          <w:szCs w:val="24"/>
          <w:lang w:eastAsia="es-MX"/>
        </w:rPr>
        <w:tab/>
      </w:r>
    </w:p>
    <w:p w14:paraId="5ED8BCB8" w14:textId="14698B96" w:rsidR="006B60D1" w:rsidRPr="00CF1A64" w:rsidRDefault="006B60D1" w:rsidP="00F21C05">
      <w:pPr>
        <w:suppressAutoHyphens/>
        <w:autoSpaceDN w:val="0"/>
        <w:spacing w:after="0" w:line="240" w:lineRule="auto"/>
        <w:ind w:left="284"/>
        <w:jc w:val="center"/>
        <w:textAlignment w:val="baseline"/>
        <w:rPr>
          <w:rFonts w:ascii="Avenir Next LT Pro" w:hAnsi="Avenir Next LT Pro" w:cstheme="minorHAnsi"/>
          <w:b/>
          <w:sz w:val="24"/>
          <w:szCs w:val="24"/>
        </w:rPr>
      </w:pPr>
      <w:r w:rsidRPr="00CF1A64">
        <w:rPr>
          <w:rFonts w:ascii="Avenir Next LT Pro" w:hAnsi="Avenir Next LT Pro" w:cstheme="minorHAnsi"/>
          <w:b/>
          <w:sz w:val="24"/>
          <w:szCs w:val="24"/>
        </w:rPr>
        <w:t>INTEGRANTES</w:t>
      </w:r>
      <w:r w:rsidR="00BD19D8" w:rsidRPr="00CF1A64">
        <w:rPr>
          <w:rFonts w:ascii="Avenir Next LT Pro" w:hAnsi="Avenir Next LT Pro" w:cstheme="minorHAnsi"/>
          <w:b/>
          <w:sz w:val="24"/>
          <w:szCs w:val="24"/>
        </w:rPr>
        <w:t xml:space="preserve"> DE SIPINNA</w:t>
      </w:r>
      <w:r w:rsidRPr="00CF1A64">
        <w:rPr>
          <w:rFonts w:ascii="Avenir Next LT Pro" w:hAnsi="Avenir Next LT Pro" w:cstheme="minorHAnsi"/>
          <w:b/>
          <w:sz w:val="24"/>
          <w:szCs w:val="24"/>
        </w:rPr>
        <w:t>:</w:t>
      </w:r>
    </w:p>
    <w:p w14:paraId="3BCCD90D" w14:textId="77777777" w:rsidR="006B60D1" w:rsidRPr="00CF1A64" w:rsidRDefault="006B60D1" w:rsidP="00F21C05">
      <w:pPr>
        <w:suppressAutoHyphens/>
        <w:autoSpaceDN w:val="0"/>
        <w:spacing w:after="0" w:line="240" w:lineRule="auto"/>
        <w:ind w:left="284"/>
        <w:jc w:val="center"/>
        <w:textAlignment w:val="baseline"/>
        <w:rPr>
          <w:rFonts w:ascii="Avenir Next LT Pro" w:hAnsi="Avenir Next LT Pro" w:cstheme="minorHAnsi"/>
          <w:b/>
          <w:sz w:val="24"/>
          <w:szCs w:val="24"/>
        </w:rPr>
      </w:pPr>
    </w:p>
    <w:p w14:paraId="3CAFAB61" w14:textId="77777777" w:rsidR="006B60D1" w:rsidRPr="00CF1A64" w:rsidRDefault="006B60D1" w:rsidP="00F21C05">
      <w:pPr>
        <w:suppressAutoHyphens/>
        <w:autoSpaceDN w:val="0"/>
        <w:spacing w:after="0" w:line="240" w:lineRule="auto"/>
        <w:ind w:left="284"/>
        <w:jc w:val="center"/>
        <w:textAlignment w:val="baseline"/>
        <w:rPr>
          <w:rFonts w:ascii="Avenir Next LT Pro" w:hAnsi="Avenir Next LT Pro" w:cstheme="minorHAnsi"/>
          <w:bCs/>
          <w:sz w:val="24"/>
          <w:szCs w:val="24"/>
        </w:rPr>
      </w:pPr>
      <w:r w:rsidRPr="00CF1A64">
        <w:rPr>
          <w:rFonts w:ascii="Avenir Next LT Pro" w:hAnsi="Avenir Next LT Pro" w:cstheme="minorHAnsi"/>
          <w:bCs/>
          <w:sz w:val="24"/>
          <w:szCs w:val="24"/>
        </w:rPr>
        <w:t>“Sí Protesto!!”</w:t>
      </w:r>
    </w:p>
    <w:p w14:paraId="3A4E720B" w14:textId="77777777" w:rsidR="006B60D1" w:rsidRPr="00CF1A64" w:rsidRDefault="006B60D1" w:rsidP="00F21C05">
      <w:pPr>
        <w:suppressAutoHyphens/>
        <w:autoSpaceDN w:val="0"/>
        <w:spacing w:after="0" w:line="240" w:lineRule="auto"/>
        <w:ind w:left="284"/>
        <w:textAlignment w:val="baseline"/>
        <w:rPr>
          <w:rFonts w:ascii="Avenir Next LT Pro" w:hAnsi="Avenir Next LT Pro" w:cstheme="minorHAnsi"/>
          <w:b/>
          <w:sz w:val="24"/>
          <w:szCs w:val="24"/>
        </w:rPr>
      </w:pPr>
    </w:p>
    <w:p w14:paraId="30B706C5" w14:textId="77777777" w:rsidR="00D5148E" w:rsidRPr="00CF1A64" w:rsidRDefault="00D5148E" w:rsidP="00F21C05">
      <w:pPr>
        <w:suppressAutoHyphens/>
        <w:autoSpaceDN w:val="0"/>
        <w:spacing w:after="0" w:line="240" w:lineRule="auto"/>
        <w:ind w:left="284"/>
        <w:jc w:val="center"/>
        <w:textAlignment w:val="baseline"/>
        <w:rPr>
          <w:rFonts w:ascii="Avenir Next LT Pro" w:hAnsi="Avenir Next LT Pro" w:cstheme="minorHAnsi"/>
          <w:b/>
          <w:sz w:val="24"/>
          <w:szCs w:val="24"/>
        </w:rPr>
      </w:pPr>
      <w:r w:rsidRPr="00CF1A64">
        <w:rPr>
          <w:rFonts w:ascii="Avenir Next LT Pro" w:hAnsi="Avenir Next LT Pro" w:cstheme="minorHAnsi"/>
          <w:b/>
          <w:sz w:val="24"/>
          <w:szCs w:val="24"/>
        </w:rPr>
        <w:t>SINDICO MUNICIPAL:</w:t>
      </w:r>
    </w:p>
    <w:p w14:paraId="5590EDF9" w14:textId="77777777" w:rsidR="006B60D1" w:rsidRPr="00CF1A64" w:rsidRDefault="006B60D1" w:rsidP="00F21C05">
      <w:pPr>
        <w:suppressAutoHyphens/>
        <w:autoSpaceDN w:val="0"/>
        <w:spacing w:after="0" w:line="240" w:lineRule="auto"/>
        <w:ind w:left="284"/>
        <w:jc w:val="center"/>
        <w:textAlignment w:val="baseline"/>
        <w:rPr>
          <w:rFonts w:ascii="Avenir Next LT Pro" w:hAnsi="Avenir Next LT Pro" w:cstheme="minorHAnsi"/>
          <w:b/>
          <w:sz w:val="24"/>
          <w:szCs w:val="24"/>
        </w:rPr>
      </w:pPr>
    </w:p>
    <w:p w14:paraId="34065AAD" w14:textId="1D7E9E2F" w:rsidR="006B60D1" w:rsidRPr="00CF1A64" w:rsidRDefault="006B60D1" w:rsidP="00F21C05">
      <w:pPr>
        <w:spacing w:after="0"/>
        <w:ind w:left="284"/>
        <w:jc w:val="both"/>
        <w:rPr>
          <w:rFonts w:ascii="Avenir Next LT Pro" w:hAnsi="Avenir Next LT Pro" w:cstheme="minorHAnsi"/>
          <w:color w:val="000000"/>
          <w:sz w:val="24"/>
          <w:szCs w:val="24"/>
          <w:lang w:eastAsia="es-MX"/>
        </w:rPr>
      </w:pPr>
      <w:proofErr w:type="gramStart"/>
      <w:r w:rsidRPr="00CF1A64">
        <w:rPr>
          <w:rFonts w:ascii="Avenir Next LT Pro" w:hAnsi="Avenir Next LT Pro" w:cstheme="minorHAnsi"/>
          <w:color w:val="000000"/>
          <w:sz w:val="24"/>
          <w:szCs w:val="24"/>
          <w:lang w:eastAsia="es-MX"/>
        </w:rPr>
        <w:t>Si así lo hicieren, que el pueblo y el Municipio de Tecalitlán</w:t>
      </w:r>
      <w:r w:rsidR="00B07CC3">
        <w:rPr>
          <w:rFonts w:ascii="Avenir Next LT Pro" w:hAnsi="Avenir Next LT Pro" w:cstheme="minorHAnsi"/>
          <w:color w:val="000000"/>
          <w:sz w:val="24"/>
          <w:szCs w:val="24"/>
          <w:lang w:eastAsia="es-MX"/>
        </w:rPr>
        <w:t>,</w:t>
      </w:r>
      <w:r w:rsidRPr="00CF1A64">
        <w:rPr>
          <w:rFonts w:ascii="Avenir Next LT Pro" w:hAnsi="Avenir Next LT Pro" w:cstheme="minorHAnsi"/>
          <w:color w:val="000000"/>
          <w:sz w:val="24"/>
          <w:szCs w:val="24"/>
          <w:lang w:eastAsia="es-MX"/>
        </w:rPr>
        <w:t xml:space="preserve"> Jalisco</w:t>
      </w:r>
      <w:r w:rsidR="00B07CC3">
        <w:rPr>
          <w:rFonts w:ascii="Avenir Next LT Pro" w:hAnsi="Avenir Next LT Pro" w:cstheme="minorHAnsi"/>
          <w:color w:val="000000"/>
          <w:sz w:val="24"/>
          <w:szCs w:val="24"/>
          <w:lang w:eastAsia="es-MX"/>
        </w:rPr>
        <w:t>,</w:t>
      </w:r>
      <w:r w:rsidRPr="00CF1A64">
        <w:rPr>
          <w:rFonts w:ascii="Avenir Next LT Pro" w:hAnsi="Avenir Next LT Pro" w:cstheme="minorHAnsi"/>
          <w:color w:val="000000"/>
          <w:sz w:val="24"/>
          <w:szCs w:val="24"/>
          <w:lang w:eastAsia="es-MX"/>
        </w:rPr>
        <w:t xml:space="preserve"> se lo reconozca, y si no, que se lo demande, enhorabuena muchas felicidades!!!!</w:t>
      </w:r>
      <w:proofErr w:type="gramEnd"/>
    </w:p>
    <w:p w14:paraId="1883D115" w14:textId="77777777" w:rsidR="00D5148E" w:rsidRPr="00CF1A64" w:rsidRDefault="00D5148E" w:rsidP="00F21C05">
      <w:pPr>
        <w:spacing w:after="0"/>
        <w:ind w:left="284"/>
        <w:jc w:val="both"/>
        <w:rPr>
          <w:rFonts w:ascii="Avenir Next LT Pro" w:hAnsi="Avenir Next LT Pro" w:cstheme="minorHAnsi"/>
          <w:color w:val="000000"/>
          <w:sz w:val="24"/>
          <w:szCs w:val="24"/>
          <w:lang w:eastAsia="es-MX"/>
        </w:rPr>
      </w:pPr>
    </w:p>
    <w:p w14:paraId="73F23A59" w14:textId="7AB82663" w:rsidR="00BD19D8" w:rsidRPr="00CF1A64" w:rsidRDefault="00BD19D8" w:rsidP="00F21C05">
      <w:pPr>
        <w:spacing w:after="0" w:line="240" w:lineRule="auto"/>
        <w:ind w:left="284" w:right="141"/>
        <w:jc w:val="both"/>
        <w:rPr>
          <w:rFonts w:ascii="Avenir Next LT Pro" w:hAnsi="Avenir Next LT Pro" w:cs="Tahoma"/>
          <w:bCs/>
          <w:spacing w:val="20"/>
          <w:sz w:val="24"/>
          <w:szCs w:val="24"/>
        </w:rPr>
      </w:pPr>
      <w:r w:rsidRPr="00CF1A64">
        <w:rPr>
          <w:rFonts w:ascii="Avenir Next LT Pro" w:hAnsi="Avenir Next LT Pro" w:cstheme="minorHAnsi"/>
          <w:color w:val="000000"/>
          <w:sz w:val="24"/>
          <w:szCs w:val="24"/>
          <w:lang w:eastAsia="es-MX"/>
        </w:rPr>
        <w:t xml:space="preserve">Por último, hace uso de la voz la </w:t>
      </w:r>
      <w:r w:rsidRPr="00CF1A64">
        <w:rPr>
          <w:rFonts w:ascii="Avenir Next LT Pro" w:hAnsi="Avenir Next LT Pro" w:cs="Tahoma"/>
          <w:bCs/>
          <w:spacing w:val="20"/>
          <w:sz w:val="24"/>
          <w:szCs w:val="24"/>
        </w:rPr>
        <w:t xml:space="preserve">C. Alma </w:t>
      </w:r>
      <w:r w:rsidR="00E4140B" w:rsidRPr="00CF1A64">
        <w:rPr>
          <w:rFonts w:ascii="Avenir Next LT Pro" w:hAnsi="Avenir Next LT Pro" w:cs="Tahoma"/>
          <w:bCs/>
          <w:spacing w:val="20"/>
          <w:sz w:val="24"/>
          <w:szCs w:val="24"/>
        </w:rPr>
        <w:t>Inés</w:t>
      </w:r>
      <w:r w:rsidRPr="00CF1A64">
        <w:rPr>
          <w:rFonts w:ascii="Avenir Next LT Pro" w:hAnsi="Avenir Next LT Pro" w:cs="Tahoma"/>
          <w:bCs/>
          <w:spacing w:val="20"/>
          <w:sz w:val="24"/>
          <w:szCs w:val="24"/>
        </w:rPr>
        <w:t xml:space="preserve"> Lucatero Cortes</w:t>
      </w:r>
      <w:r w:rsidR="00B07CC3">
        <w:rPr>
          <w:rFonts w:ascii="Avenir Next LT Pro" w:hAnsi="Avenir Next LT Pro" w:cs="Tahoma"/>
          <w:bCs/>
          <w:spacing w:val="20"/>
          <w:sz w:val="24"/>
          <w:szCs w:val="24"/>
        </w:rPr>
        <w:t>,</w:t>
      </w:r>
      <w:r w:rsidRPr="00CF1A64">
        <w:rPr>
          <w:rFonts w:ascii="Avenir Next LT Pro" w:hAnsi="Avenir Next LT Pro" w:cs="Tahoma"/>
          <w:bCs/>
          <w:spacing w:val="20"/>
          <w:sz w:val="24"/>
          <w:szCs w:val="24"/>
        </w:rPr>
        <w:t xml:space="preserve"> Secretaria Ejecutivo del Sistema Municipal de Protección de Niñas, Niños y Adolescentes quien </w:t>
      </w:r>
      <w:r w:rsidR="001F2E8B" w:rsidRPr="00CF1A64">
        <w:rPr>
          <w:rFonts w:ascii="Avenir Next LT Pro" w:hAnsi="Avenir Next LT Pro" w:cs="Tahoma"/>
          <w:bCs/>
          <w:spacing w:val="20"/>
          <w:sz w:val="24"/>
          <w:szCs w:val="24"/>
        </w:rPr>
        <w:t>enfatiza en que el objetivo principal de dicho Sistema es el de</w:t>
      </w:r>
      <w:r w:rsidRPr="00CF1A64">
        <w:rPr>
          <w:rFonts w:ascii="Avenir Next LT Pro" w:hAnsi="Avenir Next LT Pro" w:cs="Tahoma"/>
          <w:bCs/>
          <w:spacing w:val="20"/>
          <w:sz w:val="24"/>
          <w:szCs w:val="24"/>
        </w:rPr>
        <w:t xml:space="preserve"> </w:t>
      </w:r>
      <w:r w:rsidR="001F2E8B" w:rsidRPr="00CF1A64">
        <w:rPr>
          <w:rFonts w:ascii="Avenir Next LT Pro" w:hAnsi="Avenir Next LT Pro" w:cs="Tahoma"/>
          <w:bCs/>
          <w:spacing w:val="20"/>
          <w:sz w:val="24"/>
          <w:szCs w:val="24"/>
        </w:rPr>
        <w:t>Garantizar, respetar, proteger y promover los derechos relacionados con la supervivencia de las niñas, niños y adolescentes, así como implementar intervenciones interinstitucionales e intersectoriales dirigidas a reducir las causas de mortalidad y situaciones de riesgo en adolescentes mediante la prevención.</w:t>
      </w:r>
    </w:p>
    <w:p w14:paraId="4C3F9FA5" w14:textId="72D163EE" w:rsidR="008F5A96" w:rsidRPr="002E3DF4" w:rsidRDefault="008F5A96" w:rsidP="00F21C05">
      <w:pPr>
        <w:spacing w:after="0" w:line="240" w:lineRule="auto"/>
        <w:ind w:left="284"/>
        <w:jc w:val="both"/>
        <w:rPr>
          <w:rFonts w:ascii="Avenir Next LT Pro" w:hAnsi="Avenir Next LT Pro" w:cstheme="minorHAnsi"/>
          <w:sz w:val="24"/>
          <w:szCs w:val="24"/>
          <w:lang w:eastAsia="es-MX"/>
        </w:rPr>
      </w:pPr>
    </w:p>
    <w:p w14:paraId="24338945" w14:textId="4FB4A521" w:rsidR="00D5148E" w:rsidRDefault="0025194C" w:rsidP="00F21C05">
      <w:pPr>
        <w:spacing w:after="0" w:line="240" w:lineRule="auto"/>
        <w:ind w:left="284"/>
        <w:jc w:val="both"/>
        <w:rPr>
          <w:rFonts w:ascii="Avenir Next LT Pro" w:hAnsi="Avenir Next LT Pro" w:cstheme="minorHAnsi"/>
          <w:sz w:val="24"/>
          <w:szCs w:val="24"/>
          <w:lang w:eastAsia="es-MX"/>
        </w:rPr>
      </w:pPr>
      <w:r w:rsidRPr="0041371C">
        <w:rPr>
          <w:rFonts w:ascii="Bookman Old Style" w:hAnsi="Bookman Old Style" w:cstheme="minorHAnsi"/>
          <w:b/>
          <w:bCs/>
          <w:sz w:val="24"/>
          <w:szCs w:val="24"/>
          <w:lang w:eastAsia="es-MX"/>
        </w:rPr>
        <w:t>SÉ</w:t>
      </w:r>
      <w:r w:rsidR="001A3F6D" w:rsidRPr="0041371C">
        <w:rPr>
          <w:rFonts w:ascii="Bookman Old Style" w:hAnsi="Bookman Old Style" w:cstheme="minorHAnsi"/>
          <w:b/>
          <w:bCs/>
          <w:sz w:val="24"/>
          <w:szCs w:val="24"/>
          <w:lang w:eastAsia="es-MX"/>
        </w:rPr>
        <w:t>XTO</w:t>
      </w:r>
      <w:r w:rsidRPr="0041371C">
        <w:rPr>
          <w:rFonts w:ascii="Bookman Old Style" w:hAnsi="Bookman Old Style" w:cstheme="minorHAnsi"/>
          <w:sz w:val="24"/>
          <w:szCs w:val="24"/>
          <w:lang w:eastAsia="es-MX"/>
        </w:rPr>
        <w:t>:</w:t>
      </w:r>
      <w:r w:rsidRPr="002E3DF4">
        <w:rPr>
          <w:rFonts w:ascii="Avenir Next LT Pro" w:hAnsi="Avenir Next LT Pro" w:cstheme="minorHAnsi"/>
          <w:sz w:val="24"/>
          <w:szCs w:val="24"/>
          <w:lang w:eastAsia="es-MX"/>
        </w:rPr>
        <w:t xml:space="preserve"> </w:t>
      </w:r>
      <w:r w:rsidR="00D5148E" w:rsidRPr="007A349F">
        <w:rPr>
          <w:rFonts w:ascii="Avenir Next LT Pro" w:hAnsi="Avenir Next LT Pro" w:cstheme="minorHAnsi"/>
          <w:sz w:val="24"/>
          <w:szCs w:val="24"/>
          <w:lang w:eastAsia="es-MX"/>
        </w:rPr>
        <w:t>Análisis y en su caso aprobación para la integración y operación del Gabinete Municipal para la Prevención Social de las Violencias y la Delincuencia de Tecalitlán</w:t>
      </w:r>
      <w:r w:rsidR="00192E75">
        <w:rPr>
          <w:rFonts w:ascii="Avenir Next LT Pro" w:hAnsi="Avenir Next LT Pro" w:cstheme="minorHAnsi"/>
          <w:sz w:val="24"/>
          <w:szCs w:val="24"/>
          <w:lang w:eastAsia="es-MX"/>
        </w:rPr>
        <w:t>,</w:t>
      </w:r>
      <w:r w:rsidR="00D5148E" w:rsidRPr="007A349F">
        <w:rPr>
          <w:rFonts w:ascii="Avenir Next LT Pro" w:hAnsi="Avenir Next LT Pro" w:cstheme="minorHAnsi"/>
          <w:sz w:val="24"/>
          <w:szCs w:val="24"/>
          <w:lang w:eastAsia="es-MX"/>
        </w:rPr>
        <w:t xml:space="preserve"> Jalisco.</w:t>
      </w:r>
    </w:p>
    <w:p w14:paraId="6825EE7C" w14:textId="77777777" w:rsidR="00D5148E" w:rsidRDefault="00D5148E" w:rsidP="00F21C05">
      <w:pPr>
        <w:spacing w:after="0" w:line="240" w:lineRule="auto"/>
        <w:ind w:left="284"/>
        <w:jc w:val="both"/>
        <w:rPr>
          <w:rFonts w:ascii="Avenir Next LT Pro" w:hAnsi="Avenir Next LT Pro" w:cstheme="minorHAnsi"/>
          <w:sz w:val="24"/>
          <w:szCs w:val="24"/>
          <w:lang w:eastAsia="es-MX"/>
        </w:rPr>
      </w:pPr>
    </w:p>
    <w:p w14:paraId="123B03C2" w14:textId="40C8D790" w:rsidR="00D5148E" w:rsidRDefault="00D5148E" w:rsidP="00F21C05">
      <w:pPr>
        <w:spacing w:after="0" w:line="240" w:lineRule="auto"/>
        <w:ind w:left="284"/>
        <w:jc w:val="both"/>
        <w:rPr>
          <w:rFonts w:ascii="Avenir Next LT Pro" w:hAnsi="Avenir Next LT Pro" w:cstheme="minorHAnsi"/>
          <w:sz w:val="24"/>
          <w:szCs w:val="24"/>
          <w:lang w:eastAsia="es-MX"/>
        </w:rPr>
      </w:pPr>
      <w:r>
        <w:rPr>
          <w:rFonts w:ascii="Avenir Next LT Pro" w:hAnsi="Avenir Next LT Pro" w:cstheme="minorHAnsi"/>
          <w:sz w:val="24"/>
          <w:szCs w:val="24"/>
          <w:lang w:eastAsia="es-MX"/>
        </w:rPr>
        <w:t xml:space="preserve">En uso de la voz del </w:t>
      </w:r>
      <w:r w:rsidR="00B07CC3">
        <w:rPr>
          <w:rFonts w:ascii="Avenir Next LT Pro" w:hAnsi="Avenir Next LT Pro" w:cstheme="minorHAnsi"/>
          <w:sz w:val="24"/>
          <w:szCs w:val="24"/>
          <w:lang w:eastAsia="es-MX"/>
        </w:rPr>
        <w:t>Síndico</w:t>
      </w:r>
      <w:r>
        <w:rPr>
          <w:rFonts w:ascii="Avenir Next LT Pro" w:hAnsi="Avenir Next LT Pro" w:cstheme="minorHAnsi"/>
          <w:sz w:val="24"/>
          <w:szCs w:val="24"/>
          <w:lang w:eastAsia="es-MX"/>
        </w:rPr>
        <w:t xml:space="preserve"> Municipal Abogado. Rodrigo Guadalupe Aguilar silva, señaló que el objetivo general de dicho Gabinete radica en asegurar la adecuada vinculación y la coordinación entre las distintas áreas y actores involucrados en la atención factores de riesgo que generen violencia y delincuencia presentes en el territorio Municipal.</w:t>
      </w:r>
    </w:p>
    <w:p w14:paraId="7D0BF4DA" w14:textId="77777777" w:rsidR="00D5148E" w:rsidRDefault="00D5148E" w:rsidP="00F21C05">
      <w:pPr>
        <w:spacing w:after="0" w:line="240" w:lineRule="auto"/>
        <w:ind w:left="284"/>
        <w:jc w:val="both"/>
        <w:rPr>
          <w:rFonts w:ascii="Avenir Next LT Pro" w:hAnsi="Avenir Next LT Pro" w:cstheme="minorHAnsi"/>
          <w:sz w:val="24"/>
          <w:szCs w:val="24"/>
          <w:lang w:eastAsia="es-MX"/>
        </w:rPr>
      </w:pPr>
    </w:p>
    <w:p w14:paraId="4EBD450F" w14:textId="77777777" w:rsidR="00D5148E" w:rsidRPr="007A349F" w:rsidRDefault="00D5148E" w:rsidP="00F21C05">
      <w:pPr>
        <w:spacing w:after="0" w:line="240" w:lineRule="auto"/>
        <w:ind w:left="284"/>
        <w:jc w:val="both"/>
        <w:rPr>
          <w:rFonts w:ascii="Avenir Next LT Pro" w:hAnsi="Avenir Next LT Pro" w:cstheme="minorHAnsi"/>
          <w:sz w:val="24"/>
          <w:szCs w:val="24"/>
          <w:lang w:eastAsia="es-MX"/>
        </w:rPr>
      </w:pPr>
      <w:r>
        <w:rPr>
          <w:rFonts w:ascii="Avenir Next LT Pro" w:hAnsi="Avenir Next LT Pro" w:cstheme="minorHAnsi"/>
          <w:sz w:val="24"/>
          <w:szCs w:val="24"/>
          <w:lang w:eastAsia="es-MX"/>
        </w:rPr>
        <w:t>Por lo tanto, la propuesta de integración seria la siguiente:</w:t>
      </w:r>
    </w:p>
    <w:p w14:paraId="4E0F1FA6" w14:textId="77777777" w:rsidR="00D5148E" w:rsidRDefault="00D5148E" w:rsidP="00F21C05">
      <w:pPr>
        <w:spacing w:after="0" w:line="240" w:lineRule="auto"/>
        <w:ind w:left="284"/>
        <w:jc w:val="both"/>
        <w:rPr>
          <w:rFonts w:ascii="Avenir Next LT Pro" w:hAnsi="Avenir Next LT Pro" w:cstheme="minorHAnsi"/>
          <w:sz w:val="24"/>
          <w:szCs w:val="24"/>
          <w:lang w:eastAsia="es-MX"/>
        </w:rPr>
      </w:pPr>
    </w:p>
    <w:p w14:paraId="353DFCEB" w14:textId="77777777" w:rsidR="00D5148E" w:rsidRPr="00814266" w:rsidRDefault="00D5148E" w:rsidP="00B07CC3">
      <w:pPr>
        <w:pStyle w:val="Prrafodelista"/>
        <w:numPr>
          <w:ilvl w:val="0"/>
          <w:numId w:val="35"/>
        </w:numPr>
        <w:spacing w:after="0" w:line="240" w:lineRule="auto"/>
        <w:ind w:left="993"/>
        <w:jc w:val="both"/>
        <w:rPr>
          <w:rFonts w:ascii="Avenir Next LT Pro" w:hAnsi="Avenir Next LT Pro"/>
          <w:sz w:val="24"/>
          <w:szCs w:val="24"/>
        </w:rPr>
      </w:pPr>
      <w:r w:rsidRPr="00814266">
        <w:rPr>
          <w:rFonts w:ascii="Avenir Next LT Pro" w:hAnsi="Avenir Next LT Pro"/>
          <w:sz w:val="24"/>
          <w:szCs w:val="24"/>
        </w:rPr>
        <w:t xml:space="preserve">Presidente Municipal y/o Síndico. </w:t>
      </w:r>
    </w:p>
    <w:p w14:paraId="261CA681" w14:textId="77777777" w:rsidR="00D5148E" w:rsidRPr="00814266" w:rsidRDefault="00D5148E" w:rsidP="00B07CC3">
      <w:pPr>
        <w:pStyle w:val="Prrafodelista"/>
        <w:numPr>
          <w:ilvl w:val="0"/>
          <w:numId w:val="35"/>
        </w:numPr>
        <w:spacing w:after="0" w:line="240" w:lineRule="auto"/>
        <w:ind w:left="993"/>
        <w:jc w:val="both"/>
        <w:rPr>
          <w:rFonts w:ascii="Avenir Next LT Pro" w:hAnsi="Avenir Next LT Pro"/>
          <w:sz w:val="24"/>
          <w:szCs w:val="24"/>
        </w:rPr>
      </w:pPr>
      <w:r w:rsidRPr="00814266">
        <w:rPr>
          <w:rFonts w:ascii="Avenir Next LT Pro" w:hAnsi="Avenir Next LT Pro"/>
          <w:sz w:val="24"/>
          <w:szCs w:val="24"/>
        </w:rPr>
        <w:t xml:space="preserve">Área de Regiduría </w:t>
      </w:r>
    </w:p>
    <w:p w14:paraId="342C6241" w14:textId="77777777" w:rsidR="00D5148E" w:rsidRPr="00814266" w:rsidRDefault="00D5148E" w:rsidP="00B07CC3">
      <w:pPr>
        <w:pStyle w:val="Prrafodelista"/>
        <w:numPr>
          <w:ilvl w:val="0"/>
          <w:numId w:val="35"/>
        </w:numPr>
        <w:spacing w:after="0" w:line="240" w:lineRule="auto"/>
        <w:ind w:left="993"/>
        <w:jc w:val="both"/>
        <w:rPr>
          <w:rFonts w:ascii="Avenir Next LT Pro" w:hAnsi="Avenir Next LT Pro"/>
          <w:sz w:val="24"/>
          <w:szCs w:val="24"/>
        </w:rPr>
      </w:pPr>
      <w:r w:rsidRPr="00814266">
        <w:rPr>
          <w:rFonts w:ascii="Avenir Next LT Pro" w:hAnsi="Avenir Next LT Pro"/>
          <w:sz w:val="24"/>
          <w:szCs w:val="24"/>
        </w:rPr>
        <w:t xml:space="preserve">Área de Prevención Social o con funciones afines. </w:t>
      </w:r>
    </w:p>
    <w:p w14:paraId="25C224B7" w14:textId="77777777" w:rsidR="00D5148E" w:rsidRPr="00814266" w:rsidRDefault="00D5148E" w:rsidP="00B07CC3">
      <w:pPr>
        <w:pStyle w:val="Prrafodelista"/>
        <w:numPr>
          <w:ilvl w:val="0"/>
          <w:numId w:val="35"/>
        </w:numPr>
        <w:spacing w:after="0" w:line="240" w:lineRule="auto"/>
        <w:ind w:left="993"/>
        <w:jc w:val="both"/>
        <w:rPr>
          <w:rFonts w:ascii="Avenir Next LT Pro" w:hAnsi="Avenir Next LT Pro"/>
          <w:sz w:val="24"/>
          <w:szCs w:val="24"/>
        </w:rPr>
      </w:pPr>
      <w:r w:rsidRPr="00814266">
        <w:rPr>
          <w:rFonts w:ascii="Avenir Next LT Pro" w:hAnsi="Avenir Next LT Pro"/>
          <w:sz w:val="24"/>
          <w:szCs w:val="24"/>
        </w:rPr>
        <w:t xml:space="preserve">Área de Participación Ciudadana. </w:t>
      </w:r>
    </w:p>
    <w:p w14:paraId="240756CD" w14:textId="77777777" w:rsidR="00D5148E" w:rsidRPr="00814266" w:rsidRDefault="00D5148E" w:rsidP="00B07CC3">
      <w:pPr>
        <w:pStyle w:val="Prrafodelista"/>
        <w:numPr>
          <w:ilvl w:val="0"/>
          <w:numId w:val="35"/>
        </w:numPr>
        <w:spacing w:after="0" w:line="240" w:lineRule="auto"/>
        <w:ind w:left="993"/>
        <w:jc w:val="both"/>
        <w:rPr>
          <w:rFonts w:ascii="Avenir Next LT Pro" w:hAnsi="Avenir Next LT Pro"/>
          <w:sz w:val="24"/>
          <w:szCs w:val="24"/>
        </w:rPr>
      </w:pPr>
      <w:r w:rsidRPr="00814266">
        <w:rPr>
          <w:rFonts w:ascii="Avenir Next LT Pro" w:hAnsi="Avenir Next LT Pro"/>
          <w:sz w:val="24"/>
          <w:szCs w:val="24"/>
        </w:rPr>
        <w:t xml:space="preserve">Área de Desarrollo Social. </w:t>
      </w:r>
    </w:p>
    <w:p w14:paraId="4899B38A" w14:textId="77777777" w:rsidR="00D5148E" w:rsidRPr="00814266" w:rsidRDefault="00D5148E" w:rsidP="00B07CC3">
      <w:pPr>
        <w:pStyle w:val="Prrafodelista"/>
        <w:numPr>
          <w:ilvl w:val="0"/>
          <w:numId w:val="35"/>
        </w:numPr>
        <w:spacing w:after="0" w:line="240" w:lineRule="auto"/>
        <w:ind w:left="993"/>
        <w:jc w:val="both"/>
        <w:rPr>
          <w:rFonts w:ascii="Avenir Next LT Pro" w:hAnsi="Avenir Next LT Pro"/>
          <w:sz w:val="24"/>
          <w:szCs w:val="24"/>
        </w:rPr>
      </w:pPr>
      <w:r w:rsidRPr="00814266">
        <w:rPr>
          <w:rFonts w:ascii="Avenir Next LT Pro" w:hAnsi="Avenir Next LT Pro"/>
          <w:sz w:val="24"/>
          <w:szCs w:val="24"/>
        </w:rPr>
        <w:t xml:space="preserve">Desarrollo Integral de la Familia (DIF Municipal). </w:t>
      </w:r>
    </w:p>
    <w:p w14:paraId="4B899065" w14:textId="77777777" w:rsidR="00D5148E" w:rsidRPr="00814266" w:rsidRDefault="00D5148E" w:rsidP="00B07CC3">
      <w:pPr>
        <w:pStyle w:val="Prrafodelista"/>
        <w:numPr>
          <w:ilvl w:val="0"/>
          <w:numId w:val="35"/>
        </w:numPr>
        <w:spacing w:after="0" w:line="240" w:lineRule="auto"/>
        <w:ind w:left="993"/>
        <w:jc w:val="both"/>
        <w:rPr>
          <w:rFonts w:ascii="Avenir Next LT Pro" w:hAnsi="Avenir Next LT Pro"/>
          <w:sz w:val="24"/>
          <w:szCs w:val="24"/>
        </w:rPr>
      </w:pPr>
      <w:r w:rsidRPr="00814266">
        <w:rPr>
          <w:rFonts w:ascii="Avenir Next LT Pro" w:hAnsi="Avenir Next LT Pro"/>
          <w:sz w:val="24"/>
          <w:szCs w:val="24"/>
        </w:rPr>
        <w:t xml:space="preserve">Instituto Municipal de la Mujer. </w:t>
      </w:r>
    </w:p>
    <w:p w14:paraId="777555AB" w14:textId="77777777" w:rsidR="00D5148E" w:rsidRPr="00814266" w:rsidRDefault="00D5148E" w:rsidP="00B07CC3">
      <w:pPr>
        <w:pStyle w:val="Prrafodelista"/>
        <w:numPr>
          <w:ilvl w:val="0"/>
          <w:numId w:val="35"/>
        </w:numPr>
        <w:spacing w:after="0" w:line="240" w:lineRule="auto"/>
        <w:ind w:left="993"/>
        <w:jc w:val="both"/>
        <w:rPr>
          <w:rFonts w:ascii="Avenir Next LT Pro" w:hAnsi="Avenir Next LT Pro"/>
          <w:sz w:val="24"/>
          <w:szCs w:val="24"/>
        </w:rPr>
      </w:pPr>
      <w:r w:rsidRPr="00814266">
        <w:rPr>
          <w:rFonts w:ascii="Avenir Next LT Pro" w:hAnsi="Avenir Next LT Pro"/>
          <w:sz w:val="24"/>
          <w:szCs w:val="24"/>
        </w:rPr>
        <w:t>Área de Salud.</w:t>
      </w:r>
    </w:p>
    <w:p w14:paraId="6B647F4C" w14:textId="77777777" w:rsidR="00D5148E" w:rsidRPr="00814266" w:rsidRDefault="00D5148E" w:rsidP="00B07CC3">
      <w:pPr>
        <w:pStyle w:val="Prrafodelista"/>
        <w:numPr>
          <w:ilvl w:val="0"/>
          <w:numId w:val="35"/>
        </w:numPr>
        <w:spacing w:after="0" w:line="240" w:lineRule="auto"/>
        <w:ind w:left="993"/>
        <w:jc w:val="both"/>
        <w:rPr>
          <w:rFonts w:ascii="Avenir Next LT Pro" w:hAnsi="Avenir Next LT Pro"/>
          <w:sz w:val="24"/>
          <w:szCs w:val="24"/>
        </w:rPr>
      </w:pPr>
      <w:r w:rsidRPr="00814266">
        <w:rPr>
          <w:rFonts w:ascii="Avenir Next LT Pro" w:hAnsi="Avenir Next LT Pro"/>
          <w:sz w:val="24"/>
          <w:szCs w:val="24"/>
        </w:rPr>
        <w:t xml:space="preserve">Área de Educación. </w:t>
      </w:r>
    </w:p>
    <w:p w14:paraId="09748252" w14:textId="77777777" w:rsidR="00D5148E" w:rsidRPr="00814266" w:rsidRDefault="00D5148E" w:rsidP="00B07CC3">
      <w:pPr>
        <w:pStyle w:val="Prrafodelista"/>
        <w:numPr>
          <w:ilvl w:val="0"/>
          <w:numId w:val="35"/>
        </w:numPr>
        <w:spacing w:after="0" w:line="240" w:lineRule="auto"/>
        <w:ind w:left="993"/>
        <w:jc w:val="both"/>
        <w:rPr>
          <w:rFonts w:ascii="Avenir Next LT Pro" w:hAnsi="Avenir Next LT Pro"/>
          <w:sz w:val="24"/>
          <w:szCs w:val="24"/>
        </w:rPr>
      </w:pPr>
      <w:r w:rsidRPr="00814266">
        <w:rPr>
          <w:rFonts w:ascii="Avenir Next LT Pro" w:hAnsi="Avenir Next LT Pro"/>
          <w:sz w:val="24"/>
          <w:szCs w:val="24"/>
        </w:rPr>
        <w:t>Área de Deporte.</w:t>
      </w:r>
    </w:p>
    <w:p w14:paraId="55B83311" w14:textId="77777777" w:rsidR="00D5148E" w:rsidRPr="00814266" w:rsidRDefault="00D5148E" w:rsidP="00B07CC3">
      <w:pPr>
        <w:pStyle w:val="Prrafodelista"/>
        <w:numPr>
          <w:ilvl w:val="0"/>
          <w:numId w:val="35"/>
        </w:numPr>
        <w:spacing w:after="0" w:line="240" w:lineRule="auto"/>
        <w:ind w:left="993"/>
        <w:jc w:val="both"/>
        <w:rPr>
          <w:rFonts w:ascii="Avenir Next LT Pro" w:hAnsi="Avenir Next LT Pro"/>
          <w:sz w:val="24"/>
          <w:szCs w:val="24"/>
        </w:rPr>
      </w:pPr>
      <w:r w:rsidRPr="00814266">
        <w:rPr>
          <w:rFonts w:ascii="Avenir Next LT Pro" w:hAnsi="Avenir Next LT Pro"/>
          <w:sz w:val="24"/>
          <w:szCs w:val="24"/>
        </w:rPr>
        <w:t xml:space="preserve">Instituto Municipal de la Juventud. </w:t>
      </w:r>
    </w:p>
    <w:p w14:paraId="168C049F" w14:textId="77777777" w:rsidR="00D5148E" w:rsidRPr="00814266" w:rsidRDefault="00D5148E" w:rsidP="00B07CC3">
      <w:pPr>
        <w:pStyle w:val="Prrafodelista"/>
        <w:numPr>
          <w:ilvl w:val="0"/>
          <w:numId w:val="35"/>
        </w:numPr>
        <w:spacing w:after="0" w:line="240" w:lineRule="auto"/>
        <w:ind w:left="993"/>
        <w:jc w:val="both"/>
        <w:rPr>
          <w:rFonts w:ascii="Avenir Next LT Pro" w:hAnsi="Avenir Next LT Pro"/>
          <w:sz w:val="24"/>
          <w:szCs w:val="24"/>
        </w:rPr>
      </w:pPr>
      <w:r w:rsidRPr="00814266">
        <w:rPr>
          <w:rFonts w:ascii="Avenir Next LT Pro" w:hAnsi="Avenir Next LT Pro"/>
          <w:sz w:val="24"/>
          <w:szCs w:val="24"/>
        </w:rPr>
        <w:t xml:space="preserve">Comisaria o Dirección de Seguridad Pública. </w:t>
      </w:r>
    </w:p>
    <w:p w14:paraId="1499FB64" w14:textId="77777777" w:rsidR="00D5148E" w:rsidRPr="00814266" w:rsidRDefault="00D5148E" w:rsidP="00B07CC3">
      <w:pPr>
        <w:pStyle w:val="Prrafodelista"/>
        <w:numPr>
          <w:ilvl w:val="0"/>
          <w:numId w:val="35"/>
        </w:numPr>
        <w:spacing w:after="0" w:line="240" w:lineRule="auto"/>
        <w:ind w:left="993"/>
        <w:jc w:val="both"/>
        <w:rPr>
          <w:rFonts w:ascii="Avenir Next LT Pro" w:hAnsi="Avenir Next LT Pro"/>
          <w:sz w:val="24"/>
          <w:szCs w:val="24"/>
        </w:rPr>
      </w:pPr>
      <w:r w:rsidRPr="00814266">
        <w:rPr>
          <w:rFonts w:ascii="Avenir Next LT Pro" w:hAnsi="Avenir Next LT Pro"/>
          <w:sz w:val="24"/>
          <w:szCs w:val="24"/>
        </w:rPr>
        <w:t xml:space="preserve">Área de Obras públicas. </w:t>
      </w:r>
    </w:p>
    <w:p w14:paraId="724DE492" w14:textId="77777777" w:rsidR="00D5148E" w:rsidRPr="00814266" w:rsidRDefault="00D5148E" w:rsidP="00B07CC3">
      <w:pPr>
        <w:pStyle w:val="Prrafodelista"/>
        <w:numPr>
          <w:ilvl w:val="0"/>
          <w:numId w:val="35"/>
        </w:numPr>
        <w:spacing w:after="0" w:line="240" w:lineRule="auto"/>
        <w:ind w:left="993"/>
        <w:jc w:val="both"/>
        <w:rPr>
          <w:rFonts w:ascii="Avenir Next LT Pro" w:hAnsi="Avenir Next LT Pro"/>
          <w:sz w:val="24"/>
          <w:szCs w:val="24"/>
        </w:rPr>
      </w:pPr>
      <w:r w:rsidRPr="00814266">
        <w:rPr>
          <w:rFonts w:ascii="Avenir Next LT Pro" w:hAnsi="Avenir Next LT Pro"/>
          <w:sz w:val="24"/>
          <w:szCs w:val="24"/>
        </w:rPr>
        <w:t xml:space="preserve">Instituciones Educativas (Públicas y Privadas) </w:t>
      </w:r>
    </w:p>
    <w:p w14:paraId="3146AC8D" w14:textId="77777777" w:rsidR="00D5148E" w:rsidRPr="00814266" w:rsidRDefault="00D5148E" w:rsidP="00B07CC3">
      <w:pPr>
        <w:pStyle w:val="Prrafodelista"/>
        <w:numPr>
          <w:ilvl w:val="0"/>
          <w:numId w:val="35"/>
        </w:numPr>
        <w:spacing w:after="0" w:line="240" w:lineRule="auto"/>
        <w:ind w:left="993"/>
        <w:jc w:val="both"/>
        <w:rPr>
          <w:rFonts w:ascii="Avenir Next LT Pro" w:hAnsi="Avenir Next LT Pro"/>
          <w:sz w:val="24"/>
          <w:szCs w:val="24"/>
        </w:rPr>
      </w:pPr>
      <w:r w:rsidRPr="00814266">
        <w:rPr>
          <w:rFonts w:ascii="Avenir Next LT Pro" w:hAnsi="Avenir Next LT Pro"/>
          <w:sz w:val="24"/>
          <w:szCs w:val="24"/>
        </w:rPr>
        <w:t xml:space="preserve">Sector empresarial. </w:t>
      </w:r>
    </w:p>
    <w:p w14:paraId="7F566C45" w14:textId="77777777" w:rsidR="00D5148E" w:rsidRPr="00814266" w:rsidRDefault="00D5148E" w:rsidP="00B07CC3">
      <w:pPr>
        <w:pStyle w:val="Prrafodelista"/>
        <w:numPr>
          <w:ilvl w:val="0"/>
          <w:numId w:val="35"/>
        </w:numPr>
        <w:spacing w:after="0" w:line="240" w:lineRule="auto"/>
        <w:ind w:left="993"/>
        <w:jc w:val="both"/>
        <w:rPr>
          <w:rFonts w:ascii="Avenir Next LT Pro" w:hAnsi="Avenir Next LT Pro"/>
          <w:sz w:val="24"/>
          <w:szCs w:val="24"/>
        </w:rPr>
      </w:pPr>
      <w:r w:rsidRPr="00814266">
        <w:rPr>
          <w:rFonts w:ascii="Avenir Next LT Pro" w:hAnsi="Avenir Next LT Pro"/>
          <w:sz w:val="24"/>
          <w:szCs w:val="24"/>
        </w:rPr>
        <w:t>Representante del Sector Obrero y Campesino.</w:t>
      </w:r>
    </w:p>
    <w:p w14:paraId="3184851C" w14:textId="77777777" w:rsidR="00D5148E" w:rsidRPr="00814266" w:rsidRDefault="00D5148E" w:rsidP="00B07CC3">
      <w:pPr>
        <w:pStyle w:val="Prrafodelista"/>
        <w:numPr>
          <w:ilvl w:val="0"/>
          <w:numId w:val="35"/>
        </w:numPr>
        <w:spacing w:after="0" w:line="240" w:lineRule="auto"/>
        <w:ind w:left="993"/>
        <w:jc w:val="both"/>
        <w:rPr>
          <w:rFonts w:ascii="Avenir Next LT Pro" w:hAnsi="Avenir Next LT Pro"/>
          <w:sz w:val="24"/>
          <w:szCs w:val="24"/>
        </w:rPr>
      </w:pPr>
      <w:r w:rsidRPr="00814266">
        <w:rPr>
          <w:rFonts w:ascii="Avenir Next LT Pro" w:hAnsi="Avenir Next LT Pro"/>
          <w:sz w:val="24"/>
          <w:szCs w:val="24"/>
        </w:rPr>
        <w:t xml:space="preserve"> Asociaciones Civiles y Vecinales. </w:t>
      </w:r>
    </w:p>
    <w:p w14:paraId="43F34855" w14:textId="77777777" w:rsidR="00D5148E" w:rsidRPr="00814266" w:rsidRDefault="00D5148E" w:rsidP="00B07CC3">
      <w:pPr>
        <w:pStyle w:val="Prrafodelista"/>
        <w:numPr>
          <w:ilvl w:val="0"/>
          <w:numId w:val="35"/>
        </w:numPr>
        <w:spacing w:after="0" w:line="240" w:lineRule="auto"/>
        <w:ind w:left="993"/>
        <w:jc w:val="both"/>
        <w:rPr>
          <w:rFonts w:ascii="Avenir Next LT Pro" w:hAnsi="Avenir Next LT Pro"/>
          <w:sz w:val="24"/>
          <w:szCs w:val="24"/>
        </w:rPr>
      </w:pPr>
      <w:r w:rsidRPr="00814266">
        <w:rPr>
          <w:rFonts w:ascii="Avenir Next LT Pro" w:hAnsi="Avenir Next LT Pro"/>
          <w:sz w:val="24"/>
          <w:szCs w:val="24"/>
        </w:rPr>
        <w:t xml:space="preserve">Líderes Comunitarios. </w:t>
      </w:r>
    </w:p>
    <w:p w14:paraId="672AB174" w14:textId="6FDE073E" w:rsidR="00D5148E" w:rsidRPr="00814266" w:rsidRDefault="00D5148E" w:rsidP="00B07CC3">
      <w:pPr>
        <w:pStyle w:val="Prrafodelista"/>
        <w:numPr>
          <w:ilvl w:val="0"/>
          <w:numId w:val="35"/>
        </w:numPr>
        <w:spacing w:after="0" w:line="240" w:lineRule="auto"/>
        <w:ind w:left="993"/>
        <w:jc w:val="both"/>
        <w:rPr>
          <w:rFonts w:ascii="Avenir Next LT Pro" w:hAnsi="Avenir Next LT Pro"/>
          <w:sz w:val="24"/>
          <w:szCs w:val="24"/>
        </w:rPr>
      </w:pPr>
      <w:r w:rsidRPr="00814266">
        <w:rPr>
          <w:rFonts w:ascii="Avenir Next LT Pro" w:hAnsi="Avenir Next LT Pro"/>
          <w:sz w:val="24"/>
          <w:szCs w:val="24"/>
        </w:rPr>
        <w:t>Todos aquellos que trabajen a favor de la Prevención Social en el municipio</w:t>
      </w:r>
      <w:r w:rsidR="00EF730C">
        <w:rPr>
          <w:rFonts w:ascii="Avenir Next LT Pro" w:hAnsi="Avenir Next LT Pro"/>
          <w:sz w:val="24"/>
          <w:szCs w:val="24"/>
        </w:rPr>
        <w:t>.</w:t>
      </w:r>
    </w:p>
    <w:p w14:paraId="6BE6A167" w14:textId="77777777" w:rsidR="00D5148E" w:rsidRDefault="00D5148E" w:rsidP="00F21C05">
      <w:pPr>
        <w:spacing w:after="0" w:line="240" w:lineRule="auto"/>
        <w:ind w:left="284"/>
        <w:jc w:val="both"/>
        <w:rPr>
          <w:rFonts w:ascii="Avenir Next LT Pro" w:hAnsi="Avenir Next LT Pro" w:cstheme="minorHAnsi"/>
          <w:sz w:val="24"/>
          <w:szCs w:val="24"/>
          <w:lang w:eastAsia="es-MX"/>
        </w:rPr>
      </w:pPr>
    </w:p>
    <w:p w14:paraId="09CAECB3" w14:textId="77777777" w:rsidR="00D5148E" w:rsidRDefault="00D5148E" w:rsidP="00F21C05">
      <w:pPr>
        <w:spacing w:after="0" w:line="240" w:lineRule="auto"/>
        <w:ind w:left="284"/>
        <w:jc w:val="both"/>
        <w:rPr>
          <w:rFonts w:ascii="Avenir Next LT Pro" w:hAnsi="Avenir Next LT Pro"/>
          <w:sz w:val="24"/>
          <w:szCs w:val="24"/>
        </w:rPr>
      </w:pPr>
      <w:r w:rsidRPr="00814266">
        <w:rPr>
          <w:rFonts w:ascii="Avenir Next LT Pro" w:hAnsi="Avenir Next LT Pro"/>
          <w:sz w:val="24"/>
          <w:szCs w:val="24"/>
        </w:rPr>
        <w:t>Así mismo los cargos desempeñados en el Gabinete Municipal serán honoríficos y por lo tanto no remunerados. El Gabinete Municipal será presidido por:</w:t>
      </w:r>
    </w:p>
    <w:p w14:paraId="48E7414E" w14:textId="77777777" w:rsidR="00D5148E" w:rsidRPr="00814266" w:rsidRDefault="00D5148E" w:rsidP="00F21C05">
      <w:pPr>
        <w:spacing w:after="0" w:line="240" w:lineRule="auto"/>
        <w:ind w:left="284"/>
        <w:jc w:val="both"/>
        <w:rPr>
          <w:rFonts w:ascii="Avenir Next LT Pro" w:hAnsi="Avenir Next LT Pro"/>
          <w:sz w:val="24"/>
          <w:szCs w:val="24"/>
        </w:rPr>
      </w:pPr>
    </w:p>
    <w:p w14:paraId="6AC1229A" w14:textId="77777777" w:rsidR="00D5148E" w:rsidRPr="00814266" w:rsidRDefault="00D5148E" w:rsidP="00B07CC3">
      <w:pPr>
        <w:pStyle w:val="Prrafodelista"/>
        <w:numPr>
          <w:ilvl w:val="0"/>
          <w:numId w:val="36"/>
        </w:numPr>
        <w:spacing w:after="0" w:line="240" w:lineRule="auto"/>
        <w:ind w:left="709" w:hanging="425"/>
        <w:jc w:val="both"/>
        <w:rPr>
          <w:rFonts w:ascii="Avenir Next LT Pro" w:hAnsi="Avenir Next LT Pro" w:cstheme="minorHAnsi"/>
          <w:sz w:val="28"/>
          <w:szCs w:val="28"/>
          <w:lang w:eastAsia="es-MX"/>
        </w:rPr>
      </w:pPr>
      <w:r w:rsidRPr="00814266">
        <w:rPr>
          <w:rFonts w:ascii="Avenir Next LT Pro" w:hAnsi="Avenir Next LT Pro"/>
          <w:sz w:val="24"/>
          <w:szCs w:val="24"/>
        </w:rPr>
        <w:t>Un Coordinador General</w:t>
      </w:r>
    </w:p>
    <w:p w14:paraId="0E5962E9" w14:textId="4F7909B1" w:rsidR="00D5148E" w:rsidRPr="00814266" w:rsidRDefault="00D5148E" w:rsidP="00B07CC3">
      <w:pPr>
        <w:pStyle w:val="Prrafodelista"/>
        <w:numPr>
          <w:ilvl w:val="0"/>
          <w:numId w:val="36"/>
        </w:numPr>
        <w:spacing w:after="0" w:line="240" w:lineRule="auto"/>
        <w:ind w:left="709" w:hanging="425"/>
        <w:jc w:val="both"/>
        <w:rPr>
          <w:rFonts w:ascii="Avenir Next LT Pro" w:hAnsi="Avenir Next LT Pro" w:cstheme="minorHAnsi"/>
          <w:sz w:val="28"/>
          <w:szCs w:val="28"/>
          <w:lang w:eastAsia="es-MX"/>
        </w:rPr>
      </w:pPr>
      <w:r w:rsidRPr="00814266">
        <w:rPr>
          <w:rFonts w:ascii="Avenir Next LT Pro" w:hAnsi="Avenir Next LT Pro"/>
          <w:sz w:val="24"/>
          <w:szCs w:val="24"/>
        </w:rPr>
        <w:t xml:space="preserve">Un </w:t>
      </w:r>
      <w:proofErr w:type="gramStart"/>
      <w:r w:rsidRPr="00814266">
        <w:rPr>
          <w:rFonts w:ascii="Avenir Next LT Pro" w:hAnsi="Avenir Next LT Pro"/>
          <w:sz w:val="24"/>
          <w:szCs w:val="24"/>
        </w:rPr>
        <w:t>Secretario</w:t>
      </w:r>
      <w:r w:rsidR="00A02DD0">
        <w:rPr>
          <w:rFonts w:ascii="Avenir Next LT Pro" w:hAnsi="Avenir Next LT Pro"/>
          <w:sz w:val="24"/>
          <w:szCs w:val="24"/>
        </w:rPr>
        <w:t xml:space="preserve"> </w:t>
      </w:r>
      <w:r w:rsidRPr="00814266">
        <w:rPr>
          <w:rFonts w:ascii="Avenir Next LT Pro" w:hAnsi="Avenir Next LT Pro"/>
          <w:sz w:val="24"/>
          <w:szCs w:val="24"/>
        </w:rPr>
        <w:t>Técnico</w:t>
      </w:r>
      <w:proofErr w:type="gramEnd"/>
    </w:p>
    <w:p w14:paraId="16344CE1" w14:textId="77777777" w:rsidR="00D5148E" w:rsidRPr="00814266" w:rsidRDefault="00D5148E" w:rsidP="00B07CC3">
      <w:pPr>
        <w:pStyle w:val="Prrafodelista"/>
        <w:numPr>
          <w:ilvl w:val="0"/>
          <w:numId w:val="36"/>
        </w:numPr>
        <w:spacing w:after="0" w:line="240" w:lineRule="auto"/>
        <w:ind w:left="709" w:hanging="425"/>
        <w:jc w:val="both"/>
        <w:rPr>
          <w:rFonts w:ascii="Avenir Next LT Pro" w:hAnsi="Avenir Next LT Pro" w:cstheme="minorHAnsi"/>
          <w:sz w:val="28"/>
          <w:szCs w:val="28"/>
          <w:lang w:eastAsia="es-MX"/>
        </w:rPr>
      </w:pPr>
      <w:r w:rsidRPr="00814266">
        <w:rPr>
          <w:rFonts w:ascii="Avenir Next LT Pro" w:hAnsi="Avenir Next LT Pro"/>
          <w:sz w:val="24"/>
          <w:szCs w:val="24"/>
        </w:rPr>
        <w:t>Comisiones que se consideren pertinentes</w:t>
      </w:r>
    </w:p>
    <w:p w14:paraId="6F760B1C" w14:textId="77777777" w:rsidR="00D5148E" w:rsidRDefault="00D5148E" w:rsidP="00B07CC3">
      <w:pPr>
        <w:spacing w:after="0" w:line="240" w:lineRule="auto"/>
        <w:ind w:left="709" w:hanging="425"/>
        <w:jc w:val="both"/>
        <w:rPr>
          <w:rFonts w:ascii="Avenir Next LT Pro" w:hAnsi="Avenir Next LT Pro" w:cstheme="minorHAnsi"/>
          <w:sz w:val="24"/>
          <w:szCs w:val="24"/>
          <w:lang w:eastAsia="es-MX"/>
        </w:rPr>
      </w:pPr>
    </w:p>
    <w:p w14:paraId="6257D2C5" w14:textId="7152F5D1" w:rsidR="0025194C" w:rsidRDefault="0025194C" w:rsidP="00F21C05">
      <w:pPr>
        <w:autoSpaceDN w:val="0"/>
        <w:spacing w:after="0" w:line="240" w:lineRule="auto"/>
        <w:ind w:left="284"/>
        <w:jc w:val="both"/>
        <w:rPr>
          <w:rFonts w:ascii="Avenir Next LT Pro" w:hAnsi="Avenir Next LT Pro" w:cstheme="minorHAnsi"/>
          <w:sz w:val="24"/>
          <w:szCs w:val="24"/>
          <w:lang w:eastAsia="es-MX"/>
        </w:rPr>
      </w:pPr>
      <w:r w:rsidRPr="002E3DF4">
        <w:rPr>
          <w:rFonts w:ascii="Avenir Next LT Pro" w:hAnsi="Avenir Next LT Pro" w:cstheme="minorHAnsi"/>
          <w:sz w:val="24"/>
          <w:szCs w:val="24"/>
          <w:lang w:eastAsia="es-MX"/>
        </w:rPr>
        <w:t xml:space="preserve">Una vez agotada la exposición de motivos y al no haber objeciones y/o </w:t>
      </w:r>
      <w:r w:rsidR="00F25CA1">
        <w:rPr>
          <w:rFonts w:ascii="Avenir Next LT Pro" w:hAnsi="Avenir Next LT Pro" w:cstheme="minorHAnsi"/>
          <w:sz w:val="24"/>
          <w:szCs w:val="24"/>
          <w:lang w:eastAsia="es-MX"/>
        </w:rPr>
        <w:t xml:space="preserve">más </w:t>
      </w:r>
      <w:r w:rsidRPr="002E3DF4">
        <w:rPr>
          <w:rFonts w:ascii="Avenir Next LT Pro" w:hAnsi="Avenir Next LT Pro" w:cstheme="minorHAnsi"/>
          <w:sz w:val="24"/>
          <w:szCs w:val="24"/>
          <w:lang w:eastAsia="es-MX"/>
        </w:rPr>
        <w:t>intervenciones por parte de los ediles, se somete el presente punto de acuerdo para votación</w:t>
      </w:r>
      <w:r w:rsidR="00E0442A">
        <w:rPr>
          <w:rFonts w:ascii="Avenir Next LT Pro" w:hAnsi="Avenir Next LT Pro" w:cstheme="minorHAnsi"/>
          <w:sz w:val="24"/>
          <w:szCs w:val="24"/>
          <w:lang w:eastAsia="es-MX"/>
        </w:rPr>
        <w:t xml:space="preserve"> en lo general y particular</w:t>
      </w:r>
      <w:r w:rsidRPr="002E3DF4">
        <w:rPr>
          <w:rFonts w:ascii="Avenir Next LT Pro" w:hAnsi="Avenir Next LT Pro" w:cstheme="minorHAnsi"/>
          <w:sz w:val="24"/>
          <w:szCs w:val="24"/>
          <w:lang w:eastAsia="es-MX"/>
        </w:rPr>
        <w:t>, mismo que resulta aprobado por unanimidad.</w:t>
      </w:r>
    </w:p>
    <w:p w14:paraId="1463316B" w14:textId="3C6B96C2" w:rsidR="001A3F6D" w:rsidRDefault="001A3F6D" w:rsidP="00F21C05">
      <w:pPr>
        <w:autoSpaceDN w:val="0"/>
        <w:spacing w:after="0" w:line="240" w:lineRule="auto"/>
        <w:ind w:left="284"/>
        <w:jc w:val="both"/>
        <w:rPr>
          <w:rFonts w:ascii="Avenir Next LT Pro" w:hAnsi="Avenir Next LT Pro" w:cstheme="minorHAnsi"/>
          <w:sz w:val="24"/>
          <w:szCs w:val="24"/>
          <w:lang w:eastAsia="es-MX"/>
        </w:rPr>
      </w:pPr>
    </w:p>
    <w:p w14:paraId="7715F4E1" w14:textId="2D9CCA68" w:rsidR="00594F4A" w:rsidRDefault="001A3F6D" w:rsidP="00E4140B">
      <w:pPr>
        <w:spacing w:after="0" w:line="240" w:lineRule="auto"/>
        <w:ind w:left="284"/>
        <w:jc w:val="both"/>
        <w:rPr>
          <w:rStyle w:val="A7"/>
          <w:rFonts w:ascii="Avenir Next LT Pro" w:hAnsi="Avenir Next LT Pro"/>
          <w:sz w:val="24"/>
          <w:szCs w:val="24"/>
        </w:rPr>
      </w:pPr>
      <w:r w:rsidRPr="0041371C">
        <w:rPr>
          <w:rFonts w:ascii="Bookman Old Style" w:hAnsi="Bookman Old Style" w:cstheme="minorHAnsi"/>
          <w:b/>
          <w:bCs/>
          <w:sz w:val="24"/>
          <w:szCs w:val="24"/>
          <w:lang w:eastAsia="es-MX"/>
        </w:rPr>
        <w:t>SÉPTIMO:</w:t>
      </w:r>
      <w:r>
        <w:rPr>
          <w:rFonts w:ascii="Avenir Next LT Pro" w:hAnsi="Avenir Next LT Pro" w:cstheme="minorHAnsi"/>
          <w:sz w:val="24"/>
          <w:szCs w:val="24"/>
          <w:lang w:eastAsia="es-MX"/>
        </w:rPr>
        <w:t xml:space="preserve"> </w:t>
      </w:r>
      <w:r w:rsidR="0025194C" w:rsidRPr="002E3DF4">
        <w:rPr>
          <w:rFonts w:ascii="Avenir Next LT Pro" w:hAnsi="Avenir Next LT Pro" w:cstheme="minorHAnsi"/>
          <w:color w:val="000000"/>
          <w:sz w:val="24"/>
          <w:szCs w:val="24"/>
          <w:lang w:eastAsia="es-MX"/>
        </w:rPr>
        <w:t>En desahogo del siguiente punto del orden del día se presenta</w:t>
      </w:r>
      <w:r w:rsidR="00594F4A">
        <w:rPr>
          <w:rFonts w:ascii="Avenir Next LT Pro" w:hAnsi="Avenir Next LT Pro" w:cstheme="minorHAnsi"/>
          <w:color w:val="000000"/>
          <w:sz w:val="24"/>
          <w:szCs w:val="24"/>
          <w:lang w:eastAsia="es-MX"/>
        </w:rPr>
        <w:t xml:space="preserve"> para su</w:t>
      </w:r>
      <w:r w:rsidR="000A42E8">
        <w:rPr>
          <w:rFonts w:ascii="Avenir Next LT Pro" w:hAnsi="Avenir Next LT Pro" w:cstheme="minorHAnsi"/>
          <w:color w:val="000000"/>
          <w:sz w:val="24"/>
          <w:szCs w:val="24"/>
          <w:lang w:eastAsia="es-MX"/>
        </w:rPr>
        <w:t xml:space="preserve"> </w:t>
      </w:r>
      <w:r w:rsidR="00594F4A">
        <w:rPr>
          <w:rFonts w:ascii="Avenir Next LT Pro" w:hAnsi="Avenir Next LT Pro" w:cstheme="minorHAnsi"/>
          <w:sz w:val="24"/>
          <w:szCs w:val="24"/>
          <w:lang w:eastAsia="es-MX"/>
        </w:rPr>
        <w:t>a</w:t>
      </w:r>
      <w:r w:rsidR="00594F4A" w:rsidRPr="00DF634F">
        <w:rPr>
          <w:rFonts w:ascii="Avenir Next LT Pro" w:hAnsi="Avenir Next LT Pro" w:cstheme="minorHAnsi"/>
          <w:sz w:val="24"/>
          <w:szCs w:val="24"/>
          <w:lang w:eastAsia="es-MX"/>
        </w:rPr>
        <w:t>nálisis y en su caso aprobación del Pleno del Ayuntamiento para que el Municipio de Tecalitlán</w:t>
      </w:r>
      <w:r w:rsidR="00131AA3">
        <w:rPr>
          <w:rFonts w:ascii="Avenir Next LT Pro" w:hAnsi="Avenir Next LT Pro" w:cstheme="minorHAnsi"/>
          <w:sz w:val="24"/>
          <w:szCs w:val="24"/>
          <w:lang w:eastAsia="es-MX"/>
        </w:rPr>
        <w:t>,</w:t>
      </w:r>
      <w:r w:rsidR="00594F4A" w:rsidRPr="00DF634F">
        <w:rPr>
          <w:rFonts w:ascii="Avenir Next LT Pro" w:hAnsi="Avenir Next LT Pro" w:cstheme="minorHAnsi"/>
          <w:sz w:val="24"/>
          <w:szCs w:val="24"/>
          <w:lang w:eastAsia="es-MX"/>
        </w:rPr>
        <w:t xml:space="preserve"> Jalisco</w:t>
      </w:r>
      <w:r w:rsidR="00131AA3">
        <w:rPr>
          <w:rFonts w:ascii="Avenir Next LT Pro" w:hAnsi="Avenir Next LT Pro" w:cstheme="minorHAnsi"/>
          <w:sz w:val="24"/>
          <w:szCs w:val="24"/>
          <w:lang w:eastAsia="es-MX"/>
        </w:rPr>
        <w:t>,</w:t>
      </w:r>
      <w:r w:rsidR="00594F4A" w:rsidRPr="00DF634F">
        <w:rPr>
          <w:rFonts w:ascii="Avenir Next LT Pro" w:hAnsi="Avenir Next LT Pro" w:cstheme="minorHAnsi"/>
          <w:sz w:val="24"/>
          <w:szCs w:val="24"/>
          <w:lang w:eastAsia="es-MX"/>
        </w:rPr>
        <w:t xml:space="preserve"> participe en la “Guía Consultiva de Desempeño Municipal 2022”, lo anterior como parte </w:t>
      </w:r>
      <w:r w:rsidR="00594F4A">
        <w:rPr>
          <w:rStyle w:val="A7"/>
          <w:rFonts w:ascii="Avenir Next LT Pro" w:hAnsi="Avenir Next LT Pro"/>
          <w:bCs/>
          <w:sz w:val="24"/>
          <w:szCs w:val="24"/>
        </w:rPr>
        <w:t xml:space="preserve">del </w:t>
      </w:r>
      <w:r w:rsidR="00594F4A" w:rsidRPr="00DF634F">
        <w:rPr>
          <w:rStyle w:val="A7"/>
          <w:rFonts w:ascii="Avenir Next LT Pro" w:hAnsi="Avenir Next LT Pro"/>
          <w:bCs/>
          <w:sz w:val="24"/>
          <w:szCs w:val="24"/>
        </w:rPr>
        <w:t>Modelo de atención del Instituto Nacional para el Federalismo y el Desarrollo Municipal</w:t>
      </w:r>
      <w:r w:rsidR="00594F4A" w:rsidRPr="00DF634F">
        <w:rPr>
          <w:rStyle w:val="A7"/>
          <w:rFonts w:ascii="Avenir Next LT Pro" w:hAnsi="Avenir Next LT Pro"/>
          <w:sz w:val="24"/>
          <w:szCs w:val="24"/>
        </w:rPr>
        <w:t>, el cual tienen como propósito orientar a las administraciones municipales durante su periodo de gobierno a fin de mejorar y consolidar sus capacidades institucionales. Asimismo, busca, alentar la mejora continua de la gestión y el desempeño de los gobiernos municipales, impulsar las buenas prácticas y promover una cultura de evaluación que permita establecer metas y medir resultados.</w:t>
      </w:r>
    </w:p>
    <w:p w14:paraId="2060483D" w14:textId="77777777" w:rsidR="00594F4A" w:rsidRDefault="00594F4A" w:rsidP="00F21C05">
      <w:pPr>
        <w:spacing w:after="0"/>
        <w:ind w:left="284"/>
        <w:jc w:val="both"/>
        <w:rPr>
          <w:rStyle w:val="A7"/>
          <w:rFonts w:ascii="Avenir Next LT Pro" w:hAnsi="Avenir Next LT Pro"/>
          <w:sz w:val="24"/>
          <w:szCs w:val="24"/>
        </w:rPr>
      </w:pPr>
    </w:p>
    <w:p w14:paraId="28C0003D" w14:textId="7FAEE7A5" w:rsidR="00594F4A" w:rsidRPr="00004C1D" w:rsidRDefault="00594F4A" w:rsidP="00E4140B">
      <w:pPr>
        <w:spacing w:after="0" w:line="240" w:lineRule="auto"/>
        <w:ind w:left="284"/>
        <w:jc w:val="both"/>
        <w:rPr>
          <w:rFonts w:ascii="Avenir Next LT Pro" w:hAnsi="Avenir Next LT Pro" w:cstheme="minorHAnsi"/>
          <w:lang w:eastAsia="es-MX"/>
        </w:rPr>
      </w:pPr>
      <w:r>
        <w:rPr>
          <w:rStyle w:val="A7"/>
          <w:rFonts w:ascii="Avenir Next LT Pro" w:hAnsi="Avenir Next LT Pro"/>
          <w:sz w:val="24"/>
          <w:szCs w:val="24"/>
        </w:rPr>
        <w:t xml:space="preserve">En ese mismo orden de ideas, se solicita de la autorización del Pleno del Ayuntamiento para designar como enlace entre el Municipio y el referido Instituto, al Ing. José Guadalupe Soto Ramírez, quien funge como </w:t>
      </w:r>
      <w:proofErr w:type="gramStart"/>
      <w:r>
        <w:rPr>
          <w:rStyle w:val="A7"/>
          <w:rFonts w:ascii="Avenir Next LT Pro" w:hAnsi="Avenir Next LT Pro"/>
          <w:sz w:val="24"/>
          <w:szCs w:val="24"/>
        </w:rPr>
        <w:t>Jefe</w:t>
      </w:r>
      <w:proofErr w:type="gramEnd"/>
      <w:r w:rsidR="00C60463">
        <w:rPr>
          <w:rStyle w:val="A7"/>
          <w:rFonts w:ascii="Avenir Next LT Pro" w:hAnsi="Avenir Next LT Pro"/>
          <w:sz w:val="24"/>
          <w:szCs w:val="24"/>
        </w:rPr>
        <w:t xml:space="preserve"> </w:t>
      </w:r>
      <w:r>
        <w:rPr>
          <w:rStyle w:val="A7"/>
          <w:rFonts w:ascii="Avenir Next LT Pro" w:hAnsi="Avenir Next LT Pro"/>
          <w:sz w:val="24"/>
          <w:szCs w:val="24"/>
        </w:rPr>
        <w:t>de Gabinete, con la finalidad del seguimiento oportuno con dichas prácticas de mejora.</w:t>
      </w:r>
    </w:p>
    <w:p w14:paraId="49E8FBC3" w14:textId="6A246732" w:rsidR="000A42E8" w:rsidRPr="00594F4A" w:rsidRDefault="00594F4A" w:rsidP="00F21C05">
      <w:pPr>
        <w:suppressAutoHyphens/>
        <w:autoSpaceDN w:val="0"/>
        <w:spacing w:after="0"/>
        <w:ind w:left="284"/>
        <w:jc w:val="both"/>
        <w:textAlignment w:val="baseline"/>
        <w:rPr>
          <w:rFonts w:ascii="Avenir Next LT Pro" w:hAnsi="Avenir Next LT Pro"/>
          <w:lang w:eastAsia="es-MX"/>
        </w:rPr>
      </w:pPr>
      <w:r>
        <w:rPr>
          <w:rFonts w:ascii="Avenir Next LT Pro" w:hAnsi="Avenir Next LT Pro"/>
          <w:sz w:val="24"/>
          <w:szCs w:val="24"/>
          <w:lang w:eastAsia="es-MX"/>
        </w:rPr>
        <w:t xml:space="preserve"> </w:t>
      </w:r>
    </w:p>
    <w:p w14:paraId="01FD13B6" w14:textId="05354080" w:rsidR="008F5A96" w:rsidRDefault="00E7181F" w:rsidP="00E4140B">
      <w:pPr>
        <w:autoSpaceDN w:val="0"/>
        <w:spacing w:after="0" w:line="240" w:lineRule="auto"/>
        <w:ind w:left="284"/>
        <w:jc w:val="both"/>
        <w:rPr>
          <w:rFonts w:ascii="Avenir Next LT Pro" w:hAnsi="Avenir Next LT Pro" w:cstheme="minorHAnsi"/>
          <w:sz w:val="24"/>
          <w:szCs w:val="24"/>
          <w:lang w:eastAsia="es-MX"/>
        </w:rPr>
      </w:pPr>
      <w:r w:rsidRPr="002E3DF4">
        <w:rPr>
          <w:rFonts w:ascii="Avenir Next LT Pro" w:hAnsi="Avenir Next LT Pro" w:cstheme="minorHAnsi"/>
          <w:sz w:val="24"/>
          <w:szCs w:val="24"/>
          <w:lang w:eastAsia="es-MX"/>
        </w:rPr>
        <w:t>Una vez agotada la exposición de motivos y al no haber</w:t>
      </w:r>
      <w:r w:rsidR="0003037E">
        <w:rPr>
          <w:rFonts w:ascii="Avenir Next LT Pro" w:hAnsi="Avenir Next LT Pro" w:cstheme="minorHAnsi"/>
          <w:sz w:val="24"/>
          <w:szCs w:val="24"/>
          <w:lang w:eastAsia="es-MX"/>
        </w:rPr>
        <w:t xml:space="preserve"> más</w:t>
      </w:r>
      <w:r w:rsidRPr="002E3DF4">
        <w:rPr>
          <w:rFonts w:ascii="Avenir Next LT Pro" w:hAnsi="Avenir Next LT Pro" w:cstheme="minorHAnsi"/>
          <w:sz w:val="24"/>
          <w:szCs w:val="24"/>
          <w:lang w:eastAsia="es-MX"/>
        </w:rPr>
        <w:t xml:space="preserve"> intervenciones por parte de los ediles, se somete el presente punto de acuerdo para votación</w:t>
      </w:r>
      <w:r w:rsidR="000A42E8">
        <w:rPr>
          <w:rFonts w:ascii="Avenir Next LT Pro" w:hAnsi="Avenir Next LT Pro" w:cstheme="minorHAnsi"/>
          <w:sz w:val="24"/>
          <w:szCs w:val="24"/>
          <w:lang w:eastAsia="es-MX"/>
        </w:rPr>
        <w:t xml:space="preserve"> en lo general y particular</w:t>
      </w:r>
      <w:r w:rsidRPr="002E3DF4">
        <w:rPr>
          <w:rFonts w:ascii="Avenir Next LT Pro" w:hAnsi="Avenir Next LT Pro" w:cstheme="minorHAnsi"/>
          <w:sz w:val="24"/>
          <w:szCs w:val="24"/>
          <w:lang w:eastAsia="es-MX"/>
        </w:rPr>
        <w:t>, mismo que resulta aprobado por unanimidad.</w:t>
      </w:r>
    </w:p>
    <w:p w14:paraId="37185955" w14:textId="3C27D085" w:rsidR="001A3F6D" w:rsidRDefault="001A3F6D" w:rsidP="00F21C05">
      <w:pPr>
        <w:spacing w:after="0" w:line="240" w:lineRule="auto"/>
        <w:ind w:left="284"/>
        <w:jc w:val="both"/>
        <w:rPr>
          <w:rFonts w:ascii="Avenir Next LT Pro" w:hAnsi="Avenir Next LT Pro" w:cstheme="minorHAnsi"/>
          <w:sz w:val="24"/>
          <w:szCs w:val="24"/>
          <w:lang w:eastAsia="es-MX"/>
        </w:rPr>
      </w:pPr>
    </w:p>
    <w:p w14:paraId="3B3CC552" w14:textId="36370364" w:rsidR="00BC5A4D" w:rsidRDefault="001A3F6D" w:rsidP="00F21C05">
      <w:pPr>
        <w:spacing w:after="0" w:line="240" w:lineRule="auto"/>
        <w:ind w:left="284"/>
        <w:jc w:val="both"/>
        <w:rPr>
          <w:rFonts w:ascii="Avenir Next LT Pro" w:hAnsi="Avenir Next LT Pro" w:cstheme="minorHAnsi"/>
          <w:sz w:val="24"/>
          <w:szCs w:val="24"/>
          <w:lang w:eastAsia="es-MX"/>
        </w:rPr>
      </w:pPr>
      <w:r w:rsidRPr="0041371C">
        <w:rPr>
          <w:rFonts w:ascii="Bookman Old Style" w:hAnsi="Bookman Old Style" w:cstheme="minorHAnsi"/>
          <w:b/>
          <w:bCs/>
          <w:sz w:val="24"/>
          <w:szCs w:val="24"/>
          <w:lang w:eastAsia="es-MX"/>
        </w:rPr>
        <w:t>OCTAVO:</w:t>
      </w:r>
      <w:r w:rsidRPr="0041371C">
        <w:rPr>
          <w:rFonts w:ascii="Bookman Old Style" w:hAnsi="Bookman Old Style" w:cstheme="minorHAnsi"/>
          <w:sz w:val="24"/>
          <w:szCs w:val="24"/>
          <w:lang w:eastAsia="es-MX"/>
        </w:rPr>
        <w:t xml:space="preserve"> </w:t>
      </w:r>
      <w:r w:rsidR="00BC5A4D" w:rsidRPr="00DF634F">
        <w:rPr>
          <w:rFonts w:ascii="Avenir Next LT Pro" w:hAnsi="Avenir Next LT Pro" w:cstheme="minorHAnsi"/>
          <w:sz w:val="24"/>
          <w:szCs w:val="24"/>
          <w:lang w:eastAsia="es-MX"/>
        </w:rPr>
        <w:t>Análisis y en su caso aprobación de las modificaciones presupuestales de ingresos y egresos del ejercicio fiscal 2021 del Municipio de Tecalitlán</w:t>
      </w:r>
      <w:r w:rsidR="002D7A73">
        <w:rPr>
          <w:rFonts w:ascii="Avenir Next LT Pro" w:hAnsi="Avenir Next LT Pro" w:cstheme="minorHAnsi"/>
          <w:sz w:val="24"/>
          <w:szCs w:val="24"/>
          <w:lang w:eastAsia="es-MX"/>
        </w:rPr>
        <w:t>,</w:t>
      </w:r>
      <w:r w:rsidR="00BC5A4D" w:rsidRPr="00DF634F">
        <w:rPr>
          <w:rFonts w:ascii="Avenir Next LT Pro" w:hAnsi="Avenir Next LT Pro" w:cstheme="minorHAnsi"/>
          <w:sz w:val="24"/>
          <w:szCs w:val="24"/>
          <w:lang w:eastAsia="es-MX"/>
        </w:rPr>
        <w:t xml:space="preserve"> Jalisco.</w:t>
      </w:r>
    </w:p>
    <w:p w14:paraId="256AB587" w14:textId="77777777" w:rsidR="00BC5A4D" w:rsidRPr="00D96D19" w:rsidRDefault="00BC5A4D" w:rsidP="00F21C05">
      <w:pPr>
        <w:spacing w:after="0" w:line="240" w:lineRule="auto"/>
        <w:ind w:left="284"/>
        <w:jc w:val="both"/>
        <w:rPr>
          <w:rFonts w:ascii="Avenir Next LT Pro" w:hAnsi="Avenir Next LT Pro"/>
        </w:rPr>
      </w:pPr>
    </w:p>
    <w:p w14:paraId="09C2D49D" w14:textId="5ADF1870" w:rsidR="00BC5A4D" w:rsidRDefault="00BC5A4D" w:rsidP="00F21C05">
      <w:pPr>
        <w:spacing w:after="0" w:line="240" w:lineRule="auto"/>
        <w:ind w:left="284"/>
        <w:jc w:val="both"/>
        <w:rPr>
          <w:rFonts w:ascii="Avenir Next LT Pro" w:hAnsi="Avenir Next LT Pro" w:cstheme="minorHAnsi"/>
          <w:sz w:val="24"/>
          <w:szCs w:val="24"/>
        </w:rPr>
      </w:pPr>
      <w:r>
        <w:rPr>
          <w:rFonts w:ascii="Avenir Next LT Pro" w:hAnsi="Avenir Next LT Pro" w:cstheme="minorHAnsi"/>
          <w:sz w:val="24"/>
          <w:szCs w:val="24"/>
        </w:rPr>
        <w:t xml:space="preserve">Señalando que con anterioridad a la celebración de la presente sesión les fue compartido vía electrónica a todos los ediles el </w:t>
      </w:r>
      <w:r w:rsidR="00FF4E85">
        <w:rPr>
          <w:rFonts w:ascii="Avenir Next LT Pro" w:hAnsi="Avenir Next LT Pro" w:cstheme="minorHAnsi"/>
          <w:sz w:val="24"/>
          <w:szCs w:val="24"/>
        </w:rPr>
        <w:t xml:space="preserve">dictamen emitido por la Comisión </w:t>
      </w:r>
      <w:proofErr w:type="gramStart"/>
      <w:r w:rsidR="00FF4E85">
        <w:rPr>
          <w:rFonts w:ascii="Avenir Next LT Pro" w:hAnsi="Avenir Next LT Pro" w:cstheme="minorHAnsi"/>
          <w:sz w:val="24"/>
          <w:szCs w:val="24"/>
        </w:rPr>
        <w:t>Edilicia</w:t>
      </w:r>
      <w:proofErr w:type="gramEnd"/>
      <w:r w:rsidR="00FF4E85">
        <w:rPr>
          <w:rFonts w:ascii="Avenir Next LT Pro" w:hAnsi="Avenir Next LT Pro" w:cstheme="minorHAnsi"/>
          <w:sz w:val="24"/>
          <w:szCs w:val="24"/>
        </w:rPr>
        <w:t xml:space="preserve"> de Hacienda </w:t>
      </w:r>
      <w:r w:rsidR="005D6F86">
        <w:rPr>
          <w:rFonts w:ascii="Avenir Next LT Pro" w:hAnsi="Avenir Next LT Pro" w:cstheme="minorHAnsi"/>
          <w:sz w:val="24"/>
          <w:szCs w:val="24"/>
        </w:rPr>
        <w:t xml:space="preserve">Pública que contiene la propuesta de modificación a los ramos y partidas del presupuesto de egresos para el ejercicio fiscal 2021, lo anterior </w:t>
      </w:r>
      <w:r>
        <w:rPr>
          <w:rFonts w:ascii="Avenir Next LT Pro" w:hAnsi="Avenir Next LT Pro" w:cstheme="minorHAnsi"/>
          <w:sz w:val="24"/>
          <w:szCs w:val="24"/>
        </w:rPr>
        <w:t>para su debido análisis</w:t>
      </w:r>
      <w:r w:rsidR="005D6F86">
        <w:rPr>
          <w:rFonts w:ascii="Avenir Next LT Pro" w:hAnsi="Avenir Next LT Pro" w:cstheme="minorHAnsi"/>
          <w:sz w:val="24"/>
          <w:szCs w:val="24"/>
        </w:rPr>
        <w:t xml:space="preserve"> </w:t>
      </w:r>
      <w:r>
        <w:rPr>
          <w:rFonts w:ascii="Avenir Next LT Pro" w:hAnsi="Avenir Next LT Pro" w:cstheme="minorHAnsi"/>
          <w:sz w:val="24"/>
          <w:szCs w:val="24"/>
        </w:rPr>
        <w:t>para los efectos legales y administrativos que corresponda</w:t>
      </w:r>
      <w:r w:rsidR="005D6F86">
        <w:rPr>
          <w:rFonts w:ascii="Avenir Next LT Pro" w:hAnsi="Avenir Next LT Pro" w:cstheme="minorHAnsi"/>
          <w:sz w:val="24"/>
          <w:szCs w:val="24"/>
        </w:rPr>
        <w:t>.</w:t>
      </w:r>
    </w:p>
    <w:p w14:paraId="3BB96937" w14:textId="5306255E" w:rsidR="005D6F86" w:rsidRPr="005D6F86" w:rsidRDefault="005D6F86" w:rsidP="00F21C05">
      <w:pPr>
        <w:spacing w:after="0" w:line="240" w:lineRule="auto"/>
        <w:ind w:left="284"/>
        <w:jc w:val="both"/>
        <w:rPr>
          <w:rFonts w:ascii="Avenir Next LT Pro" w:hAnsi="Avenir Next LT Pro" w:cstheme="minorHAnsi"/>
          <w:sz w:val="24"/>
          <w:szCs w:val="24"/>
        </w:rPr>
      </w:pPr>
    </w:p>
    <w:p w14:paraId="0E391575" w14:textId="36F83828" w:rsidR="00B225A9" w:rsidRDefault="005D6F86" w:rsidP="00F21C05">
      <w:pPr>
        <w:pStyle w:val="Remiteabreviado"/>
        <w:ind w:left="284"/>
        <w:jc w:val="both"/>
        <w:rPr>
          <w:rFonts w:ascii="Avenir Next LT Pro" w:hAnsi="Avenir Next LT Pro" w:cs="Tahoma"/>
          <w:bCs/>
          <w:sz w:val="24"/>
          <w:szCs w:val="24"/>
        </w:rPr>
      </w:pPr>
      <w:r w:rsidRPr="005D6F86">
        <w:rPr>
          <w:rFonts w:ascii="Avenir Next LT Pro" w:hAnsi="Avenir Next LT Pro" w:cstheme="minorHAnsi"/>
          <w:sz w:val="24"/>
          <w:szCs w:val="24"/>
        </w:rPr>
        <w:t xml:space="preserve">En uso de la voz del Presidente Municipal C. Martín Larios García, quien informa que </w:t>
      </w:r>
      <w:r w:rsidRPr="005D6F86">
        <w:rPr>
          <w:rFonts w:ascii="Avenir Next LT Pro" w:hAnsi="Avenir Next LT Pro" w:cs="Tahoma"/>
          <w:bCs/>
          <w:sz w:val="24"/>
          <w:szCs w:val="24"/>
        </w:rPr>
        <w:t>con base en lo dispuesto en los artículos 115 fracción IV cuarto párrafo de la Constitución Política de los Estados Unidos Mexicanos y 79 primer párrafo de la Ley del Gobierno y la Administración Pública Municipal del Estado de Jalisco, que establecen la facultad de los ayuntamientos para aprobar su presupuesto de egresos; así como los términos y alcances establecidos en los artículos 37, 78, 79 y 79bis de la Ley del Gobierno y la Administración Pública Municipal del Estado de Jalisco; artículos 15, 202, 205, 206, 207,  208, 209, 210, 211, 212, 213, 214, 215, 216, 217 y 218 de</w:t>
      </w:r>
      <w:r w:rsidR="00B225A9">
        <w:rPr>
          <w:rFonts w:ascii="Avenir Next LT Pro" w:hAnsi="Avenir Next LT Pro" w:cs="Tahoma"/>
          <w:bCs/>
          <w:sz w:val="24"/>
          <w:szCs w:val="24"/>
        </w:rPr>
        <w:t xml:space="preserve"> </w:t>
      </w:r>
      <w:r w:rsidRPr="005D6F86">
        <w:rPr>
          <w:rFonts w:ascii="Avenir Next LT Pro" w:hAnsi="Avenir Next LT Pro" w:cs="Tahoma"/>
          <w:bCs/>
          <w:sz w:val="24"/>
          <w:szCs w:val="24"/>
        </w:rPr>
        <w:t xml:space="preserve"> la</w:t>
      </w:r>
      <w:r w:rsidR="00B225A9">
        <w:rPr>
          <w:rFonts w:ascii="Avenir Next LT Pro" w:hAnsi="Avenir Next LT Pro" w:cs="Tahoma"/>
          <w:bCs/>
          <w:sz w:val="24"/>
          <w:szCs w:val="24"/>
        </w:rPr>
        <w:t xml:space="preserve"> </w:t>
      </w:r>
      <w:r w:rsidRPr="005D6F86">
        <w:rPr>
          <w:rFonts w:ascii="Avenir Next LT Pro" w:hAnsi="Avenir Next LT Pro" w:cs="Tahoma"/>
          <w:bCs/>
          <w:sz w:val="24"/>
          <w:szCs w:val="24"/>
        </w:rPr>
        <w:t xml:space="preserve"> Ley de</w:t>
      </w:r>
      <w:r w:rsidR="00B225A9">
        <w:rPr>
          <w:rFonts w:ascii="Avenir Next LT Pro" w:hAnsi="Avenir Next LT Pro" w:cs="Tahoma"/>
          <w:bCs/>
          <w:sz w:val="24"/>
          <w:szCs w:val="24"/>
        </w:rPr>
        <w:t xml:space="preserve"> </w:t>
      </w:r>
      <w:r w:rsidRPr="005D6F86">
        <w:rPr>
          <w:rFonts w:ascii="Avenir Next LT Pro" w:hAnsi="Avenir Next LT Pro" w:cs="Tahoma"/>
          <w:bCs/>
          <w:sz w:val="24"/>
          <w:szCs w:val="24"/>
        </w:rPr>
        <w:t xml:space="preserve"> Hacienda</w:t>
      </w:r>
      <w:r w:rsidR="00B225A9">
        <w:rPr>
          <w:rFonts w:ascii="Avenir Next LT Pro" w:hAnsi="Avenir Next LT Pro" w:cs="Tahoma"/>
          <w:bCs/>
          <w:sz w:val="24"/>
          <w:szCs w:val="24"/>
        </w:rPr>
        <w:t xml:space="preserve"> </w:t>
      </w:r>
      <w:r w:rsidRPr="005D6F86">
        <w:rPr>
          <w:rFonts w:ascii="Avenir Next LT Pro" w:hAnsi="Avenir Next LT Pro" w:cs="Tahoma"/>
          <w:bCs/>
          <w:sz w:val="24"/>
          <w:szCs w:val="24"/>
        </w:rPr>
        <w:t xml:space="preserve"> Municipal </w:t>
      </w:r>
      <w:r w:rsidR="00B225A9">
        <w:rPr>
          <w:rFonts w:ascii="Avenir Next LT Pro" w:hAnsi="Avenir Next LT Pro" w:cs="Tahoma"/>
          <w:bCs/>
          <w:sz w:val="24"/>
          <w:szCs w:val="24"/>
        </w:rPr>
        <w:t xml:space="preserve"> </w:t>
      </w:r>
      <w:r w:rsidRPr="005D6F86">
        <w:rPr>
          <w:rFonts w:ascii="Avenir Next LT Pro" w:hAnsi="Avenir Next LT Pro" w:cs="Tahoma"/>
          <w:bCs/>
          <w:sz w:val="24"/>
          <w:szCs w:val="24"/>
        </w:rPr>
        <w:t>del</w:t>
      </w:r>
      <w:r w:rsidR="00B225A9">
        <w:rPr>
          <w:rFonts w:ascii="Avenir Next LT Pro" w:hAnsi="Avenir Next LT Pro" w:cs="Tahoma"/>
          <w:bCs/>
          <w:sz w:val="24"/>
          <w:szCs w:val="24"/>
        </w:rPr>
        <w:t xml:space="preserve"> </w:t>
      </w:r>
      <w:r w:rsidRPr="005D6F86">
        <w:rPr>
          <w:rFonts w:ascii="Avenir Next LT Pro" w:hAnsi="Avenir Next LT Pro" w:cs="Tahoma"/>
          <w:bCs/>
          <w:sz w:val="24"/>
          <w:szCs w:val="24"/>
        </w:rPr>
        <w:t xml:space="preserve"> Estado </w:t>
      </w:r>
      <w:r w:rsidR="00B225A9">
        <w:rPr>
          <w:rFonts w:ascii="Avenir Next LT Pro" w:hAnsi="Avenir Next LT Pro" w:cs="Tahoma"/>
          <w:bCs/>
          <w:sz w:val="24"/>
          <w:szCs w:val="24"/>
        </w:rPr>
        <w:t xml:space="preserve"> </w:t>
      </w:r>
      <w:r w:rsidRPr="005D6F86">
        <w:rPr>
          <w:rFonts w:ascii="Avenir Next LT Pro" w:hAnsi="Avenir Next LT Pro" w:cs="Tahoma"/>
          <w:bCs/>
          <w:sz w:val="24"/>
          <w:szCs w:val="24"/>
        </w:rPr>
        <w:t xml:space="preserve">de </w:t>
      </w:r>
      <w:r w:rsidR="00C60463">
        <w:rPr>
          <w:rFonts w:ascii="Avenir Next LT Pro" w:hAnsi="Avenir Next LT Pro" w:cs="Tahoma"/>
          <w:bCs/>
          <w:sz w:val="24"/>
          <w:szCs w:val="24"/>
        </w:rPr>
        <w:t xml:space="preserve"> </w:t>
      </w:r>
      <w:r w:rsidR="00B225A9">
        <w:rPr>
          <w:rFonts w:ascii="Avenir Next LT Pro" w:hAnsi="Avenir Next LT Pro" w:cs="Tahoma"/>
          <w:bCs/>
          <w:sz w:val="24"/>
          <w:szCs w:val="24"/>
        </w:rPr>
        <w:t xml:space="preserve"> </w:t>
      </w:r>
      <w:r w:rsidRPr="005D6F86">
        <w:rPr>
          <w:rFonts w:ascii="Avenir Next LT Pro" w:hAnsi="Avenir Next LT Pro" w:cs="Tahoma"/>
          <w:bCs/>
          <w:sz w:val="24"/>
          <w:szCs w:val="24"/>
        </w:rPr>
        <w:t xml:space="preserve">Jalisco; </w:t>
      </w:r>
    </w:p>
    <w:p w14:paraId="6B56A575" w14:textId="77777777" w:rsidR="00B225A9" w:rsidRDefault="00B225A9" w:rsidP="00F21C05">
      <w:pPr>
        <w:pStyle w:val="Remiteabreviado"/>
        <w:ind w:left="284"/>
        <w:jc w:val="both"/>
        <w:rPr>
          <w:rFonts w:ascii="Avenir Next LT Pro" w:hAnsi="Avenir Next LT Pro" w:cs="Tahoma"/>
          <w:bCs/>
          <w:sz w:val="24"/>
          <w:szCs w:val="24"/>
        </w:rPr>
      </w:pPr>
    </w:p>
    <w:p w14:paraId="561CF3F3" w14:textId="77777777" w:rsidR="00B225A9" w:rsidRDefault="00B225A9" w:rsidP="00F21C05">
      <w:pPr>
        <w:pStyle w:val="Remiteabreviado"/>
        <w:ind w:left="284"/>
        <w:jc w:val="both"/>
        <w:rPr>
          <w:rFonts w:ascii="Avenir Next LT Pro" w:hAnsi="Avenir Next LT Pro" w:cs="Tahoma"/>
          <w:bCs/>
          <w:sz w:val="24"/>
          <w:szCs w:val="24"/>
        </w:rPr>
      </w:pPr>
    </w:p>
    <w:p w14:paraId="375A9E73" w14:textId="3F395547" w:rsidR="005D6F86" w:rsidRDefault="005D6F86" w:rsidP="00F21C05">
      <w:pPr>
        <w:pStyle w:val="Remiteabreviado"/>
        <w:ind w:left="284"/>
        <w:jc w:val="both"/>
        <w:rPr>
          <w:rFonts w:ascii="Avenir Next LT Pro" w:hAnsi="Avenir Next LT Pro" w:cs="Tahoma"/>
          <w:sz w:val="24"/>
          <w:szCs w:val="24"/>
        </w:rPr>
      </w:pPr>
      <w:r w:rsidRPr="005D6F86">
        <w:rPr>
          <w:rFonts w:ascii="Avenir Next LT Pro" w:hAnsi="Avenir Next LT Pro" w:cs="Tahoma"/>
          <w:bCs/>
          <w:sz w:val="24"/>
          <w:szCs w:val="24"/>
        </w:rPr>
        <w:t xml:space="preserve">artículo 10 de la Ley de Disciplina Financiera de las Entidades Federativas y los Municipios; y los artículos 61 al 65 de la Ley General de Contabilidad Gubernamental, </w:t>
      </w:r>
      <w:r w:rsidRPr="005D6F86">
        <w:rPr>
          <w:rFonts w:ascii="Avenir Next LT Pro" w:eastAsiaTheme="minorHAnsi" w:hAnsi="Avenir Next LT Pro" w:cs="Tahoma"/>
          <w:color w:val="151516"/>
          <w:sz w:val="24"/>
          <w:szCs w:val="24"/>
          <w:lang w:val="es-ES_tradnl" w:eastAsia="en-US"/>
        </w:rPr>
        <w:t xml:space="preserve">pone a consideración de los presentes </w:t>
      </w:r>
      <w:r w:rsidRPr="005D6F86">
        <w:rPr>
          <w:rFonts w:ascii="Avenir Next LT Pro" w:hAnsi="Avenir Next LT Pro" w:cs="Tahoma"/>
          <w:sz w:val="24"/>
          <w:szCs w:val="24"/>
        </w:rPr>
        <w:t xml:space="preserve">la Presentación y explicación de los Documentos contables que contienen el control presupuestal 2021, por parte del funcionario encargado de la hacienda municipal, en donde se advierten los importes totales de los ramos y partidas ejercidos durante el ejercicio fiscal 2021, los que se integraron por los importes ejercidos y contabilizados durante el periodo comprendido del  1 de enero al 31 de diciembre de 2021, por lo anterior, lo que se está sometiendo a su estudio y análisis para su respectiva aprobando en este acto, es la aprobación de las partidas y ramos ejercidos con base a los programas proyectados y todos aquellos puntos aprobados por este Ayuntamiento para el citado periodo, quedando con los siguientes importes totales anuales, los que a continuación se insertan: </w:t>
      </w:r>
    </w:p>
    <w:p w14:paraId="15896634" w14:textId="77777777" w:rsidR="00652AF9" w:rsidRDefault="00652AF9" w:rsidP="00F21C05">
      <w:pPr>
        <w:pStyle w:val="Remiteabreviado"/>
        <w:ind w:left="284"/>
        <w:jc w:val="both"/>
        <w:rPr>
          <w:rFonts w:ascii="Avenir Next LT Pro" w:hAnsi="Avenir Next LT Pro" w:cs="Tahoma"/>
          <w:sz w:val="24"/>
          <w:szCs w:val="24"/>
        </w:rPr>
      </w:pPr>
    </w:p>
    <w:p w14:paraId="68A2ECC9" w14:textId="4D62CFD5" w:rsidR="005D6F86" w:rsidRDefault="005D6F86" w:rsidP="00F21C05">
      <w:pPr>
        <w:pStyle w:val="Remiteabreviado"/>
        <w:ind w:left="284"/>
        <w:jc w:val="both"/>
        <w:rPr>
          <w:rFonts w:ascii="Avenir Next LT Pro" w:hAnsi="Avenir Next LT Pro" w:cs="Tahoma"/>
          <w:sz w:val="24"/>
          <w:szCs w:val="24"/>
        </w:rPr>
      </w:pPr>
    </w:p>
    <w:tbl>
      <w:tblPr>
        <w:tblW w:w="8491"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5"/>
        <w:gridCol w:w="2155"/>
        <w:gridCol w:w="2291"/>
      </w:tblGrid>
      <w:tr w:rsidR="005D6F86" w:rsidRPr="00B61424" w14:paraId="00083915" w14:textId="77777777" w:rsidTr="00B225A9">
        <w:trPr>
          <w:trHeight w:val="718"/>
        </w:trPr>
        <w:tc>
          <w:tcPr>
            <w:tcW w:w="4045" w:type="dxa"/>
            <w:shd w:val="clear" w:color="auto" w:fill="D9D9D9" w:themeFill="background1" w:themeFillShade="D9"/>
          </w:tcPr>
          <w:p w14:paraId="4375F810" w14:textId="77777777" w:rsidR="005D6F86" w:rsidRPr="00AA0842" w:rsidRDefault="005D6F86" w:rsidP="00F21C05">
            <w:pPr>
              <w:ind w:left="284"/>
              <w:jc w:val="center"/>
              <w:rPr>
                <w:rFonts w:ascii="Avenir Next LT Pro" w:hAnsi="Avenir Next LT Pro" w:cs="Tahoma"/>
                <w:b/>
                <w:bCs/>
                <w:sz w:val="20"/>
                <w:szCs w:val="20"/>
              </w:rPr>
            </w:pPr>
            <w:r w:rsidRPr="00AA0842">
              <w:rPr>
                <w:rFonts w:ascii="Avenir Next LT Pro" w:hAnsi="Avenir Next LT Pro" w:cs="Tahoma"/>
                <w:b/>
                <w:bCs/>
                <w:sz w:val="20"/>
                <w:szCs w:val="20"/>
              </w:rPr>
              <w:t>CAPITULO</w:t>
            </w:r>
          </w:p>
        </w:tc>
        <w:tc>
          <w:tcPr>
            <w:tcW w:w="2155" w:type="dxa"/>
            <w:shd w:val="clear" w:color="auto" w:fill="D9D9D9" w:themeFill="background1" w:themeFillShade="D9"/>
          </w:tcPr>
          <w:p w14:paraId="1FBA649E" w14:textId="77777777" w:rsidR="005D6F86" w:rsidRPr="00AA0842" w:rsidRDefault="005D6F86" w:rsidP="00F21C05">
            <w:pPr>
              <w:ind w:left="284"/>
              <w:jc w:val="center"/>
              <w:rPr>
                <w:rFonts w:ascii="Avenir Next LT Pro" w:hAnsi="Avenir Next LT Pro" w:cs="Tahoma"/>
                <w:b/>
                <w:bCs/>
                <w:sz w:val="20"/>
                <w:szCs w:val="20"/>
              </w:rPr>
            </w:pPr>
            <w:r w:rsidRPr="00AA0842">
              <w:rPr>
                <w:rFonts w:ascii="Avenir Next LT Pro" w:hAnsi="Avenir Next LT Pro" w:cs="Tahoma"/>
                <w:b/>
                <w:bCs/>
                <w:sz w:val="20"/>
                <w:szCs w:val="20"/>
              </w:rPr>
              <w:t>MONTO APROBADO</w:t>
            </w:r>
          </w:p>
        </w:tc>
        <w:tc>
          <w:tcPr>
            <w:tcW w:w="2291" w:type="dxa"/>
            <w:shd w:val="clear" w:color="auto" w:fill="D9D9D9" w:themeFill="background1" w:themeFillShade="D9"/>
          </w:tcPr>
          <w:p w14:paraId="4CB2BCF7" w14:textId="77777777" w:rsidR="005D6F86" w:rsidRPr="00AA0842" w:rsidRDefault="005D6F86" w:rsidP="00F21C05">
            <w:pPr>
              <w:ind w:left="284"/>
              <w:jc w:val="center"/>
              <w:rPr>
                <w:rFonts w:ascii="Avenir Next LT Pro" w:hAnsi="Avenir Next LT Pro" w:cs="Tahoma"/>
                <w:b/>
                <w:bCs/>
                <w:sz w:val="20"/>
                <w:szCs w:val="20"/>
              </w:rPr>
            </w:pPr>
            <w:r w:rsidRPr="00AA0842">
              <w:rPr>
                <w:rFonts w:ascii="Avenir Next LT Pro" w:hAnsi="Avenir Next LT Pro" w:cs="Tahoma"/>
                <w:b/>
                <w:bCs/>
                <w:sz w:val="20"/>
                <w:szCs w:val="20"/>
              </w:rPr>
              <w:t>MONTO MODIFICADO</w:t>
            </w:r>
          </w:p>
        </w:tc>
      </w:tr>
      <w:tr w:rsidR="005D6F86" w:rsidRPr="00B61424" w14:paraId="79114ACF" w14:textId="77777777" w:rsidTr="00B225A9">
        <w:trPr>
          <w:trHeight w:val="425"/>
        </w:trPr>
        <w:tc>
          <w:tcPr>
            <w:tcW w:w="4045" w:type="dxa"/>
          </w:tcPr>
          <w:p w14:paraId="56829CF0" w14:textId="77777777" w:rsidR="005D6F86" w:rsidRPr="00AA0842" w:rsidRDefault="005D6F86" w:rsidP="00E4140B">
            <w:pPr>
              <w:ind w:left="64"/>
              <w:jc w:val="both"/>
              <w:rPr>
                <w:rFonts w:ascii="Avenir Next LT Pro" w:hAnsi="Avenir Next LT Pro" w:cs="Tahoma"/>
                <w:sz w:val="20"/>
                <w:szCs w:val="20"/>
              </w:rPr>
            </w:pPr>
            <w:r w:rsidRPr="00AA0842">
              <w:rPr>
                <w:rFonts w:ascii="Avenir Next LT Pro" w:hAnsi="Avenir Next LT Pro" w:cs="Tahoma"/>
                <w:sz w:val="20"/>
                <w:szCs w:val="20"/>
              </w:rPr>
              <w:t>IMPUESTOS</w:t>
            </w:r>
          </w:p>
        </w:tc>
        <w:tc>
          <w:tcPr>
            <w:tcW w:w="2155" w:type="dxa"/>
          </w:tcPr>
          <w:p w14:paraId="6BCB99DF" w14:textId="77777777" w:rsidR="005D6F86" w:rsidRPr="00AA0842" w:rsidRDefault="005D6F86" w:rsidP="00E4140B">
            <w:pPr>
              <w:jc w:val="right"/>
              <w:rPr>
                <w:rFonts w:ascii="Avenir Next LT Pro" w:hAnsi="Avenir Next LT Pro" w:cs="Tahoma"/>
                <w:sz w:val="20"/>
                <w:szCs w:val="20"/>
              </w:rPr>
            </w:pPr>
            <w:r w:rsidRPr="00AA0842">
              <w:rPr>
                <w:rFonts w:ascii="Avenir Next LT Pro" w:hAnsi="Avenir Next LT Pro" w:cs="Tahoma"/>
                <w:sz w:val="20"/>
                <w:szCs w:val="20"/>
              </w:rPr>
              <w:t xml:space="preserve">   8,348,143.00</w:t>
            </w:r>
          </w:p>
        </w:tc>
        <w:tc>
          <w:tcPr>
            <w:tcW w:w="2291" w:type="dxa"/>
          </w:tcPr>
          <w:p w14:paraId="7CDB030F" w14:textId="77777777" w:rsidR="005D6F86" w:rsidRPr="00AA0842" w:rsidRDefault="005D6F86" w:rsidP="00F21C05">
            <w:pPr>
              <w:ind w:left="284"/>
              <w:jc w:val="right"/>
              <w:rPr>
                <w:rFonts w:ascii="Avenir Next LT Pro" w:hAnsi="Avenir Next LT Pro" w:cs="Tahoma"/>
                <w:sz w:val="20"/>
                <w:szCs w:val="20"/>
              </w:rPr>
            </w:pPr>
            <w:r w:rsidRPr="00AA0842">
              <w:rPr>
                <w:rFonts w:ascii="Avenir Next LT Pro" w:hAnsi="Avenir Next LT Pro" w:cs="Tahoma"/>
                <w:sz w:val="20"/>
                <w:szCs w:val="20"/>
              </w:rPr>
              <w:t xml:space="preserve">   11,231,773.38</w:t>
            </w:r>
          </w:p>
        </w:tc>
      </w:tr>
      <w:tr w:rsidR="005D6F86" w:rsidRPr="00B61424" w14:paraId="1C070BD5" w14:textId="77777777" w:rsidTr="00B225A9">
        <w:trPr>
          <w:trHeight w:val="425"/>
        </w:trPr>
        <w:tc>
          <w:tcPr>
            <w:tcW w:w="4045" w:type="dxa"/>
          </w:tcPr>
          <w:p w14:paraId="276FEADA" w14:textId="77777777" w:rsidR="005D6F86" w:rsidRPr="00AA0842" w:rsidRDefault="005D6F86" w:rsidP="00E4140B">
            <w:pPr>
              <w:ind w:left="64"/>
              <w:jc w:val="both"/>
              <w:rPr>
                <w:rFonts w:ascii="Avenir Next LT Pro" w:hAnsi="Avenir Next LT Pro" w:cs="Tahoma"/>
                <w:sz w:val="20"/>
                <w:szCs w:val="20"/>
              </w:rPr>
            </w:pPr>
            <w:r w:rsidRPr="00AA0842">
              <w:rPr>
                <w:rFonts w:ascii="Avenir Next LT Pro" w:hAnsi="Avenir Next LT Pro" w:cs="Tahoma"/>
                <w:sz w:val="20"/>
                <w:szCs w:val="20"/>
              </w:rPr>
              <w:t>DERECHOS</w:t>
            </w:r>
          </w:p>
        </w:tc>
        <w:tc>
          <w:tcPr>
            <w:tcW w:w="2155" w:type="dxa"/>
          </w:tcPr>
          <w:p w14:paraId="0B916638" w14:textId="77777777" w:rsidR="005D6F86" w:rsidRPr="00AA0842" w:rsidRDefault="005D6F86" w:rsidP="00E4140B">
            <w:pPr>
              <w:jc w:val="right"/>
              <w:rPr>
                <w:rFonts w:ascii="Avenir Next LT Pro" w:hAnsi="Avenir Next LT Pro" w:cs="Tahoma"/>
                <w:sz w:val="20"/>
                <w:szCs w:val="20"/>
              </w:rPr>
            </w:pPr>
            <w:r w:rsidRPr="00AA0842">
              <w:rPr>
                <w:rFonts w:ascii="Avenir Next LT Pro" w:hAnsi="Avenir Next LT Pro" w:cs="Tahoma"/>
                <w:sz w:val="20"/>
                <w:szCs w:val="20"/>
              </w:rPr>
              <w:t xml:space="preserve">   8,768,630.00</w:t>
            </w:r>
          </w:p>
        </w:tc>
        <w:tc>
          <w:tcPr>
            <w:tcW w:w="2291" w:type="dxa"/>
          </w:tcPr>
          <w:p w14:paraId="640B2E96" w14:textId="77777777" w:rsidR="005D6F86" w:rsidRPr="00AA0842" w:rsidRDefault="005D6F86" w:rsidP="00F21C05">
            <w:pPr>
              <w:ind w:left="284"/>
              <w:jc w:val="right"/>
              <w:rPr>
                <w:rFonts w:ascii="Avenir Next LT Pro" w:hAnsi="Avenir Next LT Pro" w:cs="Tahoma"/>
                <w:sz w:val="20"/>
                <w:szCs w:val="20"/>
              </w:rPr>
            </w:pPr>
            <w:r w:rsidRPr="00AA0842">
              <w:rPr>
                <w:rFonts w:ascii="Avenir Next LT Pro" w:hAnsi="Avenir Next LT Pro" w:cs="Tahoma"/>
                <w:sz w:val="20"/>
                <w:szCs w:val="20"/>
              </w:rPr>
              <w:t xml:space="preserve">   10,224,941.68</w:t>
            </w:r>
          </w:p>
        </w:tc>
      </w:tr>
      <w:tr w:rsidR="005D6F86" w:rsidRPr="00B61424" w14:paraId="48ECC479" w14:textId="77777777" w:rsidTr="00B225A9">
        <w:trPr>
          <w:trHeight w:val="439"/>
        </w:trPr>
        <w:tc>
          <w:tcPr>
            <w:tcW w:w="4045" w:type="dxa"/>
          </w:tcPr>
          <w:p w14:paraId="555DADF7" w14:textId="77777777" w:rsidR="005D6F86" w:rsidRPr="00AA0842" w:rsidRDefault="005D6F86" w:rsidP="00E4140B">
            <w:pPr>
              <w:ind w:left="64"/>
              <w:jc w:val="both"/>
              <w:rPr>
                <w:rFonts w:ascii="Avenir Next LT Pro" w:hAnsi="Avenir Next LT Pro" w:cs="Tahoma"/>
                <w:sz w:val="20"/>
                <w:szCs w:val="20"/>
              </w:rPr>
            </w:pPr>
            <w:r w:rsidRPr="00AA0842">
              <w:rPr>
                <w:rFonts w:ascii="Avenir Next LT Pro" w:hAnsi="Avenir Next LT Pro" w:cs="Tahoma"/>
                <w:sz w:val="20"/>
                <w:szCs w:val="20"/>
              </w:rPr>
              <w:t>PRODUCTOS</w:t>
            </w:r>
          </w:p>
        </w:tc>
        <w:tc>
          <w:tcPr>
            <w:tcW w:w="2155" w:type="dxa"/>
          </w:tcPr>
          <w:p w14:paraId="05E7B06E" w14:textId="77777777" w:rsidR="005D6F86" w:rsidRPr="00AA0842" w:rsidRDefault="005D6F86" w:rsidP="00E4140B">
            <w:pPr>
              <w:jc w:val="right"/>
              <w:rPr>
                <w:rFonts w:ascii="Avenir Next LT Pro" w:hAnsi="Avenir Next LT Pro" w:cs="Tahoma"/>
                <w:sz w:val="20"/>
                <w:szCs w:val="20"/>
              </w:rPr>
            </w:pPr>
            <w:r w:rsidRPr="00AA0842">
              <w:rPr>
                <w:rFonts w:ascii="Avenir Next LT Pro" w:hAnsi="Avenir Next LT Pro" w:cs="Tahoma"/>
                <w:sz w:val="20"/>
                <w:szCs w:val="20"/>
              </w:rPr>
              <w:t xml:space="preserve">        22,385.00</w:t>
            </w:r>
          </w:p>
        </w:tc>
        <w:tc>
          <w:tcPr>
            <w:tcW w:w="2291" w:type="dxa"/>
          </w:tcPr>
          <w:p w14:paraId="24681B51" w14:textId="77777777" w:rsidR="005D6F86" w:rsidRPr="00AA0842" w:rsidRDefault="005D6F86" w:rsidP="00F21C05">
            <w:pPr>
              <w:ind w:left="284"/>
              <w:jc w:val="right"/>
              <w:rPr>
                <w:rFonts w:ascii="Avenir Next LT Pro" w:hAnsi="Avenir Next LT Pro" w:cs="Tahoma"/>
                <w:sz w:val="20"/>
                <w:szCs w:val="20"/>
              </w:rPr>
            </w:pPr>
            <w:r w:rsidRPr="00AA0842">
              <w:rPr>
                <w:rFonts w:ascii="Avenir Next LT Pro" w:hAnsi="Avenir Next LT Pro" w:cs="Tahoma"/>
                <w:sz w:val="20"/>
                <w:szCs w:val="20"/>
              </w:rPr>
              <w:t xml:space="preserve">        180,453.80</w:t>
            </w:r>
          </w:p>
        </w:tc>
      </w:tr>
      <w:tr w:rsidR="005D6F86" w:rsidRPr="00B61424" w14:paraId="48FEEFD6" w14:textId="77777777" w:rsidTr="00B225A9">
        <w:trPr>
          <w:trHeight w:val="425"/>
        </w:trPr>
        <w:tc>
          <w:tcPr>
            <w:tcW w:w="4045" w:type="dxa"/>
          </w:tcPr>
          <w:p w14:paraId="3E3A2BD3" w14:textId="77777777" w:rsidR="005D6F86" w:rsidRPr="00AA0842" w:rsidRDefault="005D6F86" w:rsidP="00E4140B">
            <w:pPr>
              <w:ind w:left="64"/>
              <w:jc w:val="both"/>
              <w:rPr>
                <w:rFonts w:ascii="Avenir Next LT Pro" w:hAnsi="Avenir Next LT Pro" w:cs="Tahoma"/>
                <w:sz w:val="20"/>
                <w:szCs w:val="20"/>
              </w:rPr>
            </w:pPr>
            <w:r w:rsidRPr="00AA0842">
              <w:rPr>
                <w:rFonts w:ascii="Avenir Next LT Pro" w:hAnsi="Avenir Next LT Pro" w:cs="Tahoma"/>
                <w:sz w:val="20"/>
                <w:szCs w:val="20"/>
              </w:rPr>
              <w:t>APROVECHAMIENTOS</w:t>
            </w:r>
          </w:p>
        </w:tc>
        <w:tc>
          <w:tcPr>
            <w:tcW w:w="2155" w:type="dxa"/>
          </w:tcPr>
          <w:p w14:paraId="58B01DA2" w14:textId="77777777" w:rsidR="005D6F86" w:rsidRPr="00AA0842" w:rsidRDefault="005D6F86" w:rsidP="00E4140B">
            <w:pPr>
              <w:jc w:val="right"/>
              <w:rPr>
                <w:rFonts w:ascii="Avenir Next LT Pro" w:hAnsi="Avenir Next LT Pro" w:cs="Tahoma"/>
                <w:sz w:val="20"/>
                <w:szCs w:val="20"/>
              </w:rPr>
            </w:pPr>
            <w:r w:rsidRPr="00AA0842">
              <w:rPr>
                <w:rFonts w:ascii="Avenir Next LT Pro" w:hAnsi="Avenir Next LT Pro" w:cs="Tahoma"/>
                <w:sz w:val="20"/>
                <w:szCs w:val="20"/>
              </w:rPr>
              <w:t xml:space="preserve">      169,536.00</w:t>
            </w:r>
          </w:p>
        </w:tc>
        <w:tc>
          <w:tcPr>
            <w:tcW w:w="2291" w:type="dxa"/>
          </w:tcPr>
          <w:p w14:paraId="776DC3D6" w14:textId="77777777" w:rsidR="005D6F86" w:rsidRPr="00AA0842" w:rsidRDefault="005D6F86" w:rsidP="00F21C05">
            <w:pPr>
              <w:ind w:left="284"/>
              <w:jc w:val="right"/>
              <w:rPr>
                <w:rFonts w:ascii="Avenir Next LT Pro" w:hAnsi="Avenir Next LT Pro" w:cs="Tahoma"/>
                <w:sz w:val="20"/>
                <w:szCs w:val="20"/>
              </w:rPr>
            </w:pPr>
            <w:r w:rsidRPr="00AA0842">
              <w:rPr>
                <w:rFonts w:ascii="Avenir Next LT Pro" w:hAnsi="Avenir Next LT Pro" w:cs="Tahoma"/>
                <w:sz w:val="20"/>
                <w:szCs w:val="20"/>
              </w:rPr>
              <w:t xml:space="preserve">          27,201.50</w:t>
            </w:r>
          </w:p>
        </w:tc>
      </w:tr>
      <w:tr w:rsidR="005D6F86" w:rsidRPr="00B61424" w14:paraId="7489503B" w14:textId="77777777" w:rsidTr="00B225A9">
        <w:trPr>
          <w:trHeight w:val="439"/>
        </w:trPr>
        <w:tc>
          <w:tcPr>
            <w:tcW w:w="4045" w:type="dxa"/>
          </w:tcPr>
          <w:p w14:paraId="7743D1C3" w14:textId="77777777" w:rsidR="005D6F86" w:rsidRPr="00AA0842" w:rsidRDefault="005D6F86" w:rsidP="00E4140B">
            <w:pPr>
              <w:ind w:left="64"/>
              <w:jc w:val="both"/>
              <w:rPr>
                <w:rFonts w:ascii="Avenir Next LT Pro" w:hAnsi="Avenir Next LT Pro" w:cs="Tahoma"/>
                <w:sz w:val="20"/>
                <w:szCs w:val="20"/>
              </w:rPr>
            </w:pPr>
            <w:r w:rsidRPr="00AA0842">
              <w:rPr>
                <w:rFonts w:ascii="Avenir Next LT Pro" w:hAnsi="Avenir Next LT Pro" w:cs="Tahoma"/>
                <w:sz w:val="20"/>
                <w:szCs w:val="20"/>
              </w:rPr>
              <w:t>PARTICIPACIONES Y APORTACIONES</w:t>
            </w:r>
          </w:p>
        </w:tc>
        <w:tc>
          <w:tcPr>
            <w:tcW w:w="2155" w:type="dxa"/>
          </w:tcPr>
          <w:p w14:paraId="7FD30AB1" w14:textId="77777777" w:rsidR="005D6F86" w:rsidRPr="00AA0842" w:rsidRDefault="005D6F86" w:rsidP="00E4140B">
            <w:pPr>
              <w:jc w:val="right"/>
              <w:rPr>
                <w:rFonts w:ascii="Avenir Next LT Pro" w:hAnsi="Avenir Next LT Pro" w:cs="Tahoma"/>
                <w:sz w:val="20"/>
                <w:szCs w:val="20"/>
              </w:rPr>
            </w:pPr>
            <w:r w:rsidRPr="00AA0842">
              <w:rPr>
                <w:rFonts w:ascii="Avenir Next LT Pro" w:hAnsi="Avenir Next LT Pro" w:cs="Tahoma"/>
                <w:sz w:val="20"/>
                <w:szCs w:val="20"/>
              </w:rPr>
              <w:t xml:space="preserve">  70,193,187.00</w:t>
            </w:r>
          </w:p>
        </w:tc>
        <w:tc>
          <w:tcPr>
            <w:tcW w:w="2291" w:type="dxa"/>
          </w:tcPr>
          <w:p w14:paraId="5E4E1505" w14:textId="77777777" w:rsidR="005D6F86" w:rsidRPr="00AA0842" w:rsidRDefault="005D6F86" w:rsidP="00F21C05">
            <w:pPr>
              <w:ind w:left="284"/>
              <w:jc w:val="right"/>
              <w:rPr>
                <w:rFonts w:ascii="Avenir Next LT Pro" w:hAnsi="Avenir Next LT Pro" w:cs="Tahoma"/>
                <w:sz w:val="20"/>
                <w:szCs w:val="20"/>
              </w:rPr>
            </w:pPr>
            <w:r w:rsidRPr="00AA0842">
              <w:rPr>
                <w:rFonts w:ascii="Avenir Next LT Pro" w:hAnsi="Avenir Next LT Pro" w:cs="Tahoma"/>
                <w:sz w:val="20"/>
                <w:szCs w:val="20"/>
              </w:rPr>
              <w:t xml:space="preserve">    89,833,145.05</w:t>
            </w:r>
          </w:p>
        </w:tc>
      </w:tr>
      <w:tr w:rsidR="005D6F86" w:rsidRPr="00B61424" w14:paraId="3575E7E8" w14:textId="77777777" w:rsidTr="00B225A9">
        <w:trPr>
          <w:trHeight w:val="704"/>
        </w:trPr>
        <w:tc>
          <w:tcPr>
            <w:tcW w:w="4045" w:type="dxa"/>
          </w:tcPr>
          <w:p w14:paraId="52D7EB75" w14:textId="4C4688A5" w:rsidR="005D6F86" w:rsidRPr="00AA0842" w:rsidRDefault="005D6F86" w:rsidP="00E4140B">
            <w:pPr>
              <w:ind w:left="64"/>
              <w:jc w:val="both"/>
              <w:rPr>
                <w:rFonts w:ascii="Avenir Next LT Pro" w:hAnsi="Avenir Next LT Pro" w:cs="Tahoma"/>
                <w:sz w:val="20"/>
                <w:szCs w:val="20"/>
              </w:rPr>
            </w:pPr>
            <w:r w:rsidRPr="00AA0842">
              <w:rPr>
                <w:rFonts w:ascii="Avenir Next LT Pro" w:hAnsi="Avenir Next LT Pro" w:cs="Tahoma"/>
                <w:sz w:val="20"/>
                <w:szCs w:val="20"/>
              </w:rPr>
              <w:t xml:space="preserve">TRANSFERENCIAS, ASIGNACIONES, SUBSIDIOS Y OTRAS </w:t>
            </w:r>
          </w:p>
        </w:tc>
        <w:tc>
          <w:tcPr>
            <w:tcW w:w="2155" w:type="dxa"/>
          </w:tcPr>
          <w:p w14:paraId="4070C371" w14:textId="77777777" w:rsidR="005D6F86" w:rsidRPr="00AA0842" w:rsidRDefault="005D6F86" w:rsidP="00E4140B">
            <w:pPr>
              <w:jc w:val="right"/>
              <w:rPr>
                <w:rFonts w:ascii="Avenir Next LT Pro" w:hAnsi="Avenir Next LT Pro" w:cs="Tahoma"/>
                <w:sz w:val="20"/>
                <w:szCs w:val="20"/>
              </w:rPr>
            </w:pPr>
            <w:r w:rsidRPr="00AA0842">
              <w:rPr>
                <w:rFonts w:ascii="Avenir Next LT Pro" w:hAnsi="Avenir Next LT Pro" w:cs="Tahoma"/>
                <w:sz w:val="20"/>
                <w:szCs w:val="20"/>
              </w:rPr>
              <w:t xml:space="preserve">                0.00</w:t>
            </w:r>
          </w:p>
        </w:tc>
        <w:tc>
          <w:tcPr>
            <w:tcW w:w="2291" w:type="dxa"/>
          </w:tcPr>
          <w:p w14:paraId="41069B05" w14:textId="77777777" w:rsidR="005D6F86" w:rsidRPr="00AA0842" w:rsidRDefault="005D6F86" w:rsidP="00F21C05">
            <w:pPr>
              <w:ind w:left="284"/>
              <w:jc w:val="right"/>
              <w:rPr>
                <w:rFonts w:ascii="Avenir Next LT Pro" w:hAnsi="Avenir Next LT Pro" w:cs="Tahoma"/>
                <w:sz w:val="20"/>
                <w:szCs w:val="20"/>
              </w:rPr>
            </w:pPr>
            <w:r w:rsidRPr="00AA0842">
              <w:rPr>
                <w:rFonts w:ascii="Avenir Next LT Pro" w:hAnsi="Avenir Next LT Pro" w:cs="Tahoma"/>
                <w:sz w:val="20"/>
                <w:szCs w:val="20"/>
              </w:rPr>
              <w:t xml:space="preserve">          20,395.09</w:t>
            </w:r>
          </w:p>
        </w:tc>
      </w:tr>
      <w:tr w:rsidR="005D6F86" w:rsidRPr="00B61424" w14:paraId="1CEA6E2B" w14:textId="77777777" w:rsidTr="00B225A9">
        <w:trPr>
          <w:trHeight w:val="718"/>
        </w:trPr>
        <w:tc>
          <w:tcPr>
            <w:tcW w:w="4045" w:type="dxa"/>
          </w:tcPr>
          <w:p w14:paraId="074E8800" w14:textId="77777777" w:rsidR="005D6F86" w:rsidRPr="00AA0842" w:rsidRDefault="005D6F86" w:rsidP="00E4140B">
            <w:pPr>
              <w:ind w:left="64"/>
              <w:rPr>
                <w:rFonts w:ascii="Avenir Next LT Pro" w:hAnsi="Avenir Next LT Pro" w:cs="Tahoma"/>
                <w:sz w:val="20"/>
                <w:szCs w:val="20"/>
              </w:rPr>
            </w:pPr>
            <w:r w:rsidRPr="00AA0842">
              <w:rPr>
                <w:rFonts w:ascii="Avenir Next LT Pro" w:hAnsi="Avenir Next LT Pro" w:cs="Tahoma"/>
                <w:sz w:val="20"/>
                <w:szCs w:val="20"/>
              </w:rPr>
              <w:t xml:space="preserve">Presupuesto de ingresos y total recaudado </w:t>
            </w:r>
          </w:p>
        </w:tc>
        <w:tc>
          <w:tcPr>
            <w:tcW w:w="2155" w:type="dxa"/>
          </w:tcPr>
          <w:p w14:paraId="6AC41DDF" w14:textId="77777777" w:rsidR="005D6F86" w:rsidRPr="00AA0842" w:rsidRDefault="005D6F86" w:rsidP="00E4140B">
            <w:pPr>
              <w:jc w:val="right"/>
              <w:rPr>
                <w:rFonts w:ascii="Avenir Next LT Pro" w:hAnsi="Avenir Next LT Pro" w:cs="Tahoma"/>
                <w:b/>
                <w:bCs/>
                <w:sz w:val="20"/>
                <w:szCs w:val="20"/>
              </w:rPr>
            </w:pPr>
            <w:r w:rsidRPr="00AA0842">
              <w:rPr>
                <w:rFonts w:ascii="Avenir Next LT Pro" w:hAnsi="Avenir Next LT Pro" w:cs="Tahoma"/>
                <w:b/>
                <w:bCs/>
                <w:sz w:val="20"/>
                <w:szCs w:val="20"/>
              </w:rPr>
              <w:t>87,501,881.00</w:t>
            </w:r>
          </w:p>
        </w:tc>
        <w:tc>
          <w:tcPr>
            <w:tcW w:w="2291" w:type="dxa"/>
          </w:tcPr>
          <w:p w14:paraId="00BAE4DC" w14:textId="77777777" w:rsidR="005D6F86" w:rsidRPr="00AA0842" w:rsidRDefault="005D6F86" w:rsidP="00F21C05">
            <w:pPr>
              <w:ind w:left="284"/>
              <w:jc w:val="right"/>
              <w:rPr>
                <w:rFonts w:ascii="Avenir Next LT Pro" w:hAnsi="Avenir Next LT Pro" w:cs="Tahoma"/>
                <w:b/>
                <w:bCs/>
                <w:sz w:val="20"/>
                <w:szCs w:val="20"/>
              </w:rPr>
            </w:pPr>
            <w:r w:rsidRPr="00AA0842">
              <w:rPr>
                <w:rFonts w:ascii="Avenir Next LT Pro" w:hAnsi="Avenir Next LT Pro" w:cs="Tahoma"/>
                <w:b/>
                <w:bCs/>
                <w:sz w:val="20"/>
                <w:szCs w:val="20"/>
              </w:rPr>
              <w:t>111,517,910.50</w:t>
            </w:r>
          </w:p>
        </w:tc>
      </w:tr>
      <w:tr w:rsidR="005D6F86" w:rsidRPr="00B61424" w14:paraId="6F80CA40" w14:textId="77777777" w:rsidTr="00B225A9">
        <w:trPr>
          <w:trHeight w:val="425"/>
        </w:trPr>
        <w:tc>
          <w:tcPr>
            <w:tcW w:w="4045" w:type="dxa"/>
          </w:tcPr>
          <w:p w14:paraId="68911B78" w14:textId="77777777" w:rsidR="005D6F86" w:rsidRPr="00AA0842" w:rsidRDefault="005D6F86" w:rsidP="00E4140B">
            <w:pPr>
              <w:ind w:left="64"/>
              <w:jc w:val="both"/>
              <w:rPr>
                <w:rFonts w:ascii="Avenir Next LT Pro" w:hAnsi="Avenir Next LT Pro" w:cs="Tahoma"/>
                <w:sz w:val="20"/>
                <w:szCs w:val="20"/>
              </w:rPr>
            </w:pPr>
            <w:r w:rsidRPr="00AA0842">
              <w:rPr>
                <w:rFonts w:ascii="Avenir Next LT Pro" w:hAnsi="Avenir Next LT Pro" w:cs="Tahoma"/>
                <w:sz w:val="20"/>
                <w:szCs w:val="20"/>
              </w:rPr>
              <w:t>SERVICIOS PERSONALES</w:t>
            </w:r>
          </w:p>
        </w:tc>
        <w:tc>
          <w:tcPr>
            <w:tcW w:w="2155" w:type="dxa"/>
          </w:tcPr>
          <w:p w14:paraId="21D7CA9C" w14:textId="77777777" w:rsidR="005D6F86" w:rsidRPr="00AA0842" w:rsidRDefault="005D6F86" w:rsidP="00E4140B">
            <w:pPr>
              <w:jc w:val="right"/>
              <w:rPr>
                <w:rFonts w:ascii="Avenir Next LT Pro" w:hAnsi="Avenir Next LT Pro" w:cs="Tahoma"/>
                <w:sz w:val="20"/>
                <w:szCs w:val="20"/>
              </w:rPr>
            </w:pPr>
            <w:r w:rsidRPr="00AA0842">
              <w:rPr>
                <w:rFonts w:ascii="Avenir Next LT Pro" w:hAnsi="Avenir Next LT Pro" w:cs="Tahoma"/>
                <w:sz w:val="20"/>
                <w:szCs w:val="20"/>
              </w:rPr>
              <w:t xml:space="preserve">   43,967,375.00</w:t>
            </w:r>
          </w:p>
        </w:tc>
        <w:tc>
          <w:tcPr>
            <w:tcW w:w="2291" w:type="dxa"/>
          </w:tcPr>
          <w:p w14:paraId="6E849624" w14:textId="77777777" w:rsidR="005D6F86" w:rsidRPr="00AA0842" w:rsidRDefault="005D6F86" w:rsidP="00F21C05">
            <w:pPr>
              <w:ind w:left="284"/>
              <w:jc w:val="right"/>
              <w:rPr>
                <w:rFonts w:ascii="Avenir Next LT Pro" w:hAnsi="Avenir Next LT Pro" w:cs="Tahoma"/>
                <w:sz w:val="20"/>
                <w:szCs w:val="20"/>
              </w:rPr>
            </w:pPr>
            <w:r w:rsidRPr="00AA0842">
              <w:rPr>
                <w:rFonts w:ascii="Avenir Next LT Pro" w:hAnsi="Avenir Next LT Pro" w:cs="Tahoma"/>
                <w:sz w:val="20"/>
                <w:szCs w:val="20"/>
              </w:rPr>
              <w:t xml:space="preserve">    45,834,583.27</w:t>
            </w:r>
          </w:p>
        </w:tc>
      </w:tr>
      <w:tr w:rsidR="005D6F86" w:rsidRPr="00B61424" w14:paraId="1CB99155" w14:textId="77777777" w:rsidTr="00B225A9">
        <w:trPr>
          <w:trHeight w:val="439"/>
        </w:trPr>
        <w:tc>
          <w:tcPr>
            <w:tcW w:w="4045" w:type="dxa"/>
          </w:tcPr>
          <w:p w14:paraId="3ADBFE19" w14:textId="77777777" w:rsidR="005D6F86" w:rsidRPr="00AA0842" w:rsidRDefault="005D6F86" w:rsidP="00E4140B">
            <w:pPr>
              <w:ind w:left="64"/>
              <w:jc w:val="both"/>
              <w:rPr>
                <w:rFonts w:ascii="Avenir Next LT Pro" w:hAnsi="Avenir Next LT Pro" w:cs="Tahoma"/>
                <w:sz w:val="20"/>
                <w:szCs w:val="20"/>
              </w:rPr>
            </w:pPr>
            <w:r w:rsidRPr="00AA0842">
              <w:rPr>
                <w:rFonts w:ascii="Avenir Next LT Pro" w:hAnsi="Avenir Next LT Pro" w:cs="Tahoma"/>
                <w:sz w:val="20"/>
                <w:szCs w:val="20"/>
              </w:rPr>
              <w:t xml:space="preserve">MATERIALES Y SUMINISTROS </w:t>
            </w:r>
          </w:p>
        </w:tc>
        <w:tc>
          <w:tcPr>
            <w:tcW w:w="2155" w:type="dxa"/>
          </w:tcPr>
          <w:p w14:paraId="24AFE0DF" w14:textId="77777777" w:rsidR="005D6F86" w:rsidRPr="00AA0842" w:rsidRDefault="005D6F86" w:rsidP="00E4140B">
            <w:pPr>
              <w:jc w:val="right"/>
              <w:rPr>
                <w:rFonts w:ascii="Avenir Next LT Pro" w:hAnsi="Avenir Next LT Pro" w:cs="Tahoma"/>
                <w:sz w:val="20"/>
                <w:szCs w:val="20"/>
              </w:rPr>
            </w:pPr>
            <w:r w:rsidRPr="00AA0842">
              <w:rPr>
                <w:rFonts w:ascii="Avenir Next LT Pro" w:hAnsi="Avenir Next LT Pro" w:cs="Tahoma"/>
                <w:sz w:val="20"/>
                <w:szCs w:val="20"/>
              </w:rPr>
              <w:t xml:space="preserve">    8,290,000.00</w:t>
            </w:r>
          </w:p>
        </w:tc>
        <w:tc>
          <w:tcPr>
            <w:tcW w:w="2291" w:type="dxa"/>
          </w:tcPr>
          <w:p w14:paraId="0A52920C" w14:textId="77777777" w:rsidR="005D6F86" w:rsidRPr="00AA0842" w:rsidRDefault="005D6F86" w:rsidP="00F21C05">
            <w:pPr>
              <w:ind w:left="284"/>
              <w:jc w:val="right"/>
              <w:rPr>
                <w:rFonts w:ascii="Avenir Next LT Pro" w:hAnsi="Avenir Next LT Pro" w:cs="Tahoma"/>
                <w:sz w:val="20"/>
                <w:szCs w:val="20"/>
              </w:rPr>
            </w:pPr>
            <w:r w:rsidRPr="00AA0842">
              <w:rPr>
                <w:rFonts w:ascii="Avenir Next LT Pro" w:hAnsi="Avenir Next LT Pro" w:cs="Tahoma"/>
                <w:sz w:val="20"/>
                <w:szCs w:val="20"/>
              </w:rPr>
              <w:t xml:space="preserve">    17,014,383.93</w:t>
            </w:r>
          </w:p>
        </w:tc>
      </w:tr>
      <w:tr w:rsidR="005D6F86" w:rsidRPr="00B61424" w14:paraId="06D71150" w14:textId="77777777" w:rsidTr="00B225A9">
        <w:trPr>
          <w:trHeight w:val="425"/>
        </w:trPr>
        <w:tc>
          <w:tcPr>
            <w:tcW w:w="4045" w:type="dxa"/>
          </w:tcPr>
          <w:p w14:paraId="16091B7C" w14:textId="77777777" w:rsidR="005D6F86" w:rsidRPr="00AA0842" w:rsidRDefault="005D6F86" w:rsidP="00E4140B">
            <w:pPr>
              <w:ind w:left="64"/>
              <w:jc w:val="both"/>
              <w:rPr>
                <w:rFonts w:ascii="Avenir Next LT Pro" w:hAnsi="Avenir Next LT Pro" w:cs="Tahoma"/>
                <w:sz w:val="20"/>
                <w:szCs w:val="20"/>
              </w:rPr>
            </w:pPr>
            <w:r w:rsidRPr="00AA0842">
              <w:rPr>
                <w:rFonts w:ascii="Avenir Next LT Pro" w:hAnsi="Avenir Next LT Pro" w:cs="Tahoma"/>
                <w:sz w:val="20"/>
                <w:szCs w:val="20"/>
              </w:rPr>
              <w:t xml:space="preserve">SERVICIOS GENERALES </w:t>
            </w:r>
          </w:p>
        </w:tc>
        <w:tc>
          <w:tcPr>
            <w:tcW w:w="2155" w:type="dxa"/>
          </w:tcPr>
          <w:p w14:paraId="767020F6" w14:textId="77777777" w:rsidR="005D6F86" w:rsidRPr="00AA0842" w:rsidRDefault="005D6F86" w:rsidP="00E4140B">
            <w:pPr>
              <w:jc w:val="right"/>
              <w:rPr>
                <w:rFonts w:ascii="Avenir Next LT Pro" w:hAnsi="Avenir Next LT Pro" w:cs="Tahoma"/>
                <w:sz w:val="20"/>
                <w:szCs w:val="20"/>
              </w:rPr>
            </w:pPr>
            <w:r w:rsidRPr="00AA0842">
              <w:rPr>
                <w:rFonts w:ascii="Avenir Next LT Pro" w:hAnsi="Avenir Next LT Pro" w:cs="Tahoma"/>
                <w:sz w:val="20"/>
                <w:szCs w:val="20"/>
              </w:rPr>
              <w:t xml:space="preserve">   14,824,891.00</w:t>
            </w:r>
          </w:p>
        </w:tc>
        <w:tc>
          <w:tcPr>
            <w:tcW w:w="2291" w:type="dxa"/>
          </w:tcPr>
          <w:p w14:paraId="46AD710E" w14:textId="77777777" w:rsidR="005D6F86" w:rsidRPr="00AA0842" w:rsidRDefault="005D6F86" w:rsidP="00F21C05">
            <w:pPr>
              <w:ind w:left="284"/>
              <w:jc w:val="right"/>
              <w:rPr>
                <w:rFonts w:ascii="Avenir Next LT Pro" w:hAnsi="Avenir Next LT Pro" w:cs="Tahoma"/>
                <w:sz w:val="20"/>
                <w:szCs w:val="20"/>
              </w:rPr>
            </w:pPr>
            <w:r w:rsidRPr="00AA0842">
              <w:rPr>
                <w:rFonts w:ascii="Avenir Next LT Pro" w:hAnsi="Avenir Next LT Pro" w:cs="Tahoma"/>
                <w:sz w:val="20"/>
                <w:szCs w:val="20"/>
              </w:rPr>
              <w:t xml:space="preserve">    17,386,470.15</w:t>
            </w:r>
          </w:p>
        </w:tc>
      </w:tr>
      <w:tr w:rsidR="005D6F86" w:rsidRPr="00B61424" w14:paraId="64B6C7CB" w14:textId="77777777" w:rsidTr="00B225A9">
        <w:trPr>
          <w:trHeight w:val="718"/>
        </w:trPr>
        <w:tc>
          <w:tcPr>
            <w:tcW w:w="4045" w:type="dxa"/>
          </w:tcPr>
          <w:p w14:paraId="03BFDAC5" w14:textId="77777777" w:rsidR="005D6F86" w:rsidRPr="00AA0842" w:rsidRDefault="005D6F86" w:rsidP="00E4140B">
            <w:pPr>
              <w:ind w:left="64"/>
              <w:jc w:val="both"/>
              <w:rPr>
                <w:rFonts w:ascii="Avenir Next LT Pro" w:hAnsi="Avenir Next LT Pro" w:cs="Tahoma"/>
                <w:sz w:val="20"/>
                <w:szCs w:val="20"/>
              </w:rPr>
            </w:pPr>
            <w:r w:rsidRPr="00AA0842">
              <w:rPr>
                <w:rFonts w:ascii="Avenir Next LT Pro" w:hAnsi="Avenir Next LT Pro" w:cs="Tahoma"/>
                <w:sz w:val="20"/>
                <w:szCs w:val="20"/>
              </w:rPr>
              <w:t xml:space="preserve">TRANSFERENCIAS, ASIGNACIONES, SUBSIDIOS Y OTRAS AYUDAS </w:t>
            </w:r>
          </w:p>
        </w:tc>
        <w:tc>
          <w:tcPr>
            <w:tcW w:w="2155" w:type="dxa"/>
          </w:tcPr>
          <w:p w14:paraId="72386D96" w14:textId="77777777" w:rsidR="005D6F86" w:rsidRPr="00AA0842" w:rsidRDefault="005D6F86" w:rsidP="00E4140B">
            <w:pPr>
              <w:jc w:val="right"/>
              <w:rPr>
                <w:rFonts w:ascii="Avenir Next LT Pro" w:hAnsi="Avenir Next LT Pro" w:cs="Tahoma"/>
                <w:sz w:val="20"/>
                <w:szCs w:val="20"/>
              </w:rPr>
            </w:pPr>
            <w:r w:rsidRPr="00AA0842">
              <w:rPr>
                <w:rFonts w:ascii="Avenir Next LT Pro" w:hAnsi="Avenir Next LT Pro" w:cs="Tahoma"/>
                <w:sz w:val="20"/>
                <w:szCs w:val="20"/>
              </w:rPr>
              <w:t xml:space="preserve">    7,203,440.00</w:t>
            </w:r>
          </w:p>
        </w:tc>
        <w:tc>
          <w:tcPr>
            <w:tcW w:w="2291" w:type="dxa"/>
          </w:tcPr>
          <w:p w14:paraId="79D11245" w14:textId="77777777" w:rsidR="005D6F86" w:rsidRPr="00AA0842" w:rsidRDefault="005D6F86" w:rsidP="00F21C05">
            <w:pPr>
              <w:ind w:left="284"/>
              <w:jc w:val="right"/>
              <w:rPr>
                <w:rFonts w:ascii="Avenir Next LT Pro" w:hAnsi="Avenir Next LT Pro" w:cs="Tahoma"/>
                <w:sz w:val="20"/>
                <w:szCs w:val="20"/>
              </w:rPr>
            </w:pPr>
            <w:r w:rsidRPr="00AA0842">
              <w:rPr>
                <w:rFonts w:ascii="Avenir Next LT Pro" w:hAnsi="Avenir Next LT Pro" w:cs="Tahoma"/>
                <w:sz w:val="20"/>
                <w:szCs w:val="20"/>
              </w:rPr>
              <w:t xml:space="preserve">    12,809,222.75</w:t>
            </w:r>
          </w:p>
        </w:tc>
      </w:tr>
      <w:tr w:rsidR="005D6F86" w:rsidRPr="00B61424" w14:paraId="671341C6" w14:textId="77777777" w:rsidTr="00B225A9">
        <w:trPr>
          <w:trHeight w:val="704"/>
        </w:trPr>
        <w:tc>
          <w:tcPr>
            <w:tcW w:w="4045" w:type="dxa"/>
          </w:tcPr>
          <w:p w14:paraId="531B91C8" w14:textId="77777777" w:rsidR="005D6F86" w:rsidRPr="00AA0842" w:rsidRDefault="005D6F86" w:rsidP="00E4140B">
            <w:pPr>
              <w:ind w:left="64"/>
              <w:jc w:val="both"/>
              <w:rPr>
                <w:rFonts w:ascii="Avenir Next LT Pro" w:hAnsi="Avenir Next LT Pro" w:cs="Tahoma"/>
                <w:sz w:val="20"/>
                <w:szCs w:val="20"/>
              </w:rPr>
            </w:pPr>
            <w:r w:rsidRPr="00AA0842">
              <w:rPr>
                <w:rFonts w:ascii="Avenir Next LT Pro" w:hAnsi="Avenir Next LT Pro" w:cs="Tahoma"/>
                <w:sz w:val="20"/>
                <w:szCs w:val="20"/>
              </w:rPr>
              <w:t xml:space="preserve">BIENES MUEBLES, INMUEBLES E INTANGIBLES </w:t>
            </w:r>
          </w:p>
        </w:tc>
        <w:tc>
          <w:tcPr>
            <w:tcW w:w="2155" w:type="dxa"/>
          </w:tcPr>
          <w:p w14:paraId="63B49A18" w14:textId="77777777" w:rsidR="005D6F86" w:rsidRPr="00AA0842" w:rsidRDefault="005D6F86" w:rsidP="00E4140B">
            <w:pPr>
              <w:jc w:val="right"/>
              <w:rPr>
                <w:rFonts w:ascii="Avenir Next LT Pro" w:hAnsi="Avenir Next LT Pro" w:cs="Tahoma"/>
                <w:sz w:val="20"/>
                <w:szCs w:val="20"/>
              </w:rPr>
            </w:pPr>
            <w:r w:rsidRPr="00AA0842">
              <w:rPr>
                <w:rFonts w:ascii="Avenir Next LT Pro" w:hAnsi="Avenir Next LT Pro" w:cs="Tahoma"/>
                <w:sz w:val="20"/>
                <w:szCs w:val="20"/>
              </w:rPr>
              <w:t xml:space="preserve">         50,000.00</w:t>
            </w:r>
          </w:p>
        </w:tc>
        <w:tc>
          <w:tcPr>
            <w:tcW w:w="2291" w:type="dxa"/>
          </w:tcPr>
          <w:p w14:paraId="22886EE6" w14:textId="77777777" w:rsidR="005D6F86" w:rsidRPr="00AA0842" w:rsidRDefault="005D6F86" w:rsidP="00F21C05">
            <w:pPr>
              <w:ind w:left="284"/>
              <w:jc w:val="right"/>
              <w:rPr>
                <w:rFonts w:ascii="Avenir Next LT Pro" w:hAnsi="Avenir Next LT Pro" w:cs="Tahoma"/>
                <w:sz w:val="20"/>
                <w:szCs w:val="20"/>
              </w:rPr>
            </w:pPr>
            <w:r w:rsidRPr="00AA0842">
              <w:rPr>
                <w:rFonts w:ascii="Avenir Next LT Pro" w:hAnsi="Avenir Next LT Pro" w:cs="Tahoma"/>
                <w:sz w:val="20"/>
                <w:szCs w:val="20"/>
              </w:rPr>
              <w:t xml:space="preserve">        208,918.32</w:t>
            </w:r>
          </w:p>
        </w:tc>
      </w:tr>
      <w:tr w:rsidR="005D6F86" w:rsidRPr="00B61424" w14:paraId="2ECC228E" w14:textId="77777777" w:rsidTr="00B225A9">
        <w:trPr>
          <w:trHeight w:val="439"/>
        </w:trPr>
        <w:tc>
          <w:tcPr>
            <w:tcW w:w="4045" w:type="dxa"/>
          </w:tcPr>
          <w:p w14:paraId="68CF290F" w14:textId="77777777" w:rsidR="005D6F86" w:rsidRPr="00AA0842" w:rsidRDefault="005D6F86" w:rsidP="00E4140B">
            <w:pPr>
              <w:ind w:left="64"/>
              <w:jc w:val="both"/>
              <w:rPr>
                <w:rFonts w:ascii="Avenir Next LT Pro" w:hAnsi="Avenir Next LT Pro" w:cs="Tahoma"/>
                <w:sz w:val="20"/>
                <w:szCs w:val="20"/>
              </w:rPr>
            </w:pPr>
            <w:r w:rsidRPr="00AA0842">
              <w:rPr>
                <w:rFonts w:ascii="Avenir Next LT Pro" w:hAnsi="Avenir Next LT Pro" w:cs="Tahoma"/>
                <w:sz w:val="20"/>
                <w:szCs w:val="20"/>
              </w:rPr>
              <w:t>INVERSION PÚBLICA</w:t>
            </w:r>
          </w:p>
        </w:tc>
        <w:tc>
          <w:tcPr>
            <w:tcW w:w="2155" w:type="dxa"/>
          </w:tcPr>
          <w:p w14:paraId="6E67265F" w14:textId="77777777" w:rsidR="005D6F86" w:rsidRPr="00AA0842" w:rsidRDefault="005D6F86" w:rsidP="00E4140B">
            <w:pPr>
              <w:jc w:val="right"/>
              <w:rPr>
                <w:rFonts w:ascii="Avenir Next LT Pro" w:hAnsi="Avenir Next LT Pro" w:cs="Tahoma"/>
                <w:sz w:val="20"/>
                <w:szCs w:val="20"/>
              </w:rPr>
            </w:pPr>
            <w:r w:rsidRPr="00AA0842">
              <w:rPr>
                <w:rFonts w:ascii="Avenir Next LT Pro" w:hAnsi="Avenir Next LT Pro" w:cs="Tahoma"/>
                <w:sz w:val="20"/>
                <w:szCs w:val="20"/>
              </w:rPr>
              <w:t>13,166,175.00</w:t>
            </w:r>
          </w:p>
        </w:tc>
        <w:tc>
          <w:tcPr>
            <w:tcW w:w="2291" w:type="dxa"/>
          </w:tcPr>
          <w:p w14:paraId="0638095F" w14:textId="77777777" w:rsidR="005D6F86" w:rsidRPr="00AA0842" w:rsidRDefault="005D6F86" w:rsidP="00F21C05">
            <w:pPr>
              <w:ind w:left="284"/>
              <w:jc w:val="right"/>
              <w:rPr>
                <w:rFonts w:ascii="Avenir Next LT Pro" w:hAnsi="Avenir Next LT Pro" w:cs="Tahoma"/>
                <w:sz w:val="20"/>
                <w:szCs w:val="20"/>
              </w:rPr>
            </w:pPr>
            <w:r w:rsidRPr="00AA0842">
              <w:rPr>
                <w:rFonts w:ascii="Avenir Next LT Pro" w:hAnsi="Avenir Next LT Pro" w:cs="Tahoma"/>
                <w:sz w:val="20"/>
                <w:szCs w:val="20"/>
              </w:rPr>
              <w:t xml:space="preserve">    17,095,122.14</w:t>
            </w:r>
          </w:p>
        </w:tc>
      </w:tr>
      <w:tr w:rsidR="005D6F86" w:rsidRPr="00B61424" w14:paraId="75EE6779" w14:textId="77777777" w:rsidTr="00B225A9">
        <w:trPr>
          <w:trHeight w:val="425"/>
        </w:trPr>
        <w:tc>
          <w:tcPr>
            <w:tcW w:w="4045" w:type="dxa"/>
          </w:tcPr>
          <w:p w14:paraId="68567F65" w14:textId="77777777" w:rsidR="005D6F86" w:rsidRPr="00AA0842" w:rsidRDefault="005D6F86" w:rsidP="00E4140B">
            <w:pPr>
              <w:ind w:left="64"/>
              <w:jc w:val="both"/>
              <w:rPr>
                <w:rFonts w:ascii="Avenir Next LT Pro" w:hAnsi="Avenir Next LT Pro" w:cs="Tahoma"/>
                <w:sz w:val="20"/>
                <w:szCs w:val="20"/>
              </w:rPr>
            </w:pPr>
            <w:r w:rsidRPr="00AA0842">
              <w:rPr>
                <w:rFonts w:ascii="Avenir Next LT Pro" w:hAnsi="Avenir Next LT Pro" w:cs="Tahoma"/>
                <w:sz w:val="20"/>
                <w:szCs w:val="20"/>
              </w:rPr>
              <w:t>DEUDA PUBLICA</w:t>
            </w:r>
          </w:p>
        </w:tc>
        <w:tc>
          <w:tcPr>
            <w:tcW w:w="2155" w:type="dxa"/>
          </w:tcPr>
          <w:p w14:paraId="59622F6A" w14:textId="77777777" w:rsidR="005D6F86" w:rsidRPr="00AA0842" w:rsidRDefault="005D6F86" w:rsidP="00E4140B">
            <w:pPr>
              <w:jc w:val="right"/>
              <w:rPr>
                <w:rFonts w:ascii="Avenir Next LT Pro" w:hAnsi="Avenir Next LT Pro" w:cs="Tahoma"/>
                <w:sz w:val="20"/>
                <w:szCs w:val="20"/>
              </w:rPr>
            </w:pPr>
          </w:p>
        </w:tc>
        <w:tc>
          <w:tcPr>
            <w:tcW w:w="2291" w:type="dxa"/>
          </w:tcPr>
          <w:p w14:paraId="26C1DAAA" w14:textId="77777777" w:rsidR="005D6F86" w:rsidRPr="00AA0842" w:rsidRDefault="005D6F86" w:rsidP="00F21C05">
            <w:pPr>
              <w:ind w:left="284"/>
              <w:jc w:val="right"/>
              <w:rPr>
                <w:rFonts w:ascii="Avenir Next LT Pro" w:hAnsi="Avenir Next LT Pro" w:cs="Tahoma"/>
                <w:sz w:val="20"/>
                <w:szCs w:val="20"/>
              </w:rPr>
            </w:pPr>
          </w:p>
        </w:tc>
      </w:tr>
      <w:tr w:rsidR="005D6F86" w:rsidRPr="00B61424" w14:paraId="4EDDBD45" w14:textId="77777777" w:rsidTr="00B225A9">
        <w:trPr>
          <w:trHeight w:val="704"/>
        </w:trPr>
        <w:tc>
          <w:tcPr>
            <w:tcW w:w="4045" w:type="dxa"/>
          </w:tcPr>
          <w:p w14:paraId="5604843E" w14:textId="77777777" w:rsidR="005D6F86" w:rsidRPr="00AA0842" w:rsidRDefault="005D6F86" w:rsidP="00F21C05">
            <w:pPr>
              <w:ind w:left="284"/>
              <w:jc w:val="right"/>
              <w:rPr>
                <w:rFonts w:ascii="Avenir Next LT Pro" w:hAnsi="Avenir Next LT Pro" w:cs="Tahoma"/>
                <w:sz w:val="20"/>
                <w:szCs w:val="20"/>
              </w:rPr>
            </w:pPr>
            <w:r w:rsidRPr="00AA0842">
              <w:rPr>
                <w:rFonts w:ascii="Avenir Next LT Pro" w:hAnsi="Avenir Next LT Pro" w:cs="Tahoma"/>
                <w:sz w:val="20"/>
                <w:szCs w:val="20"/>
              </w:rPr>
              <w:t xml:space="preserve">Presupuesto de egresos y total ejercido </w:t>
            </w:r>
          </w:p>
        </w:tc>
        <w:tc>
          <w:tcPr>
            <w:tcW w:w="2155" w:type="dxa"/>
          </w:tcPr>
          <w:p w14:paraId="06521EF6" w14:textId="77777777" w:rsidR="005D6F86" w:rsidRPr="00AA0842" w:rsidRDefault="005D6F86" w:rsidP="00E4140B">
            <w:pPr>
              <w:jc w:val="right"/>
              <w:rPr>
                <w:rFonts w:ascii="Avenir Next LT Pro" w:hAnsi="Avenir Next LT Pro" w:cs="Tahoma"/>
                <w:b/>
                <w:bCs/>
                <w:sz w:val="20"/>
                <w:szCs w:val="20"/>
              </w:rPr>
            </w:pPr>
            <w:r w:rsidRPr="00AA0842">
              <w:rPr>
                <w:rFonts w:ascii="Avenir Next LT Pro" w:hAnsi="Avenir Next LT Pro" w:cs="Tahoma"/>
                <w:b/>
                <w:bCs/>
                <w:sz w:val="20"/>
                <w:szCs w:val="20"/>
              </w:rPr>
              <w:t>87,501,881.00</w:t>
            </w:r>
          </w:p>
        </w:tc>
        <w:tc>
          <w:tcPr>
            <w:tcW w:w="2291" w:type="dxa"/>
          </w:tcPr>
          <w:p w14:paraId="177A6E14" w14:textId="77777777" w:rsidR="005D6F86" w:rsidRPr="00AA0842" w:rsidRDefault="005D6F86" w:rsidP="00F21C05">
            <w:pPr>
              <w:ind w:left="284"/>
              <w:jc w:val="right"/>
              <w:rPr>
                <w:rFonts w:ascii="Avenir Next LT Pro" w:hAnsi="Avenir Next LT Pro" w:cs="Tahoma"/>
                <w:b/>
                <w:bCs/>
                <w:sz w:val="20"/>
                <w:szCs w:val="20"/>
              </w:rPr>
            </w:pPr>
            <w:r w:rsidRPr="00AA0842">
              <w:rPr>
                <w:rFonts w:ascii="Avenir Next LT Pro" w:hAnsi="Avenir Next LT Pro" w:cs="Tahoma"/>
                <w:b/>
                <w:bCs/>
                <w:sz w:val="20"/>
                <w:szCs w:val="20"/>
              </w:rPr>
              <w:t>110,348,700.56</w:t>
            </w:r>
          </w:p>
        </w:tc>
      </w:tr>
    </w:tbl>
    <w:p w14:paraId="2DD45E71" w14:textId="2A7D7446" w:rsidR="005D6F86" w:rsidRDefault="005D6F86" w:rsidP="00F21C05">
      <w:pPr>
        <w:spacing w:after="0" w:line="240" w:lineRule="auto"/>
        <w:ind w:left="284"/>
        <w:jc w:val="both"/>
        <w:rPr>
          <w:rFonts w:ascii="Avenir Next LT Pro" w:hAnsi="Avenir Next LT Pro" w:cstheme="minorHAnsi"/>
          <w:sz w:val="24"/>
          <w:szCs w:val="24"/>
        </w:rPr>
      </w:pPr>
    </w:p>
    <w:p w14:paraId="70333B06" w14:textId="77777777" w:rsidR="00652AF9" w:rsidRDefault="00652AF9" w:rsidP="00652AF9">
      <w:pPr>
        <w:pStyle w:val="Sinespaciado"/>
      </w:pPr>
    </w:p>
    <w:p w14:paraId="13338CE1" w14:textId="53229176" w:rsidR="00BC5A4D" w:rsidRDefault="00C23660" w:rsidP="00F21C05">
      <w:pPr>
        <w:spacing w:after="0" w:line="240" w:lineRule="auto"/>
        <w:ind w:left="284"/>
        <w:jc w:val="both"/>
        <w:rPr>
          <w:rFonts w:ascii="Avenir Next LT Pro" w:hAnsi="Avenir Next LT Pro" w:cstheme="minorHAnsi"/>
          <w:sz w:val="24"/>
          <w:szCs w:val="24"/>
        </w:rPr>
      </w:pPr>
      <w:r>
        <w:rPr>
          <w:rFonts w:ascii="Avenir Next LT Pro" w:hAnsi="Avenir Next LT Pro" w:cstheme="minorHAnsi"/>
          <w:sz w:val="24"/>
          <w:szCs w:val="24"/>
        </w:rPr>
        <w:t>Así mismo a continuación se describe de manera desglosada cada uno de las modificaciones anteriormente referidas:</w:t>
      </w:r>
    </w:p>
    <w:p w14:paraId="33A0125B" w14:textId="1EECF897" w:rsidR="009831BD" w:rsidRDefault="009831BD" w:rsidP="00F21C05">
      <w:pPr>
        <w:spacing w:after="0" w:line="240" w:lineRule="auto"/>
        <w:ind w:left="284"/>
        <w:jc w:val="both"/>
        <w:rPr>
          <w:rFonts w:ascii="Avenir Next LT Pro" w:hAnsi="Avenir Next LT Pro" w:cstheme="minorHAnsi"/>
          <w:sz w:val="24"/>
          <w:szCs w:val="24"/>
        </w:rPr>
      </w:pPr>
    </w:p>
    <w:p w14:paraId="04096FEF" w14:textId="413BF950" w:rsidR="009831BD" w:rsidRDefault="009831BD" w:rsidP="00F21C05">
      <w:pPr>
        <w:spacing w:after="0" w:line="240" w:lineRule="auto"/>
        <w:ind w:left="284"/>
        <w:jc w:val="both"/>
        <w:rPr>
          <w:rFonts w:ascii="Avenir Next LT Pro" w:hAnsi="Avenir Next LT Pro" w:cstheme="minorHAnsi"/>
          <w:sz w:val="24"/>
          <w:szCs w:val="24"/>
        </w:rPr>
      </w:pPr>
    </w:p>
    <w:p w14:paraId="4C4ADAF7" w14:textId="77777777" w:rsidR="00C23660" w:rsidRDefault="00C23660" w:rsidP="00F21C05">
      <w:pPr>
        <w:spacing w:after="0" w:line="240" w:lineRule="auto"/>
        <w:ind w:left="284"/>
        <w:jc w:val="both"/>
        <w:rPr>
          <w:rFonts w:ascii="Avenir Next LT Pro" w:hAnsi="Avenir Next LT Pro" w:cstheme="minorHAnsi"/>
          <w:sz w:val="24"/>
          <w:szCs w:val="24"/>
        </w:rPr>
      </w:pPr>
    </w:p>
    <w:tbl>
      <w:tblPr>
        <w:tblW w:w="9137" w:type="dxa"/>
        <w:tblCellMar>
          <w:left w:w="70" w:type="dxa"/>
          <w:right w:w="70" w:type="dxa"/>
        </w:tblCellMar>
        <w:tblLook w:val="04A0" w:firstRow="1" w:lastRow="0" w:firstColumn="1" w:lastColumn="0" w:noHBand="0" w:noVBand="1"/>
      </w:tblPr>
      <w:tblGrid>
        <w:gridCol w:w="869"/>
        <w:gridCol w:w="686"/>
        <w:gridCol w:w="758"/>
        <w:gridCol w:w="3139"/>
        <w:gridCol w:w="1815"/>
        <w:gridCol w:w="1870"/>
      </w:tblGrid>
      <w:tr w:rsidR="00AA0842" w:rsidRPr="007C7562" w14:paraId="47D852CD" w14:textId="77777777" w:rsidTr="00352117">
        <w:trPr>
          <w:trHeight w:val="235"/>
        </w:trPr>
        <w:tc>
          <w:tcPr>
            <w:tcW w:w="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5890DCE" w14:textId="506D9CD6" w:rsidR="00A113B3" w:rsidRPr="00C23660" w:rsidRDefault="00A113B3" w:rsidP="00F21C05">
            <w:pPr>
              <w:spacing w:after="0" w:line="240" w:lineRule="auto"/>
              <w:ind w:left="284"/>
              <w:jc w:val="center"/>
              <w:rPr>
                <w:rFonts w:ascii="Arial" w:eastAsia="Times New Roman" w:hAnsi="Arial" w:cs="Arial"/>
                <w:b/>
                <w:bCs/>
                <w:lang w:eastAsia="es-MX"/>
              </w:rPr>
            </w:pPr>
          </w:p>
        </w:tc>
        <w:tc>
          <w:tcPr>
            <w:tcW w:w="68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5E369F5" w14:textId="1826A765" w:rsidR="00A113B3" w:rsidRPr="00C23660" w:rsidRDefault="00A113B3" w:rsidP="00F21C05">
            <w:pPr>
              <w:spacing w:after="0" w:line="240" w:lineRule="auto"/>
              <w:ind w:left="284"/>
              <w:jc w:val="center"/>
              <w:rPr>
                <w:rFonts w:ascii="Arial" w:eastAsia="Times New Roman" w:hAnsi="Arial" w:cs="Arial"/>
                <w:b/>
                <w:bCs/>
                <w:lang w:eastAsia="es-MX"/>
              </w:rPr>
            </w:pPr>
          </w:p>
        </w:tc>
        <w:tc>
          <w:tcPr>
            <w:tcW w:w="75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064B8D7" w14:textId="1DF08584" w:rsidR="00A113B3" w:rsidRPr="00C23660" w:rsidRDefault="00A113B3" w:rsidP="00F21C05">
            <w:pPr>
              <w:spacing w:after="0" w:line="240" w:lineRule="auto"/>
              <w:ind w:left="284"/>
              <w:jc w:val="center"/>
              <w:rPr>
                <w:rFonts w:ascii="Arial" w:eastAsia="Times New Roman" w:hAnsi="Arial" w:cs="Arial"/>
                <w:b/>
                <w:bCs/>
                <w:lang w:eastAsia="es-MX"/>
              </w:rPr>
            </w:pPr>
          </w:p>
        </w:tc>
        <w:tc>
          <w:tcPr>
            <w:tcW w:w="313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313EBF8" w14:textId="2F3ED8CB" w:rsidR="00A113B3" w:rsidRPr="00C23660" w:rsidRDefault="00A113B3" w:rsidP="00F21C05">
            <w:pPr>
              <w:spacing w:after="0" w:line="240" w:lineRule="auto"/>
              <w:ind w:left="284"/>
              <w:jc w:val="center"/>
              <w:rPr>
                <w:rFonts w:ascii="Arial" w:eastAsia="Times New Roman" w:hAnsi="Arial" w:cs="Arial"/>
                <w:b/>
                <w:bCs/>
                <w:lang w:eastAsia="es-MX"/>
              </w:rPr>
            </w:pPr>
          </w:p>
        </w:tc>
        <w:tc>
          <w:tcPr>
            <w:tcW w:w="181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E505717" w14:textId="77777777" w:rsidR="00A113B3" w:rsidRPr="00C23660" w:rsidRDefault="00A113B3" w:rsidP="002D7A73">
            <w:pPr>
              <w:spacing w:after="0" w:line="240" w:lineRule="auto"/>
              <w:ind w:left="-65"/>
              <w:jc w:val="center"/>
              <w:rPr>
                <w:rFonts w:ascii="Arial" w:eastAsia="Times New Roman" w:hAnsi="Arial" w:cs="Arial"/>
                <w:b/>
                <w:bCs/>
                <w:lang w:eastAsia="es-MX"/>
              </w:rPr>
            </w:pPr>
            <w:r w:rsidRPr="00C23660">
              <w:rPr>
                <w:rFonts w:ascii="Arial" w:eastAsia="Times New Roman" w:hAnsi="Arial" w:cs="Arial"/>
                <w:b/>
                <w:bCs/>
                <w:lang w:eastAsia="es-MX"/>
              </w:rPr>
              <w:t>AUMENTO</w:t>
            </w:r>
          </w:p>
        </w:tc>
        <w:tc>
          <w:tcPr>
            <w:tcW w:w="187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B2A10ED" w14:textId="2C5AE604" w:rsidR="00A113B3" w:rsidRPr="00C23660" w:rsidRDefault="00A113B3" w:rsidP="00F21C05">
            <w:pPr>
              <w:spacing w:after="0" w:line="240" w:lineRule="auto"/>
              <w:jc w:val="center"/>
              <w:rPr>
                <w:rFonts w:ascii="Arial" w:eastAsia="Times New Roman" w:hAnsi="Arial" w:cs="Arial"/>
                <w:b/>
                <w:bCs/>
                <w:lang w:eastAsia="es-MX"/>
              </w:rPr>
            </w:pPr>
            <w:r w:rsidRPr="00C23660">
              <w:rPr>
                <w:rFonts w:ascii="Arial" w:eastAsia="Times New Roman" w:hAnsi="Arial" w:cs="Arial"/>
                <w:b/>
                <w:bCs/>
                <w:lang w:eastAsia="es-MX"/>
              </w:rPr>
              <w:t>DISMINUCI</w:t>
            </w:r>
            <w:r w:rsidR="002D7A73">
              <w:rPr>
                <w:rFonts w:ascii="Arial" w:eastAsia="Times New Roman" w:hAnsi="Arial" w:cs="Arial"/>
                <w:b/>
                <w:bCs/>
                <w:lang w:eastAsia="es-MX"/>
              </w:rPr>
              <w:t>Ó</w:t>
            </w:r>
            <w:r w:rsidRPr="00C23660">
              <w:rPr>
                <w:rFonts w:ascii="Arial" w:eastAsia="Times New Roman" w:hAnsi="Arial" w:cs="Arial"/>
                <w:b/>
                <w:bCs/>
                <w:lang w:eastAsia="es-MX"/>
              </w:rPr>
              <w:t>N</w:t>
            </w:r>
          </w:p>
        </w:tc>
      </w:tr>
      <w:tr w:rsidR="00AA0842" w:rsidRPr="007C7562" w14:paraId="1D8090CA"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50ED624E" w14:textId="77777777" w:rsidR="00A113B3" w:rsidRPr="007C7562" w:rsidRDefault="00A113B3" w:rsidP="00AA0842">
            <w:pPr>
              <w:spacing w:after="0" w:line="240" w:lineRule="auto"/>
              <w:ind w:left="67"/>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3DE13064"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000</w:t>
            </w:r>
          </w:p>
        </w:tc>
        <w:tc>
          <w:tcPr>
            <w:tcW w:w="758" w:type="dxa"/>
            <w:tcBorders>
              <w:top w:val="nil"/>
              <w:left w:val="nil"/>
              <w:bottom w:val="single" w:sz="4" w:space="0" w:color="auto"/>
              <w:right w:val="single" w:sz="4" w:space="0" w:color="auto"/>
            </w:tcBorders>
            <w:shd w:val="clear" w:color="000000" w:fill="FFFFFF"/>
            <w:noWrap/>
            <w:hideMark/>
          </w:tcPr>
          <w:p w14:paraId="030A2EF2"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000</w:t>
            </w:r>
          </w:p>
        </w:tc>
        <w:tc>
          <w:tcPr>
            <w:tcW w:w="3139" w:type="dxa"/>
            <w:tcBorders>
              <w:top w:val="nil"/>
              <w:left w:val="nil"/>
              <w:bottom w:val="single" w:sz="4" w:space="0" w:color="auto"/>
              <w:right w:val="single" w:sz="4" w:space="0" w:color="auto"/>
            </w:tcBorders>
            <w:shd w:val="clear" w:color="000000" w:fill="FFFFFF"/>
            <w:noWrap/>
            <w:hideMark/>
          </w:tcPr>
          <w:p w14:paraId="38B79962" w14:textId="77777777"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LEY DE INGRESOS MODIFICADO</w:t>
            </w:r>
          </w:p>
        </w:tc>
        <w:tc>
          <w:tcPr>
            <w:tcW w:w="1815" w:type="dxa"/>
            <w:tcBorders>
              <w:top w:val="nil"/>
              <w:left w:val="nil"/>
              <w:bottom w:val="single" w:sz="4" w:space="0" w:color="auto"/>
              <w:right w:val="single" w:sz="4" w:space="0" w:color="auto"/>
            </w:tcBorders>
            <w:shd w:val="clear" w:color="000000" w:fill="FFFFFF"/>
            <w:noWrap/>
            <w:hideMark/>
          </w:tcPr>
          <w:p w14:paraId="76842988"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$24,016,029.50</w:t>
            </w:r>
          </w:p>
        </w:tc>
        <w:tc>
          <w:tcPr>
            <w:tcW w:w="1870" w:type="dxa"/>
            <w:tcBorders>
              <w:top w:val="nil"/>
              <w:left w:val="nil"/>
              <w:bottom w:val="single" w:sz="4" w:space="0" w:color="auto"/>
              <w:right w:val="single" w:sz="4" w:space="0" w:color="auto"/>
            </w:tcBorders>
            <w:shd w:val="clear" w:color="auto" w:fill="auto"/>
            <w:noWrap/>
            <w:vAlign w:val="bottom"/>
            <w:hideMark/>
          </w:tcPr>
          <w:p w14:paraId="473A2A96" w14:textId="77777777" w:rsidR="00A113B3" w:rsidRPr="007C7562" w:rsidRDefault="00A113B3" w:rsidP="00AA0842">
            <w:pPr>
              <w:spacing w:after="0" w:line="240" w:lineRule="auto"/>
              <w:ind w:left="104"/>
              <w:rPr>
                <w:rFonts w:ascii="Arial" w:eastAsia="Times New Roman" w:hAnsi="Arial" w:cs="Arial"/>
                <w:sz w:val="20"/>
                <w:szCs w:val="20"/>
                <w:lang w:eastAsia="es-MX"/>
              </w:rPr>
            </w:pPr>
            <w:r w:rsidRPr="007C7562">
              <w:rPr>
                <w:rFonts w:ascii="Arial" w:eastAsia="Times New Roman" w:hAnsi="Arial" w:cs="Arial"/>
                <w:sz w:val="20"/>
                <w:szCs w:val="20"/>
                <w:lang w:eastAsia="es-MX"/>
              </w:rPr>
              <w:t> </w:t>
            </w:r>
          </w:p>
        </w:tc>
      </w:tr>
      <w:tr w:rsidR="00AA0842" w:rsidRPr="007C7562" w14:paraId="08D8C126"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683F561E" w14:textId="77777777" w:rsidR="00A113B3" w:rsidRPr="007C7562" w:rsidRDefault="00A113B3" w:rsidP="00AA0842">
            <w:pPr>
              <w:spacing w:after="0" w:line="240" w:lineRule="auto"/>
              <w:ind w:left="67"/>
              <w:rPr>
                <w:rFonts w:ascii="Arial" w:eastAsia="Times New Roman" w:hAnsi="Arial" w:cs="Arial"/>
                <w:b/>
                <w:bCs/>
                <w:color w:val="000000"/>
                <w:sz w:val="20"/>
                <w:szCs w:val="20"/>
                <w:lang w:eastAsia="es-MX"/>
              </w:rPr>
            </w:pPr>
            <w:r w:rsidRPr="007C7562">
              <w:rPr>
                <w:rFonts w:ascii="Arial" w:eastAsia="Times New Roman" w:hAnsi="Arial" w:cs="Arial"/>
                <w:b/>
                <w:bCs/>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60D7BAB4" w14:textId="77777777" w:rsidR="00A113B3" w:rsidRPr="007C7562" w:rsidRDefault="00A113B3" w:rsidP="00AA0842">
            <w:pPr>
              <w:spacing w:after="0" w:line="240" w:lineRule="auto"/>
              <w:ind w:left="49"/>
              <w:rPr>
                <w:rFonts w:ascii="Arial" w:eastAsia="Times New Roman" w:hAnsi="Arial" w:cs="Arial"/>
                <w:b/>
                <w:bCs/>
                <w:color w:val="000000"/>
                <w:sz w:val="20"/>
                <w:szCs w:val="20"/>
                <w:lang w:eastAsia="es-MX"/>
              </w:rPr>
            </w:pPr>
            <w:r w:rsidRPr="007C7562">
              <w:rPr>
                <w:rFonts w:ascii="Arial" w:eastAsia="Times New Roman" w:hAnsi="Arial" w:cs="Arial"/>
                <w:b/>
                <w:bCs/>
                <w:color w:val="000000"/>
                <w:sz w:val="20"/>
                <w:szCs w:val="20"/>
                <w:lang w:eastAsia="es-MX"/>
              </w:rPr>
              <w:t>100</w:t>
            </w:r>
          </w:p>
        </w:tc>
        <w:tc>
          <w:tcPr>
            <w:tcW w:w="758" w:type="dxa"/>
            <w:tcBorders>
              <w:top w:val="nil"/>
              <w:left w:val="nil"/>
              <w:bottom w:val="single" w:sz="4" w:space="0" w:color="auto"/>
              <w:right w:val="single" w:sz="4" w:space="0" w:color="auto"/>
            </w:tcBorders>
            <w:shd w:val="clear" w:color="000000" w:fill="FFFFFF"/>
            <w:noWrap/>
            <w:hideMark/>
          </w:tcPr>
          <w:p w14:paraId="4F226441" w14:textId="77777777" w:rsidR="00A113B3" w:rsidRPr="007C7562" w:rsidRDefault="00A113B3" w:rsidP="00AA0842">
            <w:pPr>
              <w:spacing w:after="0" w:line="240" w:lineRule="auto"/>
              <w:ind w:left="149"/>
              <w:rPr>
                <w:rFonts w:ascii="Arial" w:eastAsia="Times New Roman" w:hAnsi="Arial" w:cs="Arial"/>
                <w:b/>
                <w:bCs/>
                <w:color w:val="000000"/>
                <w:sz w:val="20"/>
                <w:szCs w:val="20"/>
                <w:lang w:eastAsia="es-MX"/>
              </w:rPr>
            </w:pPr>
            <w:r w:rsidRPr="007C7562">
              <w:rPr>
                <w:rFonts w:ascii="Arial" w:eastAsia="Times New Roman" w:hAnsi="Arial" w:cs="Arial"/>
                <w:b/>
                <w:bCs/>
                <w:color w:val="000000"/>
                <w:sz w:val="20"/>
                <w:szCs w:val="20"/>
                <w:lang w:eastAsia="es-MX"/>
              </w:rPr>
              <w:t>000</w:t>
            </w:r>
          </w:p>
        </w:tc>
        <w:tc>
          <w:tcPr>
            <w:tcW w:w="3139" w:type="dxa"/>
            <w:tcBorders>
              <w:top w:val="nil"/>
              <w:left w:val="nil"/>
              <w:bottom w:val="single" w:sz="4" w:space="0" w:color="auto"/>
              <w:right w:val="single" w:sz="4" w:space="0" w:color="auto"/>
            </w:tcBorders>
            <w:shd w:val="clear" w:color="000000" w:fill="FFFFFF"/>
            <w:noWrap/>
            <w:hideMark/>
          </w:tcPr>
          <w:p w14:paraId="756CFBC9" w14:textId="77777777" w:rsidR="00A113B3" w:rsidRPr="007C7562" w:rsidRDefault="00A113B3" w:rsidP="00AA0842">
            <w:pPr>
              <w:spacing w:after="0" w:line="240" w:lineRule="auto"/>
              <w:ind w:left="93"/>
              <w:rPr>
                <w:rFonts w:ascii="Arial" w:eastAsia="Times New Roman" w:hAnsi="Arial" w:cs="Arial"/>
                <w:b/>
                <w:bCs/>
                <w:color w:val="000000"/>
                <w:sz w:val="20"/>
                <w:szCs w:val="20"/>
                <w:lang w:eastAsia="es-MX"/>
              </w:rPr>
            </w:pPr>
            <w:r w:rsidRPr="007C7562">
              <w:rPr>
                <w:rFonts w:ascii="Arial" w:eastAsia="Times New Roman" w:hAnsi="Arial" w:cs="Arial"/>
                <w:b/>
                <w:bCs/>
                <w:color w:val="000000"/>
                <w:sz w:val="20"/>
                <w:szCs w:val="20"/>
                <w:lang w:eastAsia="es-MX"/>
              </w:rPr>
              <w:t>IMPUESTOS</w:t>
            </w:r>
          </w:p>
        </w:tc>
        <w:tc>
          <w:tcPr>
            <w:tcW w:w="1815" w:type="dxa"/>
            <w:tcBorders>
              <w:top w:val="nil"/>
              <w:left w:val="nil"/>
              <w:bottom w:val="single" w:sz="4" w:space="0" w:color="auto"/>
              <w:right w:val="single" w:sz="4" w:space="0" w:color="auto"/>
            </w:tcBorders>
            <w:shd w:val="clear" w:color="000000" w:fill="FFFFFF"/>
            <w:noWrap/>
            <w:hideMark/>
          </w:tcPr>
          <w:p w14:paraId="7104369E"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$2,883,630.38</w:t>
            </w:r>
          </w:p>
        </w:tc>
        <w:tc>
          <w:tcPr>
            <w:tcW w:w="1870" w:type="dxa"/>
            <w:tcBorders>
              <w:top w:val="nil"/>
              <w:left w:val="nil"/>
              <w:bottom w:val="single" w:sz="4" w:space="0" w:color="auto"/>
              <w:right w:val="single" w:sz="4" w:space="0" w:color="auto"/>
            </w:tcBorders>
            <w:shd w:val="clear" w:color="auto" w:fill="auto"/>
            <w:noWrap/>
            <w:vAlign w:val="bottom"/>
            <w:hideMark/>
          </w:tcPr>
          <w:p w14:paraId="49B03B1E" w14:textId="77777777" w:rsidR="00A113B3" w:rsidRPr="007C7562" w:rsidRDefault="00A113B3" w:rsidP="00AA0842">
            <w:pPr>
              <w:spacing w:after="0" w:line="240" w:lineRule="auto"/>
              <w:ind w:left="104"/>
              <w:rPr>
                <w:rFonts w:ascii="Arial" w:eastAsia="Times New Roman" w:hAnsi="Arial" w:cs="Arial"/>
                <w:sz w:val="20"/>
                <w:szCs w:val="20"/>
                <w:lang w:eastAsia="es-MX"/>
              </w:rPr>
            </w:pPr>
            <w:r w:rsidRPr="007C7562">
              <w:rPr>
                <w:rFonts w:ascii="Arial" w:eastAsia="Times New Roman" w:hAnsi="Arial" w:cs="Arial"/>
                <w:sz w:val="20"/>
                <w:szCs w:val="20"/>
                <w:lang w:eastAsia="es-MX"/>
              </w:rPr>
              <w:t> </w:t>
            </w:r>
          </w:p>
        </w:tc>
      </w:tr>
      <w:tr w:rsidR="00AA0842" w:rsidRPr="007C7562" w14:paraId="5619490B"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7E767AB6" w14:textId="77777777" w:rsidR="00A113B3" w:rsidRPr="007C7562" w:rsidRDefault="00A113B3" w:rsidP="00AA0842">
            <w:pPr>
              <w:spacing w:after="0" w:line="240" w:lineRule="auto"/>
              <w:ind w:left="67"/>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224E82E4"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110</w:t>
            </w:r>
          </w:p>
        </w:tc>
        <w:tc>
          <w:tcPr>
            <w:tcW w:w="758" w:type="dxa"/>
            <w:tcBorders>
              <w:top w:val="nil"/>
              <w:left w:val="nil"/>
              <w:bottom w:val="single" w:sz="4" w:space="0" w:color="auto"/>
              <w:right w:val="single" w:sz="4" w:space="0" w:color="auto"/>
            </w:tcBorders>
            <w:shd w:val="clear" w:color="000000" w:fill="FFFFFF"/>
            <w:noWrap/>
            <w:hideMark/>
          </w:tcPr>
          <w:p w14:paraId="39003886"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000</w:t>
            </w:r>
          </w:p>
        </w:tc>
        <w:tc>
          <w:tcPr>
            <w:tcW w:w="3139" w:type="dxa"/>
            <w:tcBorders>
              <w:top w:val="nil"/>
              <w:left w:val="nil"/>
              <w:bottom w:val="single" w:sz="4" w:space="0" w:color="auto"/>
              <w:right w:val="single" w:sz="4" w:space="0" w:color="auto"/>
            </w:tcBorders>
            <w:shd w:val="clear" w:color="000000" w:fill="FFFFFF"/>
            <w:noWrap/>
            <w:hideMark/>
          </w:tcPr>
          <w:p w14:paraId="58854265" w14:textId="77777777"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IMPUESTOS SOBRE LOS INGRESOS</w:t>
            </w:r>
          </w:p>
        </w:tc>
        <w:tc>
          <w:tcPr>
            <w:tcW w:w="1815" w:type="dxa"/>
            <w:tcBorders>
              <w:top w:val="nil"/>
              <w:left w:val="nil"/>
              <w:bottom w:val="single" w:sz="4" w:space="0" w:color="auto"/>
              <w:right w:val="single" w:sz="4" w:space="0" w:color="auto"/>
            </w:tcBorders>
            <w:shd w:val="clear" w:color="000000" w:fill="FFFFFF"/>
            <w:noWrap/>
            <w:hideMark/>
          </w:tcPr>
          <w:p w14:paraId="0B51151B"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$3,000.00</w:t>
            </w:r>
          </w:p>
        </w:tc>
        <w:tc>
          <w:tcPr>
            <w:tcW w:w="1870" w:type="dxa"/>
            <w:tcBorders>
              <w:top w:val="nil"/>
              <w:left w:val="nil"/>
              <w:bottom w:val="single" w:sz="4" w:space="0" w:color="auto"/>
              <w:right w:val="single" w:sz="4" w:space="0" w:color="auto"/>
            </w:tcBorders>
            <w:shd w:val="clear" w:color="auto" w:fill="auto"/>
            <w:noWrap/>
            <w:vAlign w:val="bottom"/>
            <w:hideMark/>
          </w:tcPr>
          <w:p w14:paraId="40A35C50" w14:textId="77777777" w:rsidR="00A113B3" w:rsidRPr="007C7562" w:rsidRDefault="00A113B3" w:rsidP="00AA0842">
            <w:pPr>
              <w:spacing w:after="0" w:line="240" w:lineRule="auto"/>
              <w:ind w:left="104"/>
              <w:rPr>
                <w:rFonts w:ascii="Arial" w:eastAsia="Times New Roman" w:hAnsi="Arial" w:cs="Arial"/>
                <w:sz w:val="20"/>
                <w:szCs w:val="20"/>
                <w:lang w:eastAsia="es-MX"/>
              </w:rPr>
            </w:pPr>
            <w:r w:rsidRPr="007C7562">
              <w:rPr>
                <w:rFonts w:ascii="Arial" w:eastAsia="Times New Roman" w:hAnsi="Arial" w:cs="Arial"/>
                <w:sz w:val="20"/>
                <w:szCs w:val="20"/>
                <w:lang w:eastAsia="es-MX"/>
              </w:rPr>
              <w:t> </w:t>
            </w:r>
          </w:p>
        </w:tc>
      </w:tr>
      <w:tr w:rsidR="00AA0842" w:rsidRPr="007C7562" w14:paraId="332D5720"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23141EFD" w14:textId="77777777" w:rsidR="00A113B3" w:rsidRPr="007C7562" w:rsidRDefault="00A113B3" w:rsidP="00AA0842">
            <w:pPr>
              <w:spacing w:after="0" w:line="240" w:lineRule="auto"/>
              <w:ind w:left="67"/>
              <w:rPr>
                <w:rFonts w:ascii="Arial" w:eastAsia="Times New Roman" w:hAnsi="Arial" w:cs="Arial"/>
                <w:b/>
                <w:bCs/>
                <w:color w:val="000000"/>
                <w:sz w:val="20"/>
                <w:szCs w:val="20"/>
                <w:lang w:eastAsia="es-MX"/>
              </w:rPr>
            </w:pPr>
            <w:r w:rsidRPr="007C7562">
              <w:rPr>
                <w:rFonts w:ascii="Arial" w:eastAsia="Times New Roman" w:hAnsi="Arial" w:cs="Arial"/>
                <w:b/>
                <w:bCs/>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55F58A47"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111</w:t>
            </w:r>
          </w:p>
        </w:tc>
        <w:tc>
          <w:tcPr>
            <w:tcW w:w="758" w:type="dxa"/>
            <w:tcBorders>
              <w:top w:val="nil"/>
              <w:left w:val="nil"/>
              <w:bottom w:val="single" w:sz="4" w:space="0" w:color="auto"/>
              <w:right w:val="single" w:sz="4" w:space="0" w:color="auto"/>
            </w:tcBorders>
            <w:shd w:val="clear" w:color="000000" w:fill="FFFFFF"/>
            <w:noWrap/>
            <w:hideMark/>
          </w:tcPr>
          <w:p w14:paraId="47C6B2BD"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000</w:t>
            </w:r>
          </w:p>
        </w:tc>
        <w:tc>
          <w:tcPr>
            <w:tcW w:w="3139" w:type="dxa"/>
            <w:tcBorders>
              <w:top w:val="nil"/>
              <w:left w:val="nil"/>
              <w:bottom w:val="single" w:sz="4" w:space="0" w:color="auto"/>
              <w:right w:val="single" w:sz="4" w:space="0" w:color="auto"/>
            </w:tcBorders>
            <w:shd w:val="clear" w:color="000000" w:fill="FFFFFF"/>
            <w:noWrap/>
            <w:hideMark/>
          </w:tcPr>
          <w:p w14:paraId="2CC3DA8C" w14:textId="77777777"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Impuestos sobre espectáculos</w:t>
            </w:r>
          </w:p>
        </w:tc>
        <w:tc>
          <w:tcPr>
            <w:tcW w:w="1815" w:type="dxa"/>
            <w:tcBorders>
              <w:top w:val="nil"/>
              <w:left w:val="nil"/>
              <w:bottom w:val="single" w:sz="4" w:space="0" w:color="auto"/>
              <w:right w:val="single" w:sz="4" w:space="0" w:color="auto"/>
            </w:tcBorders>
            <w:shd w:val="clear" w:color="000000" w:fill="FFFFFF"/>
            <w:noWrap/>
            <w:hideMark/>
          </w:tcPr>
          <w:p w14:paraId="70A3F730"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$3,000.00</w:t>
            </w:r>
          </w:p>
        </w:tc>
        <w:tc>
          <w:tcPr>
            <w:tcW w:w="1870" w:type="dxa"/>
            <w:tcBorders>
              <w:top w:val="nil"/>
              <w:left w:val="nil"/>
              <w:bottom w:val="single" w:sz="4" w:space="0" w:color="auto"/>
              <w:right w:val="single" w:sz="4" w:space="0" w:color="auto"/>
            </w:tcBorders>
            <w:shd w:val="clear" w:color="auto" w:fill="auto"/>
            <w:noWrap/>
            <w:vAlign w:val="bottom"/>
            <w:hideMark/>
          </w:tcPr>
          <w:p w14:paraId="5D4ECD78" w14:textId="77777777" w:rsidR="00A113B3" w:rsidRPr="007C7562" w:rsidRDefault="00A113B3" w:rsidP="00AA0842">
            <w:pPr>
              <w:spacing w:after="0" w:line="240" w:lineRule="auto"/>
              <w:ind w:left="104"/>
              <w:rPr>
                <w:rFonts w:ascii="Arial" w:eastAsia="Times New Roman" w:hAnsi="Arial" w:cs="Arial"/>
                <w:sz w:val="20"/>
                <w:szCs w:val="20"/>
                <w:lang w:eastAsia="es-MX"/>
              </w:rPr>
            </w:pPr>
            <w:r w:rsidRPr="007C7562">
              <w:rPr>
                <w:rFonts w:ascii="Arial" w:eastAsia="Times New Roman" w:hAnsi="Arial" w:cs="Arial"/>
                <w:sz w:val="20"/>
                <w:szCs w:val="20"/>
                <w:lang w:eastAsia="es-MX"/>
              </w:rPr>
              <w:t> </w:t>
            </w:r>
          </w:p>
        </w:tc>
      </w:tr>
      <w:tr w:rsidR="00AA0842" w:rsidRPr="007C7562" w14:paraId="10170FF7"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6D743AFE" w14:textId="77777777" w:rsidR="00A113B3" w:rsidRPr="007C7562" w:rsidRDefault="00A113B3" w:rsidP="00AA0842">
            <w:pPr>
              <w:spacing w:after="0" w:line="240" w:lineRule="auto"/>
              <w:ind w:left="67"/>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1F081058"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111</w:t>
            </w:r>
          </w:p>
        </w:tc>
        <w:tc>
          <w:tcPr>
            <w:tcW w:w="758" w:type="dxa"/>
            <w:tcBorders>
              <w:top w:val="nil"/>
              <w:left w:val="nil"/>
              <w:bottom w:val="single" w:sz="4" w:space="0" w:color="auto"/>
              <w:right w:val="single" w:sz="4" w:space="0" w:color="auto"/>
            </w:tcBorders>
            <w:shd w:val="clear" w:color="000000" w:fill="FFFFFF"/>
            <w:noWrap/>
            <w:hideMark/>
          </w:tcPr>
          <w:p w14:paraId="1367D35E"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001</w:t>
            </w:r>
          </w:p>
        </w:tc>
        <w:tc>
          <w:tcPr>
            <w:tcW w:w="3139" w:type="dxa"/>
            <w:tcBorders>
              <w:top w:val="nil"/>
              <w:left w:val="nil"/>
              <w:bottom w:val="single" w:sz="4" w:space="0" w:color="auto"/>
              <w:right w:val="single" w:sz="4" w:space="0" w:color="auto"/>
            </w:tcBorders>
            <w:shd w:val="clear" w:color="000000" w:fill="FFFFFF"/>
            <w:noWrap/>
            <w:hideMark/>
          </w:tcPr>
          <w:p w14:paraId="112476FF" w14:textId="77777777"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Función de circo y espectáculos de carpa</w:t>
            </w:r>
          </w:p>
        </w:tc>
        <w:tc>
          <w:tcPr>
            <w:tcW w:w="1815" w:type="dxa"/>
            <w:tcBorders>
              <w:top w:val="nil"/>
              <w:left w:val="nil"/>
              <w:bottom w:val="single" w:sz="4" w:space="0" w:color="auto"/>
              <w:right w:val="single" w:sz="4" w:space="0" w:color="auto"/>
            </w:tcBorders>
            <w:shd w:val="clear" w:color="000000" w:fill="FFFFFF"/>
            <w:noWrap/>
            <w:hideMark/>
          </w:tcPr>
          <w:p w14:paraId="3EF5D0CE"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$3,000.00</w:t>
            </w:r>
          </w:p>
        </w:tc>
        <w:tc>
          <w:tcPr>
            <w:tcW w:w="1870" w:type="dxa"/>
            <w:tcBorders>
              <w:top w:val="nil"/>
              <w:left w:val="nil"/>
              <w:bottom w:val="single" w:sz="4" w:space="0" w:color="auto"/>
              <w:right w:val="single" w:sz="4" w:space="0" w:color="auto"/>
            </w:tcBorders>
            <w:shd w:val="clear" w:color="auto" w:fill="auto"/>
            <w:noWrap/>
            <w:vAlign w:val="bottom"/>
            <w:hideMark/>
          </w:tcPr>
          <w:p w14:paraId="77584334" w14:textId="77777777" w:rsidR="00A113B3" w:rsidRPr="007C7562" w:rsidRDefault="00A113B3" w:rsidP="00AA0842">
            <w:pPr>
              <w:spacing w:after="0" w:line="240" w:lineRule="auto"/>
              <w:ind w:left="104"/>
              <w:rPr>
                <w:rFonts w:ascii="Arial" w:eastAsia="Times New Roman" w:hAnsi="Arial" w:cs="Arial"/>
                <w:sz w:val="20"/>
                <w:szCs w:val="20"/>
                <w:lang w:eastAsia="es-MX"/>
              </w:rPr>
            </w:pPr>
            <w:r w:rsidRPr="007C7562">
              <w:rPr>
                <w:rFonts w:ascii="Arial" w:eastAsia="Times New Roman" w:hAnsi="Arial" w:cs="Arial"/>
                <w:sz w:val="20"/>
                <w:szCs w:val="20"/>
                <w:lang w:eastAsia="es-MX"/>
              </w:rPr>
              <w:t> </w:t>
            </w:r>
          </w:p>
        </w:tc>
      </w:tr>
      <w:tr w:rsidR="00AA0842" w:rsidRPr="007C7562" w14:paraId="399EAA24"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5FCC23C3" w14:textId="77777777" w:rsidR="00A113B3" w:rsidRPr="007C7562" w:rsidRDefault="00A113B3" w:rsidP="00AA0842">
            <w:pPr>
              <w:spacing w:after="0" w:line="240" w:lineRule="auto"/>
              <w:ind w:left="67"/>
              <w:rPr>
                <w:rFonts w:ascii="Arial" w:eastAsia="Times New Roman" w:hAnsi="Arial" w:cs="Arial"/>
                <w:b/>
                <w:bCs/>
                <w:color w:val="000000"/>
                <w:sz w:val="20"/>
                <w:szCs w:val="20"/>
                <w:lang w:eastAsia="es-MX"/>
              </w:rPr>
            </w:pPr>
            <w:r w:rsidRPr="007C7562">
              <w:rPr>
                <w:rFonts w:ascii="Arial" w:eastAsia="Times New Roman" w:hAnsi="Arial" w:cs="Arial"/>
                <w:b/>
                <w:bCs/>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3584D00C"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120</w:t>
            </w:r>
          </w:p>
        </w:tc>
        <w:tc>
          <w:tcPr>
            <w:tcW w:w="758" w:type="dxa"/>
            <w:tcBorders>
              <w:top w:val="nil"/>
              <w:left w:val="nil"/>
              <w:bottom w:val="single" w:sz="4" w:space="0" w:color="auto"/>
              <w:right w:val="single" w:sz="4" w:space="0" w:color="auto"/>
            </w:tcBorders>
            <w:shd w:val="clear" w:color="000000" w:fill="FFFFFF"/>
            <w:noWrap/>
            <w:hideMark/>
          </w:tcPr>
          <w:p w14:paraId="432E3EE4"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000</w:t>
            </w:r>
          </w:p>
        </w:tc>
        <w:tc>
          <w:tcPr>
            <w:tcW w:w="3139" w:type="dxa"/>
            <w:tcBorders>
              <w:top w:val="nil"/>
              <w:left w:val="nil"/>
              <w:bottom w:val="single" w:sz="4" w:space="0" w:color="auto"/>
              <w:right w:val="single" w:sz="4" w:space="0" w:color="auto"/>
            </w:tcBorders>
            <w:shd w:val="clear" w:color="000000" w:fill="FFFFFF"/>
            <w:noWrap/>
            <w:hideMark/>
          </w:tcPr>
          <w:p w14:paraId="602F8532" w14:textId="77777777"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IMPUESTOS SOBRE EL PATRIMONIO</w:t>
            </w:r>
          </w:p>
        </w:tc>
        <w:tc>
          <w:tcPr>
            <w:tcW w:w="1815" w:type="dxa"/>
            <w:tcBorders>
              <w:top w:val="nil"/>
              <w:left w:val="nil"/>
              <w:bottom w:val="single" w:sz="4" w:space="0" w:color="auto"/>
              <w:right w:val="single" w:sz="4" w:space="0" w:color="auto"/>
            </w:tcBorders>
            <w:shd w:val="clear" w:color="000000" w:fill="FFFFFF"/>
            <w:noWrap/>
            <w:hideMark/>
          </w:tcPr>
          <w:p w14:paraId="1A15BD3D"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$2,806,596.81</w:t>
            </w:r>
          </w:p>
        </w:tc>
        <w:tc>
          <w:tcPr>
            <w:tcW w:w="1870" w:type="dxa"/>
            <w:tcBorders>
              <w:top w:val="nil"/>
              <w:left w:val="nil"/>
              <w:bottom w:val="single" w:sz="4" w:space="0" w:color="auto"/>
              <w:right w:val="single" w:sz="4" w:space="0" w:color="auto"/>
            </w:tcBorders>
            <w:shd w:val="clear" w:color="auto" w:fill="auto"/>
            <w:noWrap/>
            <w:vAlign w:val="bottom"/>
            <w:hideMark/>
          </w:tcPr>
          <w:p w14:paraId="4F097A1E" w14:textId="77777777" w:rsidR="00A113B3" w:rsidRPr="007C7562" w:rsidRDefault="00A113B3" w:rsidP="00AA0842">
            <w:pPr>
              <w:spacing w:after="0" w:line="240" w:lineRule="auto"/>
              <w:ind w:left="104"/>
              <w:rPr>
                <w:rFonts w:ascii="Arial" w:eastAsia="Times New Roman" w:hAnsi="Arial" w:cs="Arial"/>
                <w:sz w:val="20"/>
                <w:szCs w:val="20"/>
                <w:lang w:eastAsia="es-MX"/>
              </w:rPr>
            </w:pPr>
            <w:r w:rsidRPr="007C7562">
              <w:rPr>
                <w:rFonts w:ascii="Arial" w:eastAsia="Times New Roman" w:hAnsi="Arial" w:cs="Arial"/>
                <w:sz w:val="20"/>
                <w:szCs w:val="20"/>
                <w:lang w:eastAsia="es-MX"/>
              </w:rPr>
              <w:t> </w:t>
            </w:r>
          </w:p>
        </w:tc>
      </w:tr>
      <w:tr w:rsidR="00AA0842" w:rsidRPr="007C7562" w14:paraId="55A71A86"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16F1E75F" w14:textId="77777777" w:rsidR="00A113B3" w:rsidRPr="007C7562" w:rsidRDefault="00A113B3" w:rsidP="00AA0842">
            <w:pPr>
              <w:spacing w:after="0" w:line="240" w:lineRule="auto"/>
              <w:ind w:left="67"/>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5945D524"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121</w:t>
            </w:r>
          </w:p>
        </w:tc>
        <w:tc>
          <w:tcPr>
            <w:tcW w:w="758" w:type="dxa"/>
            <w:tcBorders>
              <w:top w:val="nil"/>
              <w:left w:val="nil"/>
              <w:bottom w:val="single" w:sz="4" w:space="0" w:color="auto"/>
              <w:right w:val="single" w:sz="4" w:space="0" w:color="auto"/>
            </w:tcBorders>
            <w:shd w:val="clear" w:color="000000" w:fill="FFFFFF"/>
            <w:noWrap/>
            <w:hideMark/>
          </w:tcPr>
          <w:p w14:paraId="670EB7AB"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000</w:t>
            </w:r>
          </w:p>
        </w:tc>
        <w:tc>
          <w:tcPr>
            <w:tcW w:w="3139" w:type="dxa"/>
            <w:tcBorders>
              <w:top w:val="nil"/>
              <w:left w:val="nil"/>
              <w:bottom w:val="single" w:sz="4" w:space="0" w:color="auto"/>
              <w:right w:val="single" w:sz="4" w:space="0" w:color="auto"/>
            </w:tcBorders>
            <w:shd w:val="clear" w:color="000000" w:fill="FFFFFF"/>
            <w:noWrap/>
            <w:hideMark/>
          </w:tcPr>
          <w:p w14:paraId="3AA9030C" w14:textId="77777777"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Impuesto predial</w:t>
            </w:r>
          </w:p>
        </w:tc>
        <w:tc>
          <w:tcPr>
            <w:tcW w:w="1815" w:type="dxa"/>
            <w:tcBorders>
              <w:top w:val="nil"/>
              <w:left w:val="nil"/>
              <w:bottom w:val="single" w:sz="4" w:space="0" w:color="auto"/>
              <w:right w:val="single" w:sz="4" w:space="0" w:color="auto"/>
            </w:tcBorders>
            <w:shd w:val="clear" w:color="000000" w:fill="FFFFFF"/>
            <w:noWrap/>
            <w:hideMark/>
          </w:tcPr>
          <w:p w14:paraId="00E6BABB"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$1,493,712.72</w:t>
            </w:r>
          </w:p>
        </w:tc>
        <w:tc>
          <w:tcPr>
            <w:tcW w:w="1870" w:type="dxa"/>
            <w:tcBorders>
              <w:top w:val="nil"/>
              <w:left w:val="nil"/>
              <w:bottom w:val="single" w:sz="4" w:space="0" w:color="auto"/>
              <w:right w:val="single" w:sz="4" w:space="0" w:color="auto"/>
            </w:tcBorders>
            <w:shd w:val="clear" w:color="auto" w:fill="auto"/>
            <w:noWrap/>
            <w:vAlign w:val="bottom"/>
            <w:hideMark/>
          </w:tcPr>
          <w:p w14:paraId="2E964378" w14:textId="77777777" w:rsidR="00A113B3" w:rsidRPr="007C7562" w:rsidRDefault="00A113B3" w:rsidP="00AA0842">
            <w:pPr>
              <w:spacing w:after="0" w:line="240" w:lineRule="auto"/>
              <w:ind w:left="104"/>
              <w:rPr>
                <w:rFonts w:ascii="Arial" w:eastAsia="Times New Roman" w:hAnsi="Arial" w:cs="Arial"/>
                <w:sz w:val="20"/>
                <w:szCs w:val="20"/>
                <w:lang w:eastAsia="es-MX"/>
              </w:rPr>
            </w:pPr>
            <w:r w:rsidRPr="007C7562">
              <w:rPr>
                <w:rFonts w:ascii="Arial" w:eastAsia="Times New Roman" w:hAnsi="Arial" w:cs="Arial"/>
                <w:sz w:val="20"/>
                <w:szCs w:val="20"/>
                <w:lang w:eastAsia="es-MX"/>
              </w:rPr>
              <w:t> </w:t>
            </w:r>
          </w:p>
        </w:tc>
      </w:tr>
      <w:tr w:rsidR="00AA0842" w:rsidRPr="007C7562" w14:paraId="535EFC33"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06B17A69" w14:textId="77777777" w:rsidR="00A113B3" w:rsidRPr="007C7562" w:rsidRDefault="00A113B3" w:rsidP="00AA0842">
            <w:pPr>
              <w:spacing w:after="0" w:line="240" w:lineRule="auto"/>
              <w:ind w:left="67"/>
              <w:rPr>
                <w:rFonts w:ascii="Arial" w:eastAsia="Times New Roman" w:hAnsi="Arial" w:cs="Arial"/>
                <w:b/>
                <w:bCs/>
                <w:color w:val="000000"/>
                <w:sz w:val="20"/>
                <w:szCs w:val="20"/>
                <w:lang w:eastAsia="es-MX"/>
              </w:rPr>
            </w:pPr>
            <w:r w:rsidRPr="007C7562">
              <w:rPr>
                <w:rFonts w:ascii="Arial" w:eastAsia="Times New Roman" w:hAnsi="Arial" w:cs="Arial"/>
                <w:b/>
                <w:bCs/>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61B1C358"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121</w:t>
            </w:r>
          </w:p>
        </w:tc>
        <w:tc>
          <w:tcPr>
            <w:tcW w:w="758" w:type="dxa"/>
            <w:tcBorders>
              <w:top w:val="nil"/>
              <w:left w:val="nil"/>
              <w:bottom w:val="single" w:sz="4" w:space="0" w:color="auto"/>
              <w:right w:val="single" w:sz="4" w:space="0" w:color="auto"/>
            </w:tcBorders>
            <w:shd w:val="clear" w:color="000000" w:fill="FFFFFF"/>
            <w:noWrap/>
            <w:hideMark/>
          </w:tcPr>
          <w:p w14:paraId="7B9FDF75"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001</w:t>
            </w:r>
          </w:p>
        </w:tc>
        <w:tc>
          <w:tcPr>
            <w:tcW w:w="3139" w:type="dxa"/>
            <w:tcBorders>
              <w:top w:val="nil"/>
              <w:left w:val="nil"/>
              <w:bottom w:val="single" w:sz="4" w:space="0" w:color="auto"/>
              <w:right w:val="single" w:sz="4" w:space="0" w:color="auto"/>
            </w:tcBorders>
            <w:shd w:val="clear" w:color="000000" w:fill="FFFFFF"/>
            <w:noWrap/>
            <w:hideMark/>
          </w:tcPr>
          <w:p w14:paraId="3F4C7933" w14:textId="77777777"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Predios rústicos</w:t>
            </w:r>
          </w:p>
        </w:tc>
        <w:tc>
          <w:tcPr>
            <w:tcW w:w="1815" w:type="dxa"/>
            <w:tcBorders>
              <w:top w:val="nil"/>
              <w:left w:val="nil"/>
              <w:bottom w:val="single" w:sz="4" w:space="0" w:color="auto"/>
              <w:right w:val="single" w:sz="4" w:space="0" w:color="auto"/>
            </w:tcBorders>
            <w:shd w:val="clear" w:color="000000" w:fill="FFFFFF"/>
            <w:noWrap/>
            <w:hideMark/>
          </w:tcPr>
          <w:p w14:paraId="73D2705E"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 </w:t>
            </w:r>
          </w:p>
        </w:tc>
        <w:tc>
          <w:tcPr>
            <w:tcW w:w="1870" w:type="dxa"/>
            <w:tcBorders>
              <w:top w:val="nil"/>
              <w:left w:val="nil"/>
              <w:bottom w:val="single" w:sz="4" w:space="0" w:color="auto"/>
              <w:right w:val="single" w:sz="4" w:space="0" w:color="auto"/>
            </w:tcBorders>
            <w:shd w:val="clear" w:color="000000" w:fill="FFFFFF"/>
            <w:noWrap/>
            <w:hideMark/>
          </w:tcPr>
          <w:p w14:paraId="6B2DB3FE" w14:textId="77777777" w:rsidR="00A113B3" w:rsidRPr="007C7562" w:rsidRDefault="00A113B3" w:rsidP="00AA0842">
            <w:pPr>
              <w:spacing w:after="0" w:line="240" w:lineRule="auto"/>
              <w:ind w:left="104"/>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r w:rsidRPr="007C7562">
              <w:rPr>
                <w:rFonts w:ascii="Arial" w:eastAsia="Times New Roman" w:hAnsi="Arial" w:cs="Arial"/>
                <w:color w:val="000000"/>
                <w:sz w:val="20"/>
                <w:szCs w:val="20"/>
                <w:lang w:eastAsia="es-MX"/>
              </w:rPr>
              <w:t>369,637.55</w:t>
            </w:r>
          </w:p>
        </w:tc>
      </w:tr>
      <w:tr w:rsidR="00AA0842" w:rsidRPr="007C7562" w14:paraId="1E084F4D"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7DFE2423" w14:textId="77777777" w:rsidR="00A113B3" w:rsidRPr="007C7562" w:rsidRDefault="00A113B3" w:rsidP="00AA0842">
            <w:pPr>
              <w:spacing w:after="0" w:line="240" w:lineRule="auto"/>
              <w:ind w:left="67"/>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19BD5D56"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121</w:t>
            </w:r>
          </w:p>
        </w:tc>
        <w:tc>
          <w:tcPr>
            <w:tcW w:w="758" w:type="dxa"/>
            <w:tcBorders>
              <w:top w:val="nil"/>
              <w:left w:val="nil"/>
              <w:bottom w:val="single" w:sz="4" w:space="0" w:color="auto"/>
              <w:right w:val="single" w:sz="4" w:space="0" w:color="auto"/>
            </w:tcBorders>
            <w:shd w:val="clear" w:color="000000" w:fill="FFFFFF"/>
            <w:noWrap/>
            <w:hideMark/>
          </w:tcPr>
          <w:p w14:paraId="10B26138"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002</w:t>
            </w:r>
          </w:p>
        </w:tc>
        <w:tc>
          <w:tcPr>
            <w:tcW w:w="3139" w:type="dxa"/>
            <w:tcBorders>
              <w:top w:val="nil"/>
              <w:left w:val="nil"/>
              <w:bottom w:val="single" w:sz="4" w:space="0" w:color="auto"/>
              <w:right w:val="single" w:sz="4" w:space="0" w:color="auto"/>
            </w:tcBorders>
            <w:shd w:val="clear" w:color="000000" w:fill="FFFFFF"/>
            <w:noWrap/>
            <w:hideMark/>
          </w:tcPr>
          <w:p w14:paraId="264864EE" w14:textId="77777777"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Predios urbanos</w:t>
            </w:r>
          </w:p>
        </w:tc>
        <w:tc>
          <w:tcPr>
            <w:tcW w:w="1815" w:type="dxa"/>
            <w:tcBorders>
              <w:top w:val="nil"/>
              <w:left w:val="nil"/>
              <w:bottom w:val="single" w:sz="4" w:space="0" w:color="auto"/>
              <w:right w:val="single" w:sz="4" w:space="0" w:color="auto"/>
            </w:tcBorders>
            <w:shd w:val="clear" w:color="000000" w:fill="FFFFFF"/>
            <w:noWrap/>
            <w:hideMark/>
          </w:tcPr>
          <w:p w14:paraId="4254D228"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$1,863,350.27</w:t>
            </w:r>
          </w:p>
        </w:tc>
        <w:tc>
          <w:tcPr>
            <w:tcW w:w="1870" w:type="dxa"/>
            <w:tcBorders>
              <w:top w:val="nil"/>
              <w:left w:val="nil"/>
              <w:bottom w:val="single" w:sz="4" w:space="0" w:color="auto"/>
              <w:right w:val="single" w:sz="4" w:space="0" w:color="auto"/>
            </w:tcBorders>
            <w:shd w:val="clear" w:color="auto" w:fill="auto"/>
            <w:noWrap/>
            <w:vAlign w:val="bottom"/>
            <w:hideMark/>
          </w:tcPr>
          <w:p w14:paraId="4B0F1E40" w14:textId="77777777" w:rsidR="00A113B3" w:rsidRPr="007C7562" w:rsidRDefault="00A113B3" w:rsidP="00AA0842">
            <w:pPr>
              <w:spacing w:after="0" w:line="240" w:lineRule="auto"/>
              <w:ind w:left="104"/>
              <w:rPr>
                <w:rFonts w:ascii="Arial" w:eastAsia="Times New Roman" w:hAnsi="Arial" w:cs="Arial"/>
                <w:sz w:val="20"/>
                <w:szCs w:val="20"/>
                <w:lang w:eastAsia="es-MX"/>
              </w:rPr>
            </w:pPr>
            <w:r w:rsidRPr="007C7562">
              <w:rPr>
                <w:rFonts w:ascii="Arial" w:eastAsia="Times New Roman" w:hAnsi="Arial" w:cs="Arial"/>
                <w:sz w:val="20"/>
                <w:szCs w:val="20"/>
                <w:lang w:eastAsia="es-MX"/>
              </w:rPr>
              <w:t> </w:t>
            </w:r>
          </w:p>
        </w:tc>
      </w:tr>
      <w:tr w:rsidR="00AA0842" w:rsidRPr="007C7562" w14:paraId="0DE7952F"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3FD6EC7A" w14:textId="77777777" w:rsidR="00A113B3" w:rsidRPr="007C7562" w:rsidRDefault="00A113B3" w:rsidP="00AA0842">
            <w:pPr>
              <w:spacing w:after="0" w:line="240" w:lineRule="auto"/>
              <w:ind w:left="67"/>
              <w:rPr>
                <w:rFonts w:ascii="Arial" w:eastAsia="Times New Roman" w:hAnsi="Arial" w:cs="Arial"/>
                <w:b/>
                <w:bCs/>
                <w:color w:val="000000"/>
                <w:sz w:val="20"/>
                <w:szCs w:val="20"/>
                <w:lang w:eastAsia="es-MX"/>
              </w:rPr>
            </w:pPr>
            <w:r w:rsidRPr="007C7562">
              <w:rPr>
                <w:rFonts w:ascii="Arial" w:eastAsia="Times New Roman" w:hAnsi="Arial" w:cs="Arial"/>
                <w:b/>
                <w:bCs/>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333AE44E"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122</w:t>
            </w:r>
          </w:p>
        </w:tc>
        <w:tc>
          <w:tcPr>
            <w:tcW w:w="758" w:type="dxa"/>
            <w:tcBorders>
              <w:top w:val="nil"/>
              <w:left w:val="nil"/>
              <w:bottom w:val="single" w:sz="4" w:space="0" w:color="auto"/>
              <w:right w:val="single" w:sz="4" w:space="0" w:color="auto"/>
            </w:tcBorders>
            <w:shd w:val="clear" w:color="000000" w:fill="FFFFFF"/>
            <w:noWrap/>
            <w:hideMark/>
          </w:tcPr>
          <w:p w14:paraId="755551F5"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000</w:t>
            </w:r>
          </w:p>
        </w:tc>
        <w:tc>
          <w:tcPr>
            <w:tcW w:w="3139" w:type="dxa"/>
            <w:tcBorders>
              <w:top w:val="nil"/>
              <w:left w:val="nil"/>
              <w:bottom w:val="single" w:sz="4" w:space="0" w:color="auto"/>
              <w:right w:val="single" w:sz="4" w:space="0" w:color="auto"/>
            </w:tcBorders>
            <w:shd w:val="clear" w:color="000000" w:fill="FFFFFF"/>
            <w:noWrap/>
            <w:hideMark/>
          </w:tcPr>
          <w:p w14:paraId="65362B19" w14:textId="77777777"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Impuesto sobre Transmisiones patrimoniales</w:t>
            </w:r>
          </w:p>
        </w:tc>
        <w:tc>
          <w:tcPr>
            <w:tcW w:w="1815" w:type="dxa"/>
            <w:tcBorders>
              <w:top w:val="nil"/>
              <w:left w:val="nil"/>
              <w:bottom w:val="single" w:sz="4" w:space="0" w:color="auto"/>
              <w:right w:val="single" w:sz="4" w:space="0" w:color="auto"/>
            </w:tcBorders>
            <w:shd w:val="clear" w:color="000000" w:fill="FFFFFF"/>
            <w:noWrap/>
            <w:hideMark/>
          </w:tcPr>
          <w:p w14:paraId="6A204B1A"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$1,310,390.56</w:t>
            </w:r>
          </w:p>
        </w:tc>
        <w:tc>
          <w:tcPr>
            <w:tcW w:w="1870" w:type="dxa"/>
            <w:tcBorders>
              <w:top w:val="nil"/>
              <w:left w:val="nil"/>
              <w:bottom w:val="single" w:sz="4" w:space="0" w:color="auto"/>
              <w:right w:val="single" w:sz="4" w:space="0" w:color="auto"/>
            </w:tcBorders>
            <w:shd w:val="clear" w:color="auto" w:fill="auto"/>
            <w:noWrap/>
            <w:vAlign w:val="bottom"/>
            <w:hideMark/>
          </w:tcPr>
          <w:p w14:paraId="73EE094C" w14:textId="77777777" w:rsidR="00A113B3" w:rsidRPr="007C7562" w:rsidRDefault="00A113B3" w:rsidP="00AA0842">
            <w:pPr>
              <w:spacing w:after="0" w:line="240" w:lineRule="auto"/>
              <w:ind w:left="104"/>
              <w:rPr>
                <w:rFonts w:ascii="Arial" w:eastAsia="Times New Roman" w:hAnsi="Arial" w:cs="Arial"/>
                <w:sz w:val="20"/>
                <w:szCs w:val="20"/>
                <w:lang w:eastAsia="es-MX"/>
              </w:rPr>
            </w:pPr>
            <w:r w:rsidRPr="007C7562">
              <w:rPr>
                <w:rFonts w:ascii="Arial" w:eastAsia="Times New Roman" w:hAnsi="Arial" w:cs="Arial"/>
                <w:sz w:val="20"/>
                <w:szCs w:val="20"/>
                <w:lang w:eastAsia="es-MX"/>
              </w:rPr>
              <w:t> </w:t>
            </w:r>
          </w:p>
        </w:tc>
      </w:tr>
      <w:tr w:rsidR="00AA0842" w:rsidRPr="007C7562" w14:paraId="5F650CB6"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0852E732" w14:textId="77777777" w:rsidR="00A113B3" w:rsidRPr="007C7562" w:rsidRDefault="00A113B3" w:rsidP="00AA0842">
            <w:pPr>
              <w:spacing w:after="0" w:line="240" w:lineRule="auto"/>
              <w:ind w:left="67"/>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6F7C28B3"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122</w:t>
            </w:r>
          </w:p>
        </w:tc>
        <w:tc>
          <w:tcPr>
            <w:tcW w:w="758" w:type="dxa"/>
            <w:tcBorders>
              <w:top w:val="nil"/>
              <w:left w:val="nil"/>
              <w:bottom w:val="single" w:sz="4" w:space="0" w:color="auto"/>
              <w:right w:val="single" w:sz="4" w:space="0" w:color="auto"/>
            </w:tcBorders>
            <w:shd w:val="clear" w:color="000000" w:fill="FFFFFF"/>
            <w:noWrap/>
            <w:hideMark/>
          </w:tcPr>
          <w:p w14:paraId="09325C6F"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001</w:t>
            </w:r>
          </w:p>
        </w:tc>
        <w:tc>
          <w:tcPr>
            <w:tcW w:w="3139" w:type="dxa"/>
            <w:tcBorders>
              <w:top w:val="nil"/>
              <w:left w:val="nil"/>
              <w:bottom w:val="single" w:sz="4" w:space="0" w:color="auto"/>
              <w:right w:val="single" w:sz="4" w:space="0" w:color="auto"/>
            </w:tcBorders>
            <w:shd w:val="clear" w:color="000000" w:fill="FFFFFF"/>
            <w:noWrap/>
            <w:hideMark/>
          </w:tcPr>
          <w:p w14:paraId="6C10B61C" w14:textId="77777777"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 xml:space="preserve">Adquisición de departamentos, viviendas y casas </w:t>
            </w:r>
            <w:proofErr w:type="spellStart"/>
            <w:r w:rsidRPr="007C7562">
              <w:rPr>
                <w:rFonts w:ascii="Arial" w:eastAsia="Times New Roman" w:hAnsi="Arial" w:cs="Arial"/>
                <w:color w:val="000000"/>
                <w:sz w:val="20"/>
                <w:szCs w:val="20"/>
                <w:lang w:eastAsia="es-MX"/>
              </w:rPr>
              <w:t>pa</w:t>
            </w:r>
            <w:proofErr w:type="spellEnd"/>
          </w:p>
        </w:tc>
        <w:tc>
          <w:tcPr>
            <w:tcW w:w="1815" w:type="dxa"/>
            <w:tcBorders>
              <w:top w:val="nil"/>
              <w:left w:val="nil"/>
              <w:bottom w:val="single" w:sz="4" w:space="0" w:color="auto"/>
              <w:right w:val="single" w:sz="4" w:space="0" w:color="auto"/>
            </w:tcBorders>
            <w:shd w:val="clear" w:color="000000" w:fill="FFFFFF"/>
            <w:noWrap/>
            <w:hideMark/>
          </w:tcPr>
          <w:p w14:paraId="58273B51"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$1,310,390.56</w:t>
            </w:r>
          </w:p>
        </w:tc>
        <w:tc>
          <w:tcPr>
            <w:tcW w:w="1870" w:type="dxa"/>
            <w:tcBorders>
              <w:top w:val="nil"/>
              <w:left w:val="nil"/>
              <w:bottom w:val="single" w:sz="4" w:space="0" w:color="auto"/>
              <w:right w:val="single" w:sz="4" w:space="0" w:color="auto"/>
            </w:tcBorders>
            <w:shd w:val="clear" w:color="auto" w:fill="auto"/>
            <w:noWrap/>
            <w:vAlign w:val="bottom"/>
            <w:hideMark/>
          </w:tcPr>
          <w:p w14:paraId="741B8909" w14:textId="77777777" w:rsidR="00A113B3" w:rsidRPr="007C7562" w:rsidRDefault="00A113B3" w:rsidP="00AA0842">
            <w:pPr>
              <w:spacing w:after="0" w:line="240" w:lineRule="auto"/>
              <w:ind w:left="104"/>
              <w:rPr>
                <w:rFonts w:ascii="Arial" w:eastAsia="Times New Roman" w:hAnsi="Arial" w:cs="Arial"/>
                <w:sz w:val="20"/>
                <w:szCs w:val="20"/>
                <w:lang w:eastAsia="es-MX"/>
              </w:rPr>
            </w:pPr>
            <w:r w:rsidRPr="007C7562">
              <w:rPr>
                <w:rFonts w:ascii="Arial" w:eastAsia="Times New Roman" w:hAnsi="Arial" w:cs="Arial"/>
                <w:sz w:val="20"/>
                <w:szCs w:val="20"/>
                <w:lang w:eastAsia="es-MX"/>
              </w:rPr>
              <w:t> </w:t>
            </w:r>
          </w:p>
        </w:tc>
      </w:tr>
      <w:tr w:rsidR="00AA0842" w:rsidRPr="007C7562" w14:paraId="77CC4DBC"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42A5986E" w14:textId="77777777" w:rsidR="00A113B3" w:rsidRPr="007C7562" w:rsidRDefault="00A113B3" w:rsidP="00AA0842">
            <w:pPr>
              <w:spacing w:after="0" w:line="240" w:lineRule="auto"/>
              <w:ind w:left="67"/>
              <w:rPr>
                <w:rFonts w:ascii="Arial" w:eastAsia="Times New Roman" w:hAnsi="Arial" w:cs="Arial"/>
                <w:b/>
                <w:bCs/>
                <w:color w:val="000000"/>
                <w:sz w:val="20"/>
                <w:szCs w:val="20"/>
                <w:lang w:eastAsia="es-MX"/>
              </w:rPr>
            </w:pPr>
            <w:r w:rsidRPr="007C7562">
              <w:rPr>
                <w:rFonts w:ascii="Arial" w:eastAsia="Times New Roman" w:hAnsi="Arial" w:cs="Arial"/>
                <w:b/>
                <w:bCs/>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65D58688"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123</w:t>
            </w:r>
          </w:p>
        </w:tc>
        <w:tc>
          <w:tcPr>
            <w:tcW w:w="758" w:type="dxa"/>
            <w:tcBorders>
              <w:top w:val="nil"/>
              <w:left w:val="nil"/>
              <w:bottom w:val="single" w:sz="4" w:space="0" w:color="auto"/>
              <w:right w:val="single" w:sz="4" w:space="0" w:color="auto"/>
            </w:tcBorders>
            <w:shd w:val="clear" w:color="000000" w:fill="FFFFFF"/>
            <w:noWrap/>
            <w:hideMark/>
          </w:tcPr>
          <w:p w14:paraId="4B96EFB0"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000</w:t>
            </w:r>
          </w:p>
        </w:tc>
        <w:tc>
          <w:tcPr>
            <w:tcW w:w="3139" w:type="dxa"/>
            <w:tcBorders>
              <w:top w:val="nil"/>
              <w:left w:val="nil"/>
              <w:bottom w:val="single" w:sz="4" w:space="0" w:color="auto"/>
              <w:right w:val="single" w:sz="4" w:space="0" w:color="auto"/>
            </w:tcBorders>
            <w:shd w:val="clear" w:color="000000" w:fill="FFFFFF"/>
            <w:noWrap/>
            <w:hideMark/>
          </w:tcPr>
          <w:p w14:paraId="78761C6F" w14:textId="77777777"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Impuestos sobre negocios jurídicos</w:t>
            </w:r>
          </w:p>
        </w:tc>
        <w:tc>
          <w:tcPr>
            <w:tcW w:w="1815" w:type="dxa"/>
            <w:tcBorders>
              <w:top w:val="nil"/>
              <w:left w:val="nil"/>
              <w:bottom w:val="single" w:sz="4" w:space="0" w:color="auto"/>
              <w:right w:val="single" w:sz="4" w:space="0" w:color="auto"/>
            </w:tcBorders>
            <w:shd w:val="clear" w:color="000000" w:fill="FFFFFF"/>
            <w:noWrap/>
            <w:hideMark/>
          </w:tcPr>
          <w:p w14:paraId="662DC4EF" w14:textId="77777777" w:rsidR="00A113B3" w:rsidRPr="007C7562" w:rsidRDefault="00A113B3" w:rsidP="00AA0842">
            <w:pPr>
              <w:spacing w:after="0" w:line="240" w:lineRule="auto"/>
              <w:ind w:left="76" w:firstLine="208"/>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$2,493.53</w:t>
            </w:r>
          </w:p>
        </w:tc>
        <w:tc>
          <w:tcPr>
            <w:tcW w:w="1870" w:type="dxa"/>
            <w:tcBorders>
              <w:top w:val="nil"/>
              <w:left w:val="nil"/>
              <w:bottom w:val="single" w:sz="4" w:space="0" w:color="auto"/>
              <w:right w:val="single" w:sz="4" w:space="0" w:color="auto"/>
            </w:tcBorders>
            <w:shd w:val="clear" w:color="auto" w:fill="auto"/>
            <w:noWrap/>
            <w:vAlign w:val="bottom"/>
            <w:hideMark/>
          </w:tcPr>
          <w:p w14:paraId="04E8F359" w14:textId="77777777" w:rsidR="00A113B3" w:rsidRPr="007C7562" w:rsidRDefault="00A113B3" w:rsidP="00AA0842">
            <w:pPr>
              <w:spacing w:after="0" w:line="240" w:lineRule="auto"/>
              <w:ind w:left="104"/>
              <w:rPr>
                <w:rFonts w:ascii="Arial" w:eastAsia="Times New Roman" w:hAnsi="Arial" w:cs="Arial"/>
                <w:sz w:val="20"/>
                <w:szCs w:val="20"/>
                <w:lang w:eastAsia="es-MX"/>
              </w:rPr>
            </w:pPr>
            <w:r w:rsidRPr="007C7562">
              <w:rPr>
                <w:rFonts w:ascii="Arial" w:eastAsia="Times New Roman" w:hAnsi="Arial" w:cs="Arial"/>
                <w:sz w:val="20"/>
                <w:szCs w:val="20"/>
                <w:lang w:eastAsia="es-MX"/>
              </w:rPr>
              <w:t> </w:t>
            </w:r>
          </w:p>
        </w:tc>
      </w:tr>
      <w:tr w:rsidR="00AA0842" w:rsidRPr="007C7562" w14:paraId="12A717D1"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73CF0C2C" w14:textId="77777777" w:rsidR="00A113B3" w:rsidRPr="007C7562" w:rsidRDefault="00A113B3" w:rsidP="00AA0842">
            <w:pPr>
              <w:spacing w:after="0" w:line="240" w:lineRule="auto"/>
              <w:ind w:left="67"/>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6912DCF5"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123</w:t>
            </w:r>
          </w:p>
        </w:tc>
        <w:tc>
          <w:tcPr>
            <w:tcW w:w="758" w:type="dxa"/>
            <w:tcBorders>
              <w:top w:val="nil"/>
              <w:left w:val="nil"/>
              <w:bottom w:val="single" w:sz="4" w:space="0" w:color="auto"/>
              <w:right w:val="single" w:sz="4" w:space="0" w:color="auto"/>
            </w:tcBorders>
            <w:shd w:val="clear" w:color="000000" w:fill="FFFFFF"/>
            <w:noWrap/>
            <w:hideMark/>
          </w:tcPr>
          <w:p w14:paraId="13B38F47"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001</w:t>
            </w:r>
          </w:p>
        </w:tc>
        <w:tc>
          <w:tcPr>
            <w:tcW w:w="3139" w:type="dxa"/>
            <w:tcBorders>
              <w:top w:val="nil"/>
              <w:left w:val="nil"/>
              <w:bottom w:val="single" w:sz="4" w:space="0" w:color="auto"/>
              <w:right w:val="single" w:sz="4" w:space="0" w:color="auto"/>
            </w:tcBorders>
            <w:shd w:val="clear" w:color="000000" w:fill="FFFFFF"/>
            <w:noWrap/>
            <w:hideMark/>
          </w:tcPr>
          <w:p w14:paraId="6A8C5C53" w14:textId="77777777"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Construcción de inmuebles</w:t>
            </w:r>
          </w:p>
        </w:tc>
        <w:tc>
          <w:tcPr>
            <w:tcW w:w="1815" w:type="dxa"/>
            <w:tcBorders>
              <w:top w:val="nil"/>
              <w:left w:val="nil"/>
              <w:bottom w:val="single" w:sz="4" w:space="0" w:color="auto"/>
              <w:right w:val="single" w:sz="4" w:space="0" w:color="auto"/>
            </w:tcBorders>
            <w:shd w:val="clear" w:color="000000" w:fill="FFFFFF"/>
            <w:noWrap/>
            <w:hideMark/>
          </w:tcPr>
          <w:p w14:paraId="25BECB93"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$2,493.53</w:t>
            </w:r>
          </w:p>
        </w:tc>
        <w:tc>
          <w:tcPr>
            <w:tcW w:w="1870" w:type="dxa"/>
            <w:tcBorders>
              <w:top w:val="nil"/>
              <w:left w:val="nil"/>
              <w:bottom w:val="single" w:sz="4" w:space="0" w:color="auto"/>
              <w:right w:val="single" w:sz="4" w:space="0" w:color="auto"/>
            </w:tcBorders>
            <w:shd w:val="clear" w:color="auto" w:fill="auto"/>
            <w:noWrap/>
            <w:vAlign w:val="bottom"/>
            <w:hideMark/>
          </w:tcPr>
          <w:p w14:paraId="23947DB4" w14:textId="77777777" w:rsidR="00A113B3" w:rsidRPr="007C7562" w:rsidRDefault="00A113B3" w:rsidP="00AA0842">
            <w:pPr>
              <w:spacing w:after="0" w:line="240" w:lineRule="auto"/>
              <w:ind w:left="104"/>
              <w:rPr>
                <w:rFonts w:ascii="Arial" w:eastAsia="Times New Roman" w:hAnsi="Arial" w:cs="Arial"/>
                <w:sz w:val="20"/>
                <w:szCs w:val="20"/>
                <w:lang w:eastAsia="es-MX"/>
              </w:rPr>
            </w:pPr>
            <w:r w:rsidRPr="007C7562">
              <w:rPr>
                <w:rFonts w:ascii="Arial" w:eastAsia="Times New Roman" w:hAnsi="Arial" w:cs="Arial"/>
                <w:sz w:val="20"/>
                <w:szCs w:val="20"/>
                <w:lang w:eastAsia="es-MX"/>
              </w:rPr>
              <w:t> </w:t>
            </w:r>
          </w:p>
        </w:tc>
      </w:tr>
      <w:tr w:rsidR="00AA0842" w:rsidRPr="007C7562" w14:paraId="1023F1DD"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2F4973F6" w14:textId="77777777" w:rsidR="00A113B3" w:rsidRPr="007C7562" w:rsidRDefault="00A113B3" w:rsidP="00AA0842">
            <w:pPr>
              <w:spacing w:after="0" w:line="240" w:lineRule="auto"/>
              <w:ind w:left="67"/>
              <w:rPr>
                <w:rFonts w:ascii="Arial" w:eastAsia="Times New Roman" w:hAnsi="Arial" w:cs="Arial"/>
                <w:b/>
                <w:bCs/>
                <w:color w:val="000000"/>
                <w:sz w:val="20"/>
                <w:szCs w:val="20"/>
                <w:lang w:eastAsia="es-MX"/>
              </w:rPr>
            </w:pPr>
            <w:r w:rsidRPr="007C7562">
              <w:rPr>
                <w:rFonts w:ascii="Arial" w:eastAsia="Times New Roman" w:hAnsi="Arial" w:cs="Arial"/>
                <w:b/>
                <w:bCs/>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2FF25F56"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170</w:t>
            </w:r>
          </w:p>
        </w:tc>
        <w:tc>
          <w:tcPr>
            <w:tcW w:w="758" w:type="dxa"/>
            <w:tcBorders>
              <w:top w:val="nil"/>
              <w:left w:val="nil"/>
              <w:bottom w:val="single" w:sz="4" w:space="0" w:color="auto"/>
              <w:right w:val="single" w:sz="4" w:space="0" w:color="auto"/>
            </w:tcBorders>
            <w:shd w:val="clear" w:color="000000" w:fill="FFFFFF"/>
            <w:noWrap/>
            <w:hideMark/>
          </w:tcPr>
          <w:p w14:paraId="00403E36"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000</w:t>
            </w:r>
          </w:p>
        </w:tc>
        <w:tc>
          <w:tcPr>
            <w:tcW w:w="3139" w:type="dxa"/>
            <w:tcBorders>
              <w:top w:val="nil"/>
              <w:left w:val="nil"/>
              <w:bottom w:val="single" w:sz="4" w:space="0" w:color="auto"/>
              <w:right w:val="single" w:sz="4" w:space="0" w:color="auto"/>
            </w:tcBorders>
            <w:shd w:val="clear" w:color="000000" w:fill="FFFFFF"/>
            <w:noWrap/>
            <w:hideMark/>
          </w:tcPr>
          <w:p w14:paraId="3B9F5A89" w14:textId="77777777"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ACCESORIOS DE LOS IMPUESTOS</w:t>
            </w:r>
          </w:p>
        </w:tc>
        <w:tc>
          <w:tcPr>
            <w:tcW w:w="1815" w:type="dxa"/>
            <w:tcBorders>
              <w:top w:val="nil"/>
              <w:left w:val="nil"/>
              <w:bottom w:val="single" w:sz="4" w:space="0" w:color="auto"/>
              <w:right w:val="single" w:sz="4" w:space="0" w:color="auto"/>
            </w:tcBorders>
            <w:shd w:val="clear" w:color="000000" w:fill="FFFFFF"/>
            <w:noWrap/>
            <w:hideMark/>
          </w:tcPr>
          <w:p w14:paraId="6B610718"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$67,024.61</w:t>
            </w:r>
          </w:p>
        </w:tc>
        <w:tc>
          <w:tcPr>
            <w:tcW w:w="1870" w:type="dxa"/>
            <w:tcBorders>
              <w:top w:val="nil"/>
              <w:left w:val="nil"/>
              <w:bottom w:val="single" w:sz="4" w:space="0" w:color="auto"/>
              <w:right w:val="single" w:sz="4" w:space="0" w:color="auto"/>
            </w:tcBorders>
            <w:shd w:val="clear" w:color="auto" w:fill="auto"/>
            <w:noWrap/>
            <w:vAlign w:val="bottom"/>
            <w:hideMark/>
          </w:tcPr>
          <w:p w14:paraId="045A1D55" w14:textId="77777777" w:rsidR="00A113B3" w:rsidRPr="007C7562" w:rsidRDefault="00A113B3" w:rsidP="00AA0842">
            <w:pPr>
              <w:spacing w:after="0" w:line="240" w:lineRule="auto"/>
              <w:ind w:left="104"/>
              <w:rPr>
                <w:rFonts w:ascii="Arial" w:eastAsia="Times New Roman" w:hAnsi="Arial" w:cs="Arial"/>
                <w:sz w:val="20"/>
                <w:szCs w:val="20"/>
                <w:lang w:eastAsia="es-MX"/>
              </w:rPr>
            </w:pPr>
            <w:r w:rsidRPr="007C7562">
              <w:rPr>
                <w:rFonts w:ascii="Arial" w:eastAsia="Times New Roman" w:hAnsi="Arial" w:cs="Arial"/>
                <w:sz w:val="20"/>
                <w:szCs w:val="20"/>
                <w:lang w:eastAsia="es-MX"/>
              </w:rPr>
              <w:t> </w:t>
            </w:r>
          </w:p>
        </w:tc>
      </w:tr>
      <w:tr w:rsidR="00AA0842" w:rsidRPr="007C7562" w14:paraId="35372A90"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4E0276AA" w14:textId="77777777" w:rsidR="00A113B3" w:rsidRPr="007C7562" w:rsidRDefault="00A113B3" w:rsidP="00AA0842">
            <w:pPr>
              <w:spacing w:after="0" w:line="240" w:lineRule="auto"/>
              <w:ind w:left="67"/>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4F8F2742"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171</w:t>
            </w:r>
          </w:p>
        </w:tc>
        <w:tc>
          <w:tcPr>
            <w:tcW w:w="758" w:type="dxa"/>
            <w:tcBorders>
              <w:top w:val="nil"/>
              <w:left w:val="nil"/>
              <w:bottom w:val="single" w:sz="4" w:space="0" w:color="auto"/>
              <w:right w:val="single" w:sz="4" w:space="0" w:color="auto"/>
            </w:tcBorders>
            <w:shd w:val="clear" w:color="000000" w:fill="FFFFFF"/>
            <w:noWrap/>
            <w:hideMark/>
          </w:tcPr>
          <w:p w14:paraId="41E1DE1A"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000</w:t>
            </w:r>
          </w:p>
        </w:tc>
        <w:tc>
          <w:tcPr>
            <w:tcW w:w="3139" w:type="dxa"/>
            <w:tcBorders>
              <w:top w:val="nil"/>
              <w:left w:val="nil"/>
              <w:bottom w:val="single" w:sz="4" w:space="0" w:color="auto"/>
              <w:right w:val="single" w:sz="4" w:space="0" w:color="auto"/>
            </w:tcBorders>
            <w:shd w:val="clear" w:color="000000" w:fill="FFFFFF"/>
            <w:noWrap/>
            <w:hideMark/>
          </w:tcPr>
          <w:p w14:paraId="11125E18" w14:textId="77777777"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Recargos</w:t>
            </w:r>
          </w:p>
        </w:tc>
        <w:tc>
          <w:tcPr>
            <w:tcW w:w="1815" w:type="dxa"/>
            <w:tcBorders>
              <w:top w:val="nil"/>
              <w:left w:val="nil"/>
              <w:bottom w:val="single" w:sz="4" w:space="0" w:color="auto"/>
              <w:right w:val="single" w:sz="4" w:space="0" w:color="auto"/>
            </w:tcBorders>
            <w:shd w:val="clear" w:color="000000" w:fill="FFFFFF"/>
            <w:noWrap/>
            <w:hideMark/>
          </w:tcPr>
          <w:p w14:paraId="08B07F9C"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$99,867.17</w:t>
            </w:r>
          </w:p>
        </w:tc>
        <w:tc>
          <w:tcPr>
            <w:tcW w:w="1870" w:type="dxa"/>
            <w:tcBorders>
              <w:top w:val="nil"/>
              <w:left w:val="nil"/>
              <w:bottom w:val="single" w:sz="4" w:space="0" w:color="auto"/>
              <w:right w:val="single" w:sz="4" w:space="0" w:color="auto"/>
            </w:tcBorders>
            <w:shd w:val="clear" w:color="auto" w:fill="auto"/>
            <w:noWrap/>
            <w:vAlign w:val="bottom"/>
            <w:hideMark/>
          </w:tcPr>
          <w:p w14:paraId="761C42AF" w14:textId="77777777" w:rsidR="00A113B3" w:rsidRPr="007C7562" w:rsidRDefault="00A113B3" w:rsidP="00AA0842">
            <w:pPr>
              <w:spacing w:after="0" w:line="240" w:lineRule="auto"/>
              <w:ind w:left="104"/>
              <w:rPr>
                <w:rFonts w:ascii="Arial" w:eastAsia="Times New Roman" w:hAnsi="Arial" w:cs="Arial"/>
                <w:sz w:val="20"/>
                <w:szCs w:val="20"/>
                <w:lang w:eastAsia="es-MX"/>
              </w:rPr>
            </w:pPr>
            <w:r w:rsidRPr="007C7562">
              <w:rPr>
                <w:rFonts w:ascii="Arial" w:eastAsia="Times New Roman" w:hAnsi="Arial" w:cs="Arial"/>
                <w:sz w:val="20"/>
                <w:szCs w:val="20"/>
                <w:lang w:eastAsia="es-MX"/>
              </w:rPr>
              <w:t> </w:t>
            </w:r>
          </w:p>
        </w:tc>
      </w:tr>
      <w:tr w:rsidR="00AA0842" w:rsidRPr="007C7562" w14:paraId="7269C030"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20689AE0" w14:textId="77777777" w:rsidR="00A113B3" w:rsidRPr="007C7562" w:rsidRDefault="00A113B3" w:rsidP="00AA0842">
            <w:pPr>
              <w:spacing w:after="0" w:line="240" w:lineRule="auto"/>
              <w:ind w:left="67"/>
              <w:rPr>
                <w:rFonts w:ascii="Arial" w:eastAsia="Times New Roman" w:hAnsi="Arial" w:cs="Arial"/>
                <w:b/>
                <w:bCs/>
                <w:color w:val="000000"/>
                <w:sz w:val="20"/>
                <w:szCs w:val="20"/>
                <w:lang w:eastAsia="es-MX"/>
              </w:rPr>
            </w:pPr>
            <w:r w:rsidRPr="007C7562">
              <w:rPr>
                <w:rFonts w:ascii="Arial" w:eastAsia="Times New Roman" w:hAnsi="Arial" w:cs="Arial"/>
                <w:b/>
                <w:bCs/>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680A3E91"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171</w:t>
            </w:r>
          </w:p>
        </w:tc>
        <w:tc>
          <w:tcPr>
            <w:tcW w:w="758" w:type="dxa"/>
            <w:tcBorders>
              <w:top w:val="nil"/>
              <w:left w:val="nil"/>
              <w:bottom w:val="single" w:sz="4" w:space="0" w:color="auto"/>
              <w:right w:val="single" w:sz="4" w:space="0" w:color="auto"/>
            </w:tcBorders>
            <w:shd w:val="clear" w:color="000000" w:fill="FFFFFF"/>
            <w:noWrap/>
            <w:hideMark/>
          </w:tcPr>
          <w:p w14:paraId="6C0F2D8B"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001</w:t>
            </w:r>
          </w:p>
        </w:tc>
        <w:tc>
          <w:tcPr>
            <w:tcW w:w="3139" w:type="dxa"/>
            <w:tcBorders>
              <w:top w:val="nil"/>
              <w:left w:val="nil"/>
              <w:bottom w:val="single" w:sz="4" w:space="0" w:color="auto"/>
              <w:right w:val="single" w:sz="4" w:space="0" w:color="auto"/>
            </w:tcBorders>
            <w:shd w:val="clear" w:color="000000" w:fill="FFFFFF"/>
            <w:noWrap/>
            <w:hideMark/>
          </w:tcPr>
          <w:p w14:paraId="1D532AC7" w14:textId="77777777"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Falta de pago</w:t>
            </w:r>
          </w:p>
        </w:tc>
        <w:tc>
          <w:tcPr>
            <w:tcW w:w="1815" w:type="dxa"/>
            <w:tcBorders>
              <w:top w:val="nil"/>
              <w:left w:val="nil"/>
              <w:bottom w:val="single" w:sz="4" w:space="0" w:color="auto"/>
              <w:right w:val="single" w:sz="4" w:space="0" w:color="auto"/>
            </w:tcBorders>
            <w:shd w:val="clear" w:color="000000" w:fill="FFFFFF"/>
            <w:noWrap/>
            <w:hideMark/>
          </w:tcPr>
          <w:p w14:paraId="1A9CE2BF"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$99,867.17</w:t>
            </w:r>
          </w:p>
        </w:tc>
        <w:tc>
          <w:tcPr>
            <w:tcW w:w="1870" w:type="dxa"/>
            <w:tcBorders>
              <w:top w:val="nil"/>
              <w:left w:val="nil"/>
              <w:bottom w:val="single" w:sz="4" w:space="0" w:color="auto"/>
              <w:right w:val="single" w:sz="4" w:space="0" w:color="auto"/>
            </w:tcBorders>
            <w:shd w:val="clear" w:color="auto" w:fill="auto"/>
            <w:noWrap/>
            <w:vAlign w:val="bottom"/>
            <w:hideMark/>
          </w:tcPr>
          <w:p w14:paraId="0FB373AF" w14:textId="77777777" w:rsidR="00A113B3" w:rsidRPr="007C7562" w:rsidRDefault="00A113B3" w:rsidP="00AA0842">
            <w:pPr>
              <w:spacing w:after="0" w:line="240" w:lineRule="auto"/>
              <w:ind w:left="104"/>
              <w:rPr>
                <w:rFonts w:ascii="Arial" w:eastAsia="Times New Roman" w:hAnsi="Arial" w:cs="Arial"/>
                <w:sz w:val="20"/>
                <w:szCs w:val="20"/>
                <w:lang w:eastAsia="es-MX"/>
              </w:rPr>
            </w:pPr>
            <w:r w:rsidRPr="007C7562">
              <w:rPr>
                <w:rFonts w:ascii="Arial" w:eastAsia="Times New Roman" w:hAnsi="Arial" w:cs="Arial"/>
                <w:sz w:val="20"/>
                <w:szCs w:val="20"/>
                <w:lang w:eastAsia="es-MX"/>
              </w:rPr>
              <w:t> </w:t>
            </w:r>
          </w:p>
        </w:tc>
      </w:tr>
      <w:tr w:rsidR="00AA0842" w:rsidRPr="007C7562" w14:paraId="76977A04"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5DFED371" w14:textId="77777777" w:rsidR="00A113B3" w:rsidRPr="007C7562" w:rsidRDefault="00A113B3" w:rsidP="00AA0842">
            <w:pPr>
              <w:spacing w:after="0" w:line="240" w:lineRule="auto"/>
              <w:ind w:left="67"/>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1402865F"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173</w:t>
            </w:r>
          </w:p>
        </w:tc>
        <w:tc>
          <w:tcPr>
            <w:tcW w:w="758" w:type="dxa"/>
            <w:tcBorders>
              <w:top w:val="nil"/>
              <w:left w:val="nil"/>
              <w:bottom w:val="single" w:sz="4" w:space="0" w:color="auto"/>
              <w:right w:val="single" w:sz="4" w:space="0" w:color="auto"/>
            </w:tcBorders>
            <w:shd w:val="clear" w:color="000000" w:fill="FFFFFF"/>
            <w:noWrap/>
            <w:hideMark/>
          </w:tcPr>
          <w:p w14:paraId="3FE9A8B4"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000</w:t>
            </w:r>
          </w:p>
        </w:tc>
        <w:tc>
          <w:tcPr>
            <w:tcW w:w="3139" w:type="dxa"/>
            <w:tcBorders>
              <w:top w:val="nil"/>
              <w:left w:val="nil"/>
              <w:bottom w:val="single" w:sz="4" w:space="0" w:color="auto"/>
              <w:right w:val="single" w:sz="4" w:space="0" w:color="auto"/>
            </w:tcBorders>
            <w:shd w:val="clear" w:color="000000" w:fill="FFFFFF"/>
            <w:noWrap/>
            <w:hideMark/>
          </w:tcPr>
          <w:p w14:paraId="01F9D218" w14:textId="77777777"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Multas</w:t>
            </w:r>
          </w:p>
        </w:tc>
        <w:tc>
          <w:tcPr>
            <w:tcW w:w="1815" w:type="dxa"/>
            <w:tcBorders>
              <w:top w:val="nil"/>
              <w:left w:val="nil"/>
              <w:bottom w:val="single" w:sz="4" w:space="0" w:color="auto"/>
              <w:right w:val="single" w:sz="4" w:space="0" w:color="auto"/>
            </w:tcBorders>
            <w:shd w:val="clear" w:color="000000" w:fill="FFFFFF"/>
            <w:noWrap/>
            <w:hideMark/>
          </w:tcPr>
          <w:p w14:paraId="67FD87E2"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 </w:t>
            </w:r>
          </w:p>
        </w:tc>
        <w:tc>
          <w:tcPr>
            <w:tcW w:w="1870" w:type="dxa"/>
            <w:tcBorders>
              <w:top w:val="nil"/>
              <w:left w:val="nil"/>
              <w:bottom w:val="single" w:sz="4" w:space="0" w:color="auto"/>
              <w:right w:val="single" w:sz="4" w:space="0" w:color="auto"/>
            </w:tcBorders>
            <w:shd w:val="clear" w:color="000000" w:fill="FFFFFF"/>
            <w:noWrap/>
            <w:hideMark/>
          </w:tcPr>
          <w:p w14:paraId="0452C68B" w14:textId="77777777" w:rsidR="00A113B3" w:rsidRPr="007C7562" w:rsidRDefault="00A113B3" w:rsidP="00AA0842">
            <w:pPr>
              <w:spacing w:after="0" w:line="240" w:lineRule="auto"/>
              <w:ind w:left="104"/>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r w:rsidRPr="007C7562">
              <w:rPr>
                <w:rFonts w:ascii="Arial" w:eastAsia="Times New Roman" w:hAnsi="Arial" w:cs="Arial"/>
                <w:color w:val="000000"/>
                <w:sz w:val="20"/>
                <w:szCs w:val="20"/>
                <w:lang w:eastAsia="es-MX"/>
              </w:rPr>
              <w:t>17,380.81</w:t>
            </w:r>
          </w:p>
        </w:tc>
      </w:tr>
      <w:tr w:rsidR="00AA0842" w:rsidRPr="007C7562" w14:paraId="04932BAF"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2C30DC26" w14:textId="77777777" w:rsidR="00A113B3" w:rsidRPr="007C7562" w:rsidRDefault="00A113B3" w:rsidP="00AA0842">
            <w:pPr>
              <w:spacing w:after="0" w:line="240" w:lineRule="auto"/>
              <w:ind w:left="67"/>
              <w:rPr>
                <w:rFonts w:ascii="Arial" w:eastAsia="Times New Roman" w:hAnsi="Arial" w:cs="Arial"/>
                <w:b/>
                <w:bCs/>
                <w:color w:val="000000"/>
                <w:sz w:val="20"/>
                <w:szCs w:val="20"/>
                <w:lang w:eastAsia="es-MX"/>
              </w:rPr>
            </w:pPr>
            <w:r w:rsidRPr="007C7562">
              <w:rPr>
                <w:rFonts w:ascii="Arial" w:eastAsia="Times New Roman" w:hAnsi="Arial" w:cs="Arial"/>
                <w:b/>
                <w:bCs/>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697A5879"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173</w:t>
            </w:r>
          </w:p>
        </w:tc>
        <w:tc>
          <w:tcPr>
            <w:tcW w:w="758" w:type="dxa"/>
            <w:tcBorders>
              <w:top w:val="nil"/>
              <w:left w:val="nil"/>
              <w:bottom w:val="single" w:sz="4" w:space="0" w:color="auto"/>
              <w:right w:val="single" w:sz="4" w:space="0" w:color="auto"/>
            </w:tcBorders>
            <w:shd w:val="clear" w:color="000000" w:fill="FFFFFF"/>
            <w:noWrap/>
            <w:hideMark/>
          </w:tcPr>
          <w:p w14:paraId="15A0FC6A"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001</w:t>
            </w:r>
          </w:p>
        </w:tc>
        <w:tc>
          <w:tcPr>
            <w:tcW w:w="3139" w:type="dxa"/>
            <w:tcBorders>
              <w:top w:val="nil"/>
              <w:left w:val="nil"/>
              <w:bottom w:val="single" w:sz="4" w:space="0" w:color="auto"/>
              <w:right w:val="single" w:sz="4" w:space="0" w:color="auto"/>
            </w:tcBorders>
            <w:shd w:val="clear" w:color="000000" w:fill="FFFFFF"/>
            <w:noWrap/>
            <w:hideMark/>
          </w:tcPr>
          <w:p w14:paraId="5C003BE8" w14:textId="77777777"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Multas</w:t>
            </w:r>
          </w:p>
        </w:tc>
        <w:tc>
          <w:tcPr>
            <w:tcW w:w="1815" w:type="dxa"/>
            <w:tcBorders>
              <w:top w:val="nil"/>
              <w:left w:val="nil"/>
              <w:bottom w:val="single" w:sz="4" w:space="0" w:color="auto"/>
              <w:right w:val="single" w:sz="4" w:space="0" w:color="auto"/>
            </w:tcBorders>
            <w:shd w:val="clear" w:color="000000" w:fill="FFFFFF"/>
            <w:noWrap/>
            <w:hideMark/>
          </w:tcPr>
          <w:p w14:paraId="1007257A"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 </w:t>
            </w:r>
          </w:p>
        </w:tc>
        <w:tc>
          <w:tcPr>
            <w:tcW w:w="1870" w:type="dxa"/>
            <w:tcBorders>
              <w:top w:val="nil"/>
              <w:left w:val="nil"/>
              <w:bottom w:val="single" w:sz="4" w:space="0" w:color="auto"/>
              <w:right w:val="single" w:sz="4" w:space="0" w:color="auto"/>
            </w:tcBorders>
            <w:shd w:val="clear" w:color="000000" w:fill="FFFFFF"/>
            <w:noWrap/>
            <w:hideMark/>
          </w:tcPr>
          <w:p w14:paraId="7D3565E6" w14:textId="77777777" w:rsidR="00A113B3" w:rsidRPr="007C7562" w:rsidRDefault="00A113B3" w:rsidP="00AA0842">
            <w:pPr>
              <w:spacing w:after="0" w:line="240" w:lineRule="auto"/>
              <w:ind w:left="104"/>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r w:rsidRPr="007C7562">
              <w:rPr>
                <w:rFonts w:ascii="Arial" w:eastAsia="Times New Roman" w:hAnsi="Arial" w:cs="Arial"/>
                <w:color w:val="000000"/>
                <w:sz w:val="20"/>
                <w:szCs w:val="20"/>
                <w:lang w:eastAsia="es-MX"/>
              </w:rPr>
              <w:t>17,380.81</w:t>
            </w:r>
          </w:p>
        </w:tc>
      </w:tr>
      <w:tr w:rsidR="00AA0842" w:rsidRPr="007C7562" w14:paraId="7C233BA0"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1CFF8742" w14:textId="77777777" w:rsidR="00A113B3" w:rsidRPr="007C7562" w:rsidRDefault="00A113B3" w:rsidP="00AA0842">
            <w:pPr>
              <w:spacing w:after="0" w:line="240" w:lineRule="auto"/>
              <w:ind w:left="67"/>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11F4A8AD"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174</w:t>
            </w:r>
          </w:p>
        </w:tc>
        <w:tc>
          <w:tcPr>
            <w:tcW w:w="758" w:type="dxa"/>
            <w:tcBorders>
              <w:top w:val="nil"/>
              <w:left w:val="nil"/>
              <w:bottom w:val="single" w:sz="4" w:space="0" w:color="auto"/>
              <w:right w:val="single" w:sz="4" w:space="0" w:color="auto"/>
            </w:tcBorders>
            <w:shd w:val="clear" w:color="000000" w:fill="FFFFFF"/>
            <w:noWrap/>
            <w:hideMark/>
          </w:tcPr>
          <w:p w14:paraId="71F7A313"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000</w:t>
            </w:r>
          </w:p>
        </w:tc>
        <w:tc>
          <w:tcPr>
            <w:tcW w:w="3139" w:type="dxa"/>
            <w:tcBorders>
              <w:top w:val="nil"/>
              <w:left w:val="nil"/>
              <w:bottom w:val="single" w:sz="4" w:space="0" w:color="auto"/>
              <w:right w:val="single" w:sz="4" w:space="0" w:color="auto"/>
            </w:tcBorders>
            <w:shd w:val="clear" w:color="000000" w:fill="FFFFFF"/>
            <w:noWrap/>
            <w:hideMark/>
          </w:tcPr>
          <w:p w14:paraId="443812E1" w14:textId="77777777"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Gastos de ejecución</w:t>
            </w:r>
          </w:p>
        </w:tc>
        <w:tc>
          <w:tcPr>
            <w:tcW w:w="1815" w:type="dxa"/>
            <w:tcBorders>
              <w:top w:val="nil"/>
              <w:left w:val="nil"/>
              <w:bottom w:val="single" w:sz="4" w:space="0" w:color="auto"/>
              <w:right w:val="single" w:sz="4" w:space="0" w:color="auto"/>
            </w:tcBorders>
            <w:shd w:val="clear" w:color="000000" w:fill="FFFFFF"/>
            <w:noWrap/>
            <w:hideMark/>
          </w:tcPr>
          <w:p w14:paraId="363908B2"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 </w:t>
            </w:r>
          </w:p>
        </w:tc>
        <w:tc>
          <w:tcPr>
            <w:tcW w:w="1870" w:type="dxa"/>
            <w:tcBorders>
              <w:top w:val="nil"/>
              <w:left w:val="nil"/>
              <w:bottom w:val="single" w:sz="4" w:space="0" w:color="auto"/>
              <w:right w:val="single" w:sz="4" w:space="0" w:color="auto"/>
            </w:tcBorders>
            <w:shd w:val="clear" w:color="000000" w:fill="FFFFFF"/>
            <w:noWrap/>
            <w:hideMark/>
          </w:tcPr>
          <w:p w14:paraId="450F6F07" w14:textId="77777777" w:rsidR="00A113B3" w:rsidRPr="007C7562" w:rsidRDefault="00A113B3" w:rsidP="00AA0842">
            <w:pPr>
              <w:spacing w:after="0" w:line="240" w:lineRule="auto"/>
              <w:ind w:left="104"/>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r w:rsidRPr="007C7562">
              <w:rPr>
                <w:rFonts w:ascii="Arial" w:eastAsia="Times New Roman" w:hAnsi="Arial" w:cs="Arial"/>
                <w:color w:val="000000"/>
                <w:sz w:val="20"/>
                <w:szCs w:val="20"/>
                <w:lang w:eastAsia="es-MX"/>
              </w:rPr>
              <w:t>15,461.75</w:t>
            </w:r>
          </w:p>
        </w:tc>
      </w:tr>
      <w:tr w:rsidR="00AA0842" w:rsidRPr="007C7562" w14:paraId="20524B87"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6EB37264" w14:textId="77777777" w:rsidR="00A113B3" w:rsidRPr="007C7562" w:rsidRDefault="00A113B3" w:rsidP="00AA0842">
            <w:pPr>
              <w:spacing w:after="0" w:line="240" w:lineRule="auto"/>
              <w:ind w:left="67"/>
              <w:rPr>
                <w:rFonts w:ascii="Arial" w:eastAsia="Times New Roman" w:hAnsi="Arial" w:cs="Arial"/>
                <w:b/>
                <w:bCs/>
                <w:color w:val="000000"/>
                <w:sz w:val="20"/>
                <w:szCs w:val="20"/>
                <w:lang w:eastAsia="es-MX"/>
              </w:rPr>
            </w:pPr>
            <w:r w:rsidRPr="007C7562">
              <w:rPr>
                <w:rFonts w:ascii="Arial" w:eastAsia="Times New Roman" w:hAnsi="Arial" w:cs="Arial"/>
                <w:b/>
                <w:bCs/>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75385D89"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174</w:t>
            </w:r>
          </w:p>
        </w:tc>
        <w:tc>
          <w:tcPr>
            <w:tcW w:w="758" w:type="dxa"/>
            <w:tcBorders>
              <w:top w:val="nil"/>
              <w:left w:val="nil"/>
              <w:bottom w:val="single" w:sz="4" w:space="0" w:color="auto"/>
              <w:right w:val="single" w:sz="4" w:space="0" w:color="auto"/>
            </w:tcBorders>
            <w:shd w:val="clear" w:color="000000" w:fill="FFFFFF"/>
            <w:noWrap/>
            <w:hideMark/>
          </w:tcPr>
          <w:p w14:paraId="0E6950AD"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001</w:t>
            </w:r>
          </w:p>
        </w:tc>
        <w:tc>
          <w:tcPr>
            <w:tcW w:w="3139" w:type="dxa"/>
            <w:tcBorders>
              <w:top w:val="nil"/>
              <w:left w:val="nil"/>
              <w:bottom w:val="single" w:sz="4" w:space="0" w:color="auto"/>
              <w:right w:val="single" w:sz="4" w:space="0" w:color="auto"/>
            </w:tcBorders>
            <w:shd w:val="clear" w:color="000000" w:fill="FFFFFF"/>
            <w:noWrap/>
            <w:hideMark/>
          </w:tcPr>
          <w:p w14:paraId="7948B2B8" w14:textId="77777777"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Gastos de notificación</w:t>
            </w:r>
          </w:p>
        </w:tc>
        <w:tc>
          <w:tcPr>
            <w:tcW w:w="1815" w:type="dxa"/>
            <w:tcBorders>
              <w:top w:val="nil"/>
              <w:left w:val="nil"/>
              <w:bottom w:val="single" w:sz="4" w:space="0" w:color="auto"/>
              <w:right w:val="single" w:sz="4" w:space="0" w:color="auto"/>
            </w:tcBorders>
            <w:shd w:val="clear" w:color="000000" w:fill="FFFFFF"/>
            <w:noWrap/>
            <w:hideMark/>
          </w:tcPr>
          <w:p w14:paraId="74FD2DAF"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 </w:t>
            </w:r>
          </w:p>
        </w:tc>
        <w:tc>
          <w:tcPr>
            <w:tcW w:w="1870" w:type="dxa"/>
            <w:tcBorders>
              <w:top w:val="nil"/>
              <w:left w:val="nil"/>
              <w:bottom w:val="single" w:sz="4" w:space="0" w:color="auto"/>
              <w:right w:val="single" w:sz="4" w:space="0" w:color="auto"/>
            </w:tcBorders>
            <w:shd w:val="clear" w:color="000000" w:fill="FFFFFF"/>
            <w:noWrap/>
            <w:hideMark/>
          </w:tcPr>
          <w:p w14:paraId="2FCE81B2" w14:textId="77777777" w:rsidR="00A113B3" w:rsidRPr="007C7562" w:rsidRDefault="00A113B3" w:rsidP="00AA0842">
            <w:pPr>
              <w:spacing w:after="0" w:line="240" w:lineRule="auto"/>
              <w:ind w:left="104"/>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r w:rsidRPr="007C7562">
              <w:rPr>
                <w:rFonts w:ascii="Arial" w:eastAsia="Times New Roman" w:hAnsi="Arial" w:cs="Arial"/>
                <w:color w:val="000000"/>
                <w:sz w:val="20"/>
                <w:szCs w:val="20"/>
                <w:lang w:eastAsia="es-MX"/>
              </w:rPr>
              <w:t>15,461.75</w:t>
            </w:r>
          </w:p>
        </w:tc>
      </w:tr>
      <w:tr w:rsidR="00AA0842" w:rsidRPr="007C7562" w14:paraId="034EFE99"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102846EC" w14:textId="77777777" w:rsidR="00A113B3" w:rsidRPr="007C7562" w:rsidRDefault="00A113B3" w:rsidP="00AA0842">
            <w:pPr>
              <w:spacing w:after="0" w:line="240" w:lineRule="auto"/>
              <w:ind w:left="67"/>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74358D25"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190</w:t>
            </w:r>
          </w:p>
        </w:tc>
        <w:tc>
          <w:tcPr>
            <w:tcW w:w="758" w:type="dxa"/>
            <w:tcBorders>
              <w:top w:val="nil"/>
              <w:left w:val="nil"/>
              <w:bottom w:val="single" w:sz="4" w:space="0" w:color="auto"/>
              <w:right w:val="single" w:sz="4" w:space="0" w:color="auto"/>
            </w:tcBorders>
            <w:shd w:val="clear" w:color="000000" w:fill="FFFFFF"/>
            <w:noWrap/>
            <w:hideMark/>
          </w:tcPr>
          <w:p w14:paraId="4574B43C"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000</w:t>
            </w:r>
          </w:p>
        </w:tc>
        <w:tc>
          <w:tcPr>
            <w:tcW w:w="3139" w:type="dxa"/>
            <w:tcBorders>
              <w:top w:val="nil"/>
              <w:left w:val="nil"/>
              <w:bottom w:val="single" w:sz="4" w:space="0" w:color="auto"/>
              <w:right w:val="single" w:sz="4" w:space="0" w:color="auto"/>
            </w:tcBorders>
            <w:shd w:val="clear" w:color="000000" w:fill="FFFFFF"/>
            <w:noWrap/>
            <w:hideMark/>
          </w:tcPr>
          <w:p w14:paraId="29333BF0" w14:textId="77777777"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OTROS IMPUESTOS</w:t>
            </w:r>
          </w:p>
        </w:tc>
        <w:tc>
          <w:tcPr>
            <w:tcW w:w="1815" w:type="dxa"/>
            <w:tcBorders>
              <w:top w:val="nil"/>
              <w:left w:val="nil"/>
              <w:bottom w:val="single" w:sz="4" w:space="0" w:color="auto"/>
              <w:right w:val="single" w:sz="4" w:space="0" w:color="auto"/>
            </w:tcBorders>
            <w:shd w:val="clear" w:color="000000" w:fill="FFFFFF"/>
            <w:noWrap/>
            <w:hideMark/>
          </w:tcPr>
          <w:p w14:paraId="2D8F2D5F"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$7,008.96</w:t>
            </w:r>
          </w:p>
        </w:tc>
        <w:tc>
          <w:tcPr>
            <w:tcW w:w="1870" w:type="dxa"/>
            <w:tcBorders>
              <w:top w:val="nil"/>
              <w:left w:val="nil"/>
              <w:bottom w:val="single" w:sz="4" w:space="0" w:color="auto"/>
              <w:right w:val="single" w:sz="4" w:space="0" w:color="auto"/>
            </w:tcBorders>
            <w:shd w:val="clear" w:color="auto" w:fill="auto"/>
            <w:noWrap/>
            <w:vAlign w:val="bottom"/>
            <w:hideMark/>
          </w:tcPr>
          <w:p w14:paraId="68CC5E6A" w14:textId="77777777" w:rsidR="00A113B3" w:rsidRPr="007C7562" w:rsidRDefault="00A113B3" w:rsidP="00AA0842">
            <w:pPr>
              <w:spacing w:after="0" w:line="240" w:lineRule="auto"/>
              <w:ind w:left="104"/>
              <w:rPr>
                <w:rFonts w:ascii="Arial" w:eastAsia="Times New Roman" w:hAnsi="Arial" w:cs="Arial"/>
                <w:sz w:val="20"/>
                <w:szCs w:val="20"/>
                <w:lang w:eastAsia="es-MX"/>
              </w:rPr>
            </w:pPr>
            <w:r w:rsidRPr="007C7562">
              <w:rPr>
                <w:rFonts w:ascii="Arial" w:eastAsia="Times New Roman" w:hAnsi="Arial" w:cs="Arial"/>
                <w:sz w:val="20"/>
                <w:szCs w:val="20"/>
                <w:lang w:eastAsia="es-MX"/>
              </w:rPr>
              <w:t> </w:t>
            </w:r>
          </w:p>
        </w:tc>
      </w:tr>
      <w:tr w:rsidR="00AA0842" w:rsidRPr="007C7562" w14:paraId="514F931A"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0889F140" w14:textId="77777777" w:rsidR="00A113B3" w:rsidRPr="007C7562" w:rsidRDefault="00A113B3" w:rsidP="00AA0842">
            <w:pPr>
              <w:spacing w:after="0" w:line="240" w:lineRule="auto"/>
              <w:ind w:left="67"/>
              <w:rPr>
                <w:rFonts w:ascii="Arial" w:eastAsia="Times New Roman" w:hAnsi="Arial" w:cs="Arial"/>
                <w:b/>
                <w:bCs/>
                <w:color w:val="000000"/>
                <w:sz w:val="20"/>
                <w:szCs w:val="20"/>
                <w:lang w:eastAsia="es-MX"/>
              </w:rPr>
            </w:pPr>
            <w:r w:rsidRPr="007C7562">
              <w:rPr>
                <w:rFonts w:ascii="Arial" w:eastAsia="Times New Roman" w:hAnsi="Arial" w:cs="Arial"/>
                <w:b/>
                <w:bCs/>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2EF8EA89"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191</w:t>
            </w:r>
          </w:p>
        </w:tc>
        <w:tc>
          <w:tcPr>
            <w:tcW w:w="758" w:type="dxa"/>
            <w:tcBorders>
              <w:top w:val="nil"/>
              <w:left w:val="nil"/>
              <w:bottom w:val="single" w:sz="4" w:space="0" w:color="auto"/>
              <w:right w:val="single" w:sz="4" w:space="0" w:color="auto"/>
            </w:tcBorders>
            <w:shd w:val="clear" w:color="000000" w:fill="FFFFFF"/>
            <w:noWrap/>
            <w:hideMark/>
          </w:tcPr>
          <w:p w14:paraId="1E4A62C7"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000</w:t>
            </w:r>
          </w:p>
        </w:tc>
        <w:tc>
          <w:tcPr>
            <w:tcW w:w="3139" w:type="dxa"/>
            <w:tcBorders>
              <w:top w:val="nil"/>
              <w:left w:val="nil"/>
              <w:bottom w:val="single" w:sz="4" w:space="0" w:color="auto"/>
              <w:right w:val="single" w:sz="4" w:space="0" w:color="auto"/>
            </w:tcBorders>
            <w:shd w:val="clear" w:color="000000" w:fill="FFFFFF"/>
            <w:noWrap/>
            <w:hideMark/>
          </w:tcPr>
          <w:p w14:paraId="26BC2ECB" w14:textId="77777777"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Impuestos extraordinarios</w:t>
            </w:r>
          </w:p>
        </w:tc>
        <w:tc>
          <w:tcPr>
            <w:tcW w:w="1815" w:type="dxa"/>
            <w:tcBorders>
              <w:top w:val="nil"/>
              <w:left w:val="nil"/>
              <w:bottom w:val="single" w:sz="4" w:space="0" w:color="auto"/>
              <w:right w:val="single" w:sz="4" w:space="0" w:color="auto"/>
            </w:tcBorders>
            <w:shd w:val="clear" w:color="000000" w:fill="FFFFFF"/>
            <w:noWrap/>
            <w:hideMark/>
          </w:tcPr>
          <w:p w14:paraId="1C5BF050"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$7,008.96</w:t>
            </w:r>
          </w:p>
        </w:tc>
        <w:tc>
          <w:tcPr>
            <w:tcW w:w="1870" w:type="dxa"/>
            <w:tcBorders>
              <w:top w:val="nil"/>
              <w:left w:val="nil"/>
              <w:bottom w:val="single" w:sz="4" w:space="0" w:color="auto"/>
              <w:right w:val="single" w:sz="4" w:space="0" w:color="auto"/>
            </w:tcBorders>
            <w:shd w:val="clear" w:color="auto" w:fill="auto"/>
            <w:noWrap/>
            <w:vAlign w:val="bottom"/>
            <w:hideMark/>
          </w:tcPr>
          <w:p w14:paraId="0E1EDEA2" w14:textId="77777777" w:rsidR="00A113B3" w:rsidRPr="007C7562" w:rsidRDefault="00A113B3" w:rsidP="00AA0842">
            <w:pPr>
              <w:spacing w:after="0" w:line="240" w:lineRule="auto"/>
              <w:ind w:left="104"/>
              <w:rPr>
                <w:rFonts w:ascii="Arial" w:eastAsia="Times New Roman" w:hAnsi="Arial" w:cs="Arial"/>
                <w:sz w:val="20"/>
                <w:szCs w:val="20"/>
                <w:lang w:eastAsia="es-MX"/>
              </w:rPr>
            </w:pPr>
            <w:r w:rsidRPr="007C7562">
              <w:rPr>
                <w:rFonts w:ascii="Arial" w:eastAsia="Times New Roman" w:hAnsi="Arial" w:cs="Arial"/>
                <w:sz w:val="20"/>
                <w:szCs w:val="20"/>
                <w:lang w:eastAsia="es-MX"/>
              </w:rPr>
              <w:t> </w:t>
            </w:r>
          </w:p>
        </w:tc>
      </w:tr>
      <w:tr w:rsidR="00AA0842" w:rsidRPr="007C7562" w14:paraId="117065EB"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74CB2F03" w14:textId="77777777" w:rsidR="00A113B3" w:rsidRPr="007C7562" w:rsidRDefault="00A113B3" w:rsidP="00AA0842">
            <w:pPr>
              <w:spacing w:after="0" w:line="240" w:lineRule="auto"/>
              <w:ind w:left="67"/>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31D77117"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191</w:t>
            </w:r>
          </w:p>
        </w:tc>
        <w:tc>
          <w:tcPr>
            <w:tcW w:w="758" w:type="dxa"/>
            <w:tcBorders>
              <w:top w:val="nil"/>
              <w:left w:val="nil"/>
              <w:bottom w:val="single" w:sz="4" w:space="0" w:color="auto"/>
              <w:right w:val="single" w:sz="4" w:space="0" w:color="auto"/>
            </w:tcBorders>
            <w:shd w:val="clear" w:color="000000" w:fill="FFFFFF"/>
            <w:noWrap/>
            <w:hideMark/>
          </w:tcPr>
          <w:p w14:paraId="311A4185"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001</w:t>
            </w:r>
          </w:p>
        </w:tc>
        <w:tc>
          <w:tcPr>
            <w:tcW w:w="3139" w:type="dxa"/>
            <w:tcBorders>
              <w:top w:val="nil"/>
              <w:left w:val="nil"/>
              <w:bottom w:val="single" w:sz="4" w:space="0" w:color="auto"/>
              <w:right w:val="single" w:sz="4" w:space="0" w:color="auto"/>
            </w:tcBorders>
            <w:shd w:val="clear" w:color="000000" w:fill="FFFFFF"/>
            <w:noWrap/>
            <w:hideMark/>
          </w:tcPr>
          <w:p w14:paraId="57504DB4" w14:textId="77777777"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Impuestos extraordinarios</w:t>
            </w:r>
          </w:p>
        </w:tc>
        <w:tc>
          <w:tcPr>
            <w:tcW w:w="1815" w:type="dxa"/>
            <w:tcBorders>
              <w:top w:val="nil"/>
              <w:left w:val="nil"/>
              <w:bottom w:val="single" w:sz="4" w:space="0" w:color="auto"/>
              <w:right w:val="single" w:sz="4" w:space="0" w:color="auto"/>
            </w:tcBorders>
            <w:shd w:val="clear" w:color="000000" w:fill="FFFFFF"/>
            <w:noWrap/>
            <w:hideMark/>
          </w:tcPr>
          <w:p w14:paraId="3EC1C9AF"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$7,008.96</w:t>
            </w:r>
          </w:p>
        </w:tc>
        <w:tc>
          <w:tcPr>
            <w:tcW w:w="1870" w:type="dxa"/>
            <w:tcBorders>
              <w:top w:val="nil"/>
              <w:left w:val="nil"/>
              <w:bottom w:val="single" w:sz="4" w:space="0" w:color="auto"/>
              <w:right w:val="single" w:sz="4" w:space="0" w:color="auto"/>
            </w:tcBorders>
            <w:shd w:val="clear" w:color="auto" w:fill="auto"/>
            <w:noWrap/>
            <w:vAlign w:val="bottom"/>
            <w:hideMark/>
          </w:tcPr>
          <w:p w14:paraId="2B630981" w14:textId="77777777" w:rsidR="00A113B3" w:rsidRPr="007C7562" w:rsidRDefault="00A113B3" w:rsidP="00AA0842">
            <w:pPr>
              <w:spacing w:after="0" w:line="240" w:lineRule="auto"/>
              <w:ind w:left="104"/>
              <w:rPr>
                <w:rFonts w:ascii="Arial" w:eastAsia="Times New Roman" w:hAnsi="Arial" w:cs="Arial"/>
                <w:sz w:val="20"/>
                <w:szCs w:val="20"/>
                <w:lang w:eastAsia="es-MX"/>
              </w:rPr>
            </w:pPr>
            <w:r w:rsidRPr="007C7562">
              <w:rPr>
                <w:rFonts w:ascii="Arial" w:eastAsia="Times New Roman" w:hAnsi="Arial" w:cs="Arial"/>
                <w:sz w:val="20"/>
                <w:szCs w:val="20"/>
                <w:lang w:eastAsia="es-MX"/>
              </w:rPr>
              <w:t> </w:t>
            </w:r>
          </w:p>
        </w:tc>
      </w:tr>
      <w:tr w:rsidR="00AA0842" w:rsidRPr="007C7562" w14:paraId="24E05737"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2002A9DC" w14:textId="77777777" w:rsidR="00A113B3" w:rsidRPr="007C7562" w:rsidRDefault="00A113B3" w:rsidP="00AA0842">
            <w:pPr>
              <w:spacing w:after="0" w:line="240" w:lineRule="auto"/>
              <w:ind w:left="67"/>
              <w:rPr>
                <w:rFonts w:ascii="Arial" w:eastAsia="Times New Roman" w:hAnsi="Arial" w:cs="Arial"/>
                <w:b/>
                <w:bCs/>
                <w:color w:val="000000"/>
                <w:sz w:val="20"/>
                <w:szCs w:val="20"/>
                <w:lang w:eastAsia="es-MX"/>
              </w:rPr>
            </w:pPr>
            <w:r w:rsidRPr="007C7562">
              <w:rPr>
                <w:rFonts w:ascii="Arial" w:eastAsia="Times New Roman" w:hAnsi="Arial" w:cs="Arial"/>
                <w:b/>
                <w:bCs/>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213B2D52" w14:textId="77777777" w:rsidR="00A113B3" w:rsidRPr="007C7562" w:rsidRDefault="00A113B3" w:rsidP="00AA0842">
            <w:pPr>
              <w:spacing w:after="0" w:line="240" w:lineRule="auto"/>
              <w:ind w:left="49"/>
              <w:rPr>
                <w:rFonts w:ascii="Arial" w:eastAsia="Times New Roman" w:hAnsi="Arial" w:cs="Arial"/>
                <w:b/>
                <w:bCs/>
                <w:color w:val="000000"/>
                <w:sz w:val="20"/>
                <w:szCs w:val="20"/>
                <w:lang w:eastAsia="es-MX"/>
              </w:rPr>
            </w:pPr>
            <w:r w:rsidRPr="007C7562">
              <w:rPr>
                <w:rFonts w:ascii="Arial" w:eastAsia="Times New Roman" w:hAnsi="Arial" w:cs="Arial"/>
                <w:b/>
                <w:bCs/>
                <w:color w:val="000000"/>
                <w:sz w:val="20"/>
                <w:szCs w:val="20"/>
                <w:lang w:eastAsia="es-MX"/>
              </w:rPr>
              <w:t>400</w:t>
            </w:r>
          </w:p>
        </w:tc>
        <w:tc>
          <w:tcPr>
            <w:tcW w:w="758" w:type="dxa"/>
            <w:tcBorders>
              <w:top w:val="nil"/>
              <w:left w:val="nil"/>
              <w:bottom w:val="single" w:sz="4" w:space="0" w:color="auto"/>
              <w:right w:val="single" w:sz="4" w:space="0" w:color="auto"/>
            </w:tcBorders>
            <w:shd w:val="clear" w:color="000000" w:fill="FFFFFF"/>
            <w:noWrap/>
            <w:hideMark/>
          </w:tcPr>
          <w:p w14:paraId="764678CE" w14:textId="77777777" w:rsidR="00A113B3" w:rsidRPr="007C7562" w:rsidRDefault="00A113B3" w:rsidP="00AA0842">
            <w:pPr>
              <w:spacing w:after="0" w:line="240" w:lineRule="auto"/>
              <w:ind w:left="149"/>
              <w:rPr>
                <w:rFonts w:ascii="Arial" w:eastAsia="Times New Roman" w:hAnsi="Arial" w:cs="Arial"/>
                <w:b/>
                <w:bCs/>
                <w:color w:val="000000"/>
                <w:sz w:val="20"/>
                <w:szCs w:val="20"/>
                <w:lang w:eastAsia="es-MX"/>
              </w:rPr>
            </w:pPr>
            <w:r w:rsidRPr="007C7562">
              <w:rPr>
                <w:rFonts w:ascii="Arial" w:eastAsia="Times New Roman" w:hAnsi="Arial" w:cs="Arial"/>
                <w:b/>
                <w:bCs/>
                <w:color w:val="000000"/>
                <w:sz w:val="20"/>
                <w:szCs w:val="20"/>
                <w:lang w:eastAsia="es-MX"/>
              </w:rPr>
              <w:t>000</w:t>
            </w:r>
          </w:p>
        </w:tc>
        <w:tc>
          <w:tcPr>
            <w:tcW w:w="3139" w:type="dxa"/>
            <w:tcBorders>
              <w:top w:val="nil"/>
              <w:left w:val="nil"/>
              <w:bottom w:val="single" w:sz="4" w:space="0" w:color="auto"/>
              <w:right w:val="single" w:sz="4" w:space="0" w:color="auto"/>
            </w:tcBorders>
            <w:shd w:val="clear" w:color="000000" w:fill="FFFFFF"/>
            <w:noWrap/>
            <w:hideMark/>
          </w:tcPr>
          <w:p w14:paraId="089564C2" w14:textId="77777777" w:rsidR="00A113B3" w:rsidRPr="007C7562" w:rsidRDefault="00A113B3" w:rsidP="00AA0842">
            <w:pPr>
              <w:spacing w:after="0" w:line="240" w:lineRule="auto"/>
              <w:ind w:left="93"/>
              <w:rPr>
                <w:rFonts w:ascii="Arial" w:eastAsia="Times New Roman" w:hAnsi="Arial" w:cs="Arial"/>
                <w:b/>
                <w:bCs/>
                <w:color w:val="000000"/>
                <w:sz w:val="20"/>
                <w:szCs w:val="20"/>
                <w:lang w:eastAsia="es-MX"/>
              </w:rPr>
            </w:pPr>
            <w:r w:rsidRPr="007C7562">
              <w:rPr>
                <w:rFonts w:ascii="Arial" w:eastAsia="Times New Roman" w:hAnsi="Arial" w:cs="Arial"/>
                <w:b/>
                <w:bCs/>
                <w:color w:val="000000"/>
                <w:sz w:val="20"/>
                <w:szCs w:val="20"/>
                <w:lang w:eastAsia="es-MX"/>
              </w:rPr>
              <w:t>DERECHOS</w:t>
            </w:r>
          </w:p>
        </w:tc>
        <w:tc>
          <w:tcPr>
            <w:tcW w:w="1815" w:type="dxa"/>
            <w:tcBorders>
              <w:top w:val="nil"/>
              <w:left w:val="nil"/>
              <w:bottom w:val="single" w:sz="4" w:space="0" w:color="auto"/>
              <w:right w:val="single" w:sz="4" w:space="0" w:color="auto"/>
            </w:tcBorders>
            <w:shd w:val="clear" w:color="000000" w:fill="FFFFFF"/>
            <w:noWrap/>
            <w:hideMark/>
          </w:tcPr>
          <w:p w14:paraId="66472BEF"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$1,456,311.68</w:t>
            </w:r>
          </w:p>
        </w:tc>
        <w:tc>
          <w:tcPr>
            <w:tcW w:w="1870" w:type="dxa"/>
            <w:tcBorders>
              <w:top w:val="nil"/>
              <w:left w:val="nil"/>
              <w:bottom w:val="single" w:sz="4" w:space="0" w:color="auto"/>
              <w:right w:val="single" w:sz="4" w:space="0" w:color="auto"/>
            </w:tcBorders>
            <w:shd w:val="clear" w:color="auto" w:fill="auto"/>
            <w:noWrap/>
            <w:vAlign w:val="bottom"/>
            <w:hideMark/>
          </w:tcPr>
          <w:p w14:paraId="536D5846" w14:textId="77777777" w:rsidR="00A113B3" w:rsidRPr="007C7562" w:rsidRDefault="00A113B3" w:rsidP="00AA0842">
            <w:pPr>
              <w:spacing w:after="0" w:line="240" w:lineRule="auto"/>
              <w:ind w:left="104"/>
              <w:rPr>
                <w:rFonts w:ascii="Arial" w:eastAsia="Times New Roman" w:hAnsi="Arial" w:cs="Arial"/>
                <w:sz w:val="20"/>
                <w:szCs w:val="20"/>
                <w:lang w:eastAsia="es-MX"/>
              </w:rPr>
            </w:pPr>
            <w:r w:rsidRPr="007C7562">
              <w:rPr>
                <w:rFonts w:ascii="Arial" w:eastAsia="Times New Roman" w:hAnsi="Arial" w:cs="Arial"/>
                <w:sz w:val="20"/>
                <w:szCs w:val="20"/>
                <w:lang w:eastAsia="es-MX"/>
              </w:rPr>
              <w:t> </w:t>
            </w:r>
          </w:p>
        </w:tc>
      </w:tr>
      <w:tr w:rsidR="00AA0842" w:rsidRPr="007C7562" w14:paraId="5CCA92EA"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4D7E8E07" w14:textId="77777777" w:rsidR="00A113B3" w:rsidRPr="007C7562" w:rsidRDefault="00A113B3" w:rsidP="00AA0842">
            <w:pPr>
              <w:spacing w:after="0" w:line="240" w:lineRule="auto"/>
              <w:ind w:left="67"/>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0B1B9377"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410</w:t>
            </w:r>
          </w:p>
        </w:tc>
        <w:tc>
          <w:tcPr>
            <w:tcW w:w="758" w:type="dxa"/>
            <w:tcBorders>
              <w:top w:val="nil"/>
              <w:left w:val="nil"/>
              <w:bottom w:val="single" w:sz="4" w:space="0" w:color="auto"/>
              <w:right w:val="single" w:sz="4" w:space="0" w:color="auto"/>
            </w:tcBorders>
            <w:shd w:val="clear" w:color="000000" w:fill="FFFFFF"/>
            <w:noWrap/>
            <w:hideMark/>
          </w:tcPr>
          <w:p w14:paraId="3BF4E571"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000</w:t>
            </w:r>
          </w:p>
        </w:tc>
        <w:tc>
          <w:tcPr>
            <w:tcW w:w="3139" w:type="dxa"/>
            <w:tcBorders>
              <w:top w:val="nil"/>
              <w:left w:val="nil"/>
              <w:bottom w:val="single" w:sz="4" w:space="0" w:color="auto"/>
              <w:right w:val="single" w:sz="4" w:space="0" w:color="auto"/>
            </w:tcBorders>
            <w:shd w:val="clear" w:color="000000" w:fill="FFFFFF"/>
            <w:noWrap/>
            <w:hideMark/>
          </w:tcPr>
          <w:p w14:paraId="3D12F625" w14:textId="77777777"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DERECHOS POR EL USO, GOCE, APROVECHAMIENTO O EXPLO</w:t>
            </w:r>
          </w:p>
        </w:tc>
        <w:tc>
          <w:tcPr>
            <w:tcW w:w="1815" w:type="dxa"/>
            <w:tcBorders>
              <w:top w:val="nil"/>
              <w:left w:val="nil"/>
              <w:bottom w:val="single" w:sz="4" w:space="0" w:color="auto"/>
              <w:right w:val="single" w:sz="4" w:space="0" w:color="auto"/>
            </w:tcBorders>
            <w:shd w:val="clear" w:color="000000" w:fill="FFFFFF"/>
            <w:noWrap/>
            <w:hideMark/>
          </w:tcPr>
          <w:p w14:paraId="1B79B7F8"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 </w:t>
            </w:r>
          </w:p>
        </w:tc>
        <w:tc>
          <w:tcPr>
            <w:tcW w:w="1870" w:type="dxa"/>
            <w:tcBorders>
              <w:top w:val="nil"/>
              <w:left w:val="nil"/>
              <w:bottom w:val="single" w:sz="4" w:space="0" w:color="auto"/>
              <w:right w:val="single" w:sz="4" w:space="0" w:color="auto"/>
            </w:tcBorders>
            <w:shd w:val="clear" w:color="000000" w:fill="FFFFFF"/>
            <w:noWrap/>
            <w:hideMark/>
          </w:tcPr>
          <w:p w14:paraId="2793665C" w14:textId="77777777" w:rsidR="00A113B3" w:rsidRPr="007C7562" w:rsidRDefault="00A113B3" w:rsidP="00AA0842">
            <w:pPr>
              <w:spacing w:after="0" w:line="240" w:lineRule="auto"/>
              <w:ind w:left="104"/>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r w:rsidRPr="007C7562">
              <w:rPr>
                <w:rFonts w:ascii="Arial" w:eastAsia="Times New Roman" w:hAnsi="Arial" w:cs="Arial"/>
                <w:color w:val="000000"/>
                <w:sz w:val="20"/>
                <w:szCs w:val="20"/>
                <w:lang w:eastAsia="es-MX"/>
              </w:rPr>
              <w:t>146,836.70</w:t>
            </w:r>
          </w:p>
        </w:tc>
      </w:tr>
      <w:tr w:rsidR="00AA0842" w:rsidRPr="007C7562" w14:paraId="23442340"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6272FD63" w14:textId="77777777" w:rsidR="00A113B3" w:rsidRPr="007C7562" w:rsidRDefault="00A113B3" w:rsidP="00AA0842">
            <w:pPr>
              <w:spacing w:after="0" w:line="240" w:lineRule="auto"/>
              <w:ind w:left="67"/>
              <w:rPr>
                <w:rFonts w:ascii="Arial" w:eastAsia="Times New Roman" w:hAnsi="Arial" w:cs="Arial"/>
                <w:b/>
                <w:bCs/>
                <w:color w:val="000000"/>
                <w:sz w:val="20"/>
                <w:szCs w:val="20"/>
                <w:lang w:eastAsia="es-MX"/>
              </w:rPr>
            </w:pPr>
            <w:r w:rsidRPr="007C7562">
              <w:rPr>
                <w:rFonts w:ascii="Arial" w:eastAsia="Times New Roman" w:hAnsi="Arial" w:cs="Arial"/>
                <w:b/>
                <w:bCs/>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706FABC2"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411</w:t>
            </w:r>
          </w:p>
        </w:tc>
        <w:tc>
          <w:tcPr>
            <w:tcW w:w="758" w:type="dxa"/>
            <w:tcBorders>
              <w:top w:val="nil"/>
              <w:left w:val="nil"/>
              <w:bottom w:val="single" w:sz="4" w:space="0" w:color="auto"/>
              <w:right w:val="single" w:sz="4" w:space="0" w:color="auto"/>
            </w:tcBorders>
            <w:shd w:val="clear" w:color="000000" w:fill="FFFFFF"/>
            <w:noWrap/>
            <w:hideMark/>
          </w:tcPr>
          <w:p w14:paraId="071D27CB"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000</w:t>
            </w:r>
          </w:p>
        </w:tc>
        <w:tc>
          <w:tcPr>
            <w:tcW w:w="3139" w:type="dxa"/>
            <w:tcBorders>
              <w:top w:val="nil"/>
              <w:left w:val="nil"/>
              <w:bottom w:val="single" w:sz="4" w:space="0" w:color="auto"/>
              <w:right w:val="single" w:sz="4" w:space="0" w:color="auto"/>
            </w:tcBorders>
            <w:shd w:val="clear" w:color="000000" w:fill="FFFFFF"/>
            <w:noWrap/>
            <w:hideMark/>
          </w:tcPr>
          <w:p w14:paraId="048C4308" w14:textId="77777777"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Uso de piso</w:t>
            </w:r>
          </w:p>
        </w:tc>
        <w:tc>
          <w:tcPr>
            <w:tcW w:w="1815" w:type="dxa"/>
            <w:tcBorders>
              <w:top w:val="nil"/>
              <w:left w:val="nil"/>
              <w:bottom w:val="single" w:sz="4" w:space="0" w:color="auto"/>
              <w:right w:val="single" w:sz="4" w:space="0" w:color="auto"/>
            </w:tcBorders>
            <w:shd w:val="clear" w:color="000000" w:fill="FFFFFF"/>
            <w:noWrap/>
            <w:hideMark/>
          </w:tcPr>
          <w:p w14:paraId="13F44ACC"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 </w:t>
            </w:r>
          </w:p>
        </w:tc>
        <w:tc>
          <w:tcPr>
            <w:tcW w:w="1870" w:type="dxa"/>
            <w:tcBorders>
              <w:top w:val="nil"/>
              <w:left w:val="nil"/>
              <w:bottom w:val="single" w:sz="4" w:space="0" w:color="auto"/>
              <w:right w:val="single" w:sz="4" w:space="0" w:color="auto"/>
            </w:tcBorders>
            <w:shd w:val="clear" w:color="000000" w:fill="FFFFFF"/>
            <w:noWrap/>
            <w:hideMark/>
          </w:tcPr>
          <w:p w14:paraId="1DE63320" w14:textId="77777777" w:rsidR="00A113B3" w:rsidRPr="007C7562" w:rsidRDefault="00A113B3" w:rsidP="00AA0842">
            <w:pPr>
              <w:spacing w:after="0" w:line="240" w:lineRule="auto"/>
              <w:ind w:left="104"/>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r w:rsidRPr="007C7562">
              <w:rPr>
                <w:rFonts w:ascii="Arial" w:eastAsia="Times New Roman" w:hAnsi="Arial" w:cs="Arial"/>
                <w:color w:val="000000"/>
                <w:sz w:val="20"/>
                <w:szCs w:val="20"/>
                <w:lang w:eastAsia="es-MX"/>
              </w:rPr>
              <w:t>217,639.50</w:t>
            </w:r>
          </w:p>
        </w:tc>
      </w:tr>
      <w:tr w:rsidR="00AA0842" w:rsidRPr="007C7562" w14:paraId="023876A1"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080912D0" w14:textId="77777777" w:rsidR="00A113B3" w:rsidRPr="007C7562" w:rsidRDefault="00A113B3" w:rsidP="00AA0842">
            <w:pPr>
              <w:spacing w:after="0" w:line="240" w:lineRule="auto"/>
              <w:ind w:left="67"/>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5F2370C1"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411</w:t>
            </w:r>
          </w:p>
        </w:tc>
        <w:tc>
          <w:tcPr>
            <w:tcW w:w="758" w:type="dxa"/>
            <w:tcBorders>
              <w:top w:val="nil"/>
              <w:left w:val="nil"/>
              <w:bottom w:val="single" w:sz="4" w:space="0" w:color="auto"/>
              <w:right w:val="single" w:sz="4" w:space="0" w:color="auto"/>
            </w:tcBorders>
            <w:shd w:val="clear" w:color="000000" w:fill="FFFFFF"/>
            <w:noWrap/>
            <w:hideMark/>
          </w:tcPr>
          <w:p w14:paraId="6DA988FB"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001</w:t>
            </w:r>
          </w:p>
        </w:tc>
        <w:tc>
          <w:tcPr>
            <w:tcW w:w="3139" w:type="dxa"/>
            <w:tcBorders>
              <w:top w:val="nil"/>
              <w:left w:val="nil"/>
              <w:bottom w:val="single" w:sz="4" w:space="0" w:color="auto"/>
              <w:right w:val="single" w:sz="4" w:space="0" w:color="auto"/>
            </w:tcBorders>
            <w:shd w:val="clear" w:color="000000" w:fill="FFFFFF"/>
            <w:noWrap/>
            <w:hideMark/>
          </w:tcPr>
          <w:p w14:paraId="1BF90277" w14:textId="77777777"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Estacionamientos exclusivos</w:t>
            </w:r>
          </w:p>
        </w:tc>
        <w:tc>
          <w:tcPr>
            <w:tcW w:w="1815" w:type="dxa"/>
            <w:tcBorders>
              <w:top w:val="nil"/>
              <w:left w:val="nil"/>
              <w:bottom w:val="single" w:sz="4" w:space="0" w:color="auto"/>
              <w:right w:val="single" w:sz="4" w:space="0" w:color="auto"/>
            </w:tcBorders>
            <w:shd w:val="clear" w:color="000000" w:fill="FFFFFF"/>
            <w:noWrap/>
            <w:hideMark/>
          </w:tcPr>
          <w:p w14:paraId="3AE05DAE"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$8,723.50</w:t>
            </w:r>
          </w:p>
        </w:tc>
        <w:tc>
          <w:tcPr>
            <w:tcW w:w="1870" w:type="dxa"/>
            <w:tcBorders>
              <w:top w:val="nil"/>
              <w:left w:val="nil"/>
              <w:bottom w:val="single" w:sz="4" w:space="0" w:color="auto"/>
              <w:right w:val="single" w:sz="4" w:space="0" w:color="auto"/>
            </w:tcBorders>
            <w:shd w:val="clear" w:color="auto" w:fill="auto"/>
            <w:noWrap/>
            <w:vAlign w:val="bottom"/>
            <w:hideMark/>
          </w:tcPr>
          <w:p w14:paraId="4C76BCDE" w14:textId="77777777" w:rsidR="00A113B3" w:rsidRPr="007C7562" w:rsidRDefault="00A113B3" w:rsidP="00AA0842">
            <w:pPr>
              <w:spacing w:after="0" w:line="240" w:lineRule="auto"/>
              <w:ind w:left="104"/>
              <w:rPr>
                <w:rFonts w:ascii="Arial" w:eastAsia="Times New Roman" w:hAnsi="Arial" w:cs="Arial"/>
                <w:sz w:val="20"/>
                <w:szCs w:val="20"/>
                <w:lang w:eastAsia="es-MX"/>
              </w:rPr>
            </w:pPr>
            <w:r w:rsidRPr="007C7562">
              <w:rPr>
                <w:rFonts w:ascii="Arial" w:eastAsia="Times New Roman" w:hAnsi="Arial" w:cs="Arial"/>
                <w:sz w:val="20"/>
                <w:szCs w:val="20"/>
                <w:lang w:eastAsia="es-MX"/>
              </w:rPr>
              <w:t> </w:t>
            </w:r>
          </w:p>
        </w:tc>
      </w:tr>
      <w:tr w:rsidR="00AA0842" w:rsidRPr="007C7562" w14:paraId="27BB307C"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4B2BBA21" w14:textId="77777777" w:rsidR="00A113B3" w:rsidRPr="007C7562" w:rsidRDefault="00A113B3" w:rsidP="00AA0842">
            <w:pPr>
              <w:spacing w:after="0" w:line="240" w:lineRule="auto"/>
              <w:ind w:left="67"/>
              <w:rPr>
                <w:rFonts w:ascii="Arial" w:eastAsia="Times New Roman" w:hAnsi="Arial" w:cs="Arial"/>
                <w:b/>
                <w:bCs/>
                <w:color w:val="000000"/>
                <w:sz w:val="20"/>
                <w:szCs w:val="20"/>
                <w:lang w:eastAsia="es-MX"/>
              </w:rPr>
            </w:pPr>
            <w:r w:rsidRPr="007C7562">
              <w:rPr>
                <w:rFonts w:ascii="Arial" w:eastAsia="Times New Roman" w:hAnsi="Arial" w:cs="Arial"/>
                <w:b/>
                <w:bCs/>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6790744E"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411</w:t>
            </w:r>
          </w:p>
        </w:tc>
        <w:tc>
          <w:tcPr>
            <w:tcW w:w="758" w:type="dxa"/>
            <w:tcBorders>
              <w:top w:val="nil"/>
              <w:left w:val="nil"/>
              <w:bottom w:val="single" w:sz="4" w:space="0" w:color="auto"/>
              <w:right w:val="single" w:sz="4" w:space="0" w:color="auto"/>
            </w:tcBorders>
            <w:shd w:val="clear" w:color="000000" w:fill="FFFFFF"/>
            <w:noWrap/>
            <w:hideMark/>
          </w:tcPr>
          <w:p w14:paraId="2BCACFE5"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002</w:t>
            </w:r>
          </w:p>
        </w:tc>
        <w:tc>
          <w:tcPr>
            <w:tcW w:w="3139" w:type="dxa"/>
            <w:tcBorders>
              <w:top w:val="nil"/>
              <w:left w:val="nil"/>
              <w:bottom w:val="single" w:sz="4" w:space="0" w:color="auto"/>
              <w:right w:val="single" w:sz="4" w:space="0" w:color="auto"/>
            </w:tcBorders>
            <w:shd w:val="clear" w:color="000000" w:fill="FFFFFF"/>
            <w:noWrap/>
            <w:hideMark/>
          </w:tcPr>
          <w:p w14:paraId="1E964BD3" w14:textId="77777777"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Puestos permanentes y eventuales</w:t>
            </w:r>
          </w:p>
        </w:tc>
        <w:tc>
          <w:tcPr>
            <w:tcW w:w="1815" w:type="dxa"/>
            <w:tcBorders>
              <w:top w:val="nil"/>
              <w:left w:val="nil"/>
              <w:bottom w:val="single" w:sz="4" w:space="0" w:color="auto"/>
              <w:right w:val="single" w:sz="4" w:space="0" w:color="auto"/>
            </w:tcBorders>
            <w:shd w:val="clear" w:color="000000" w:fill="FFFFFF"/>
            <w:noWrap/>
            <w:hideMark/>
          </w:tcPr>
          <w:p w14:paraId="06E7AA02"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 </w:t>
            </w:r>
          </w:p>
        </w:tc>
        <w:tc>
          <w:tcPr>
            <w:tcW w:w="1870" w:type="dxa"/>
            <w:tcBorders>
              <w:top w:val="nil"/>
              <w:left w:val="nil"/>
              <w:bottom w:val="single" w:sz="4" w:space="0" w:color="auto"/>
              <w:right w:val="single" w:sz="4" w:space="0" w:color="auto"/>
            </w:tcBorders>
            <w:shd w:val="clear" w:color="000000" w:fill="FFFFFF"/>
            <w:noWrap/>
            <w:hideMark/>
          </w:tcPr>
          <w:p w14:paraId="0071C5BA" w14:textId="77777777" w:rsidR="00A113B3" w:rsidRPr="007C7562" w:rsidRDefault="00A113B3" w:rsidP="00AA0842">
            <w:pPr>
              <w:spacing w:after="0" w:line="240" w:lineRule="auto"/>
              <w:ind w:left="104"/>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r w:rsidRPr="007C7562">
              <w:rPr>
                <w:rFonts w:ascii="Arial" w:eastAsia="Times New Roman" w:hAnsi="Arial" w:cs="Arial"/>
                <w:color w:val="000000"/>
                <w:sz w:val="20"/>
                <w:szCs w:val="20"/>
                <w:lang w:eastAsia="es-MX"/>
              </w:rPr>
              <w:t>226,363.00</w:t>
            </w:r>
          </w:p>
        </w:tc>
      </w:tr>
      <w:tr w:rsidR="00AA0842" w:rsidRPr="007C7562" w14:paraId="67358172"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533FDC90" w14:textId="77777777" w:rsidR="00A113B3" w:rsidRPr="007C7562" w:rsidRDefault="00A113B3" w:rsidP="00AA0842">
            <w:pPr>
              <w:spacing w:after="0" w:line="240" w:lineRule="auto"/>
              <w:ind w:left="67"/>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53FD6BA5"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413</w:t>
            </w:r>
          </w:p>
        </w:tc>
        <w:tc>
          <w:tcPr>
            <w:tcW w:w="758" w:type="dxa"/>
            <w:tcBorders>
              <w:top w:val="nil"/>
              <w:left w:val="nil"/>
              <w:bottom w:val="single" w:sz="4" w:space="0" w:color="auto"/>
              <w:right w:val="single" w:sz="4" w:space="0" w:color="auto"/>
            </w:tcBorders>
            <w:shd w:val="clear" w:color="000000" w:fill="FFFFFF"/>
            <w:noWrap/>
            <w:hideMark/>
          </w:tcPr>
          <w:p w14:paraId="3C178DAE"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000</w:t>
            </w:r>
          </w:p>
        </w:tc>
        <w:tc>
          <w:tcPr>
            <w:tcW w:w="3139" w:type="dxa"/>
            <w:tcBorders>
              <w:top w:val="nil"/>
              <w:left w:val="nil"/>
              <w:bottom w:val="single" w:sz="4" w:space="0" w:color="auto"/>
              <w:right w:val="single" w:sz="4" w:space="0" w:color="auto"/>
            </w:tcBorders>
            <w:shd w:val="clear" w:color="000000" w:fill="FFFFFF"/>
            <w:noWrap/>
            <w:hideMark/>
          </w:tcPr>
          <w:p w14:paraId="6EA325E6" w14:textId="77777777"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Uso de cementerios y panteones municipales</w:t>
            </w:r>
          </w:p>
        </w:tc>
        <w:tc>
          <w:tcPr>
            <w:tcW w:w="1815" w:type="dxa"/>
            <w:tcBorders>
              <w:top w:val="nil"/>
              <w:left w:val="nil"/>
              <w:bottom w:val="single" w:sz="4" w:space="0" w:color="auto"/>
              <w:right w:val="single" w:sz="4" w:space="0" w:color="auto"/>
            </w:tcBorders>
            <w:shd w:val="clear" w:color="000000" w:fill="FFFFFF"/>
            <w:noWrap/>
            <w:hideMark/>
          </w:tcPr>
          <w:p w14:paraId="03F1D2A8"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$63,752.80</w:t>
            </w:r>
          </w:p>
        </w:tc>
        <w:tc>
          <w:tcPr>
            <w:tcW w:w="1870" w:type="dxa"/>
            <w:tcBorders>
              <w:top w:val="nil"/>
              <w:left w:val="nil"/>
              <w:bottom w:val="single" w:sz="4" w:space="0" w:color="auto"/>
              <w:right w:val="single" w:sz="4" w:space="0" w:color="auto"/>
            </w:tcBorders>
            <w:shd w:val="clear" w:color="auto" w:fill="auto"/>
            <w:noWrap/>
            <w:vAlign w:val="bottom"/>
            <w:hideMark/>
          </w:tcPr>
          <w:p w14:paraId="6F2B324C" w14:textId="77777777" w:rsidR="00A113B3" w:rsidRPr="007C7562" w:rsidRDefault="00A113B3" w:rsidP="00AA0842">
            <w:pPr>
              <w:spacing w:after="0" w:line="240" w:lineRule="auto"/>
              <w:ind w:left="104"/>
              <w:rPr>
                <w:rFonts w:ascii="Arial" w:eastAsia="Times New Roman" w:hAnsi="Arial" w:cs="Arial"/>
                <w:sz w:val="20"/>
                <w:szCs w:val="20"/>
                <w:lang w:eastAsia="es-MX"/>
              </w:rPr>
            </w:pPr>
            <w:r w:rsidRPr="007C7562">
              <w:rPr>
                <w:rFonts w:ascii="Arial" w:eastAsia="Times New Roman" w:hAnsi="Arial" w:cs="Arial"/>
                <w:sz w:val="20"/>
                <w:szCs w:val="20"/>
                <w:lang w:eastAsia="es-MX"/>
              </w:rPr>
              <w:t> </w:t>
            </w:r>
          </w:p>
        </w:tc>
      </w:tr>
      <w:tr w:rsidR="00AA0842" w:rsidRPr="007C7562" w14:paraId="25270B78"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0AB3EBBA" w14:textId="77777777" w:rsidR="00A113B3" w:rsidRPr="007C7562" w:rsidRDefault="00A113B3" w:rsidP="00AA0842">
            <w:pPr>
              <w:spacing w:after="0" w:line="240" w:lineRule="auto"/>
              <w:ind w:left="67"/>
              <w:rPr>
                <w:rFonts w:ascii="Arial" w:eastAsia="Times New Roman" w:hAnsi="Arial" w:cs="Arial"/>
                <w:b/>
                <w:bCs/>
                <w:color w:val="000000"/>
                <w:sz w:val="20"/>
                <w:szCs w:val="20"/>
                <w:lang w:eastAsia="es-MX"/>
              </w:rPr>
            </w:pPr>
            <w:r w:rsidRPr="007C7562">
              <w:rPr>
                <w:rFonts w:ascii="Arial" w:eastAsia="Times New Roman" w:hAnsi="Arial" w:cs="Arial"/>
                <w:b/>
                <w:bCs/>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3366F4F8"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413</w:t>
            </w:r>
          </w:p>
        </w:tc>
        <w:tc>
          <w:tcPr>
            <w:tcW w:w="758" w:type="dxa"/>
            <w:tcBorders>
              <w:top w:val="nil"/>
              <w:left w:val="nil"/>
              <w:bottom w:val="single" w:sz="4" w:space="0" w:color="auto"/>
              <w:right w:val="single" w:sz="4" w:space="0" w:color="auto"/>
            </w:tcBorders>
            <w:shd w:val="clear" w:color="000000" w:fill="FFFFFF"/>
            <w:noWrap/>
            <w:hideMark/>
          </w:tcPr>
          <w:p w14:paraId="0FD0A2FE"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001</w:t>
            </w:r>
          </w:p>
        </w:tc>
        <w:tc>
          <w:tcPr>
            <w:tcW w:w="3139" w:type="dxa"/>
            <w:tcBorders>
              <w:top w:val="nil"/>
              <w:left w:val="nil"/>
              <w:bottom w:val="single" w:sz="4" w:space="0" w:color="auto"/>
              <w:right w:val="single" w:sz="4" w:space="0" w:color="auto"/>
            </w:tcBorders>
            <w:shd w:val="clear" w:color="000000" w:fill="FFFFFF"/>
            <w:noWrap/>
            <w:hideMark/>
          </w:tcPr>
          <w:p w14:paraId="52099608" w14:textId="77777777"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Lotes uso perpetuidad y temporal</w:t>
            </w:r>
          </w:p>
        </w:tc>
        <w:tc>
          <w:tcPr>
            <w:tcW w:w="1815" w:type="dxa"/>
            <w:tcBorders>
              <w:top w:val="nil"/>
              <w:left w:val="nil"/>
              <w:bottom w:val="single" w:sz="4" w:space="0" w:color="auto"/>
              <w:right w:val="single" w:sz="4" w:space="0" w:color="auto"/>
            </w:tcBorders>
            <w:shd w:val="clear" w:color="000000" w:fill="FFFFFF"/>
            <w:noWrap/>
            <w:hideMark/>
          </w:tcPr>
          <w:p w14:paraId="54CD8DBE"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$61,252.80</w:t>
            </w:r>
          </w:p>
        </w:tc>
        <w:tc>
          <w:tcPr>
            <w:tcW w:w="1870" w:type="dxa"/>
            <w:tcBorders>
              <w:top w:val="nil"/>
              <w:left w:val="nil"/>
              <w:bottom w:val="single" w:sz="4" w:space="0" w:color="auto"/>
              <w:right w:val="single" w:sz="4" w:space="0" w:color="auto"/>
            </w:tcBorders>
            <w:shd w:val="clear" w:color="auto" w:fill="auto"/>
            <w:noWrap/>
            <w:vAlign w:val="bottom"/>
            <w:hideMark/>
          </w:tcPr>
          <w:p w14:paraId="6CC38DE2" w14:textId="77777777" w:rsidR="00A113B3" w:rsidRPr="007C7562" w:rsidRDefault="00A113B3" w:rsidP="00AA0842">
            <w:pPr>
              <w:spacing w:after="0" w:line="240" w:lineRule="auto"/>
              <w:ind w:left="104"/>
              <w:rPr>
                <w:rFonts w:ascii="Arial" w:eastAsia="Times New Roman" w:hAnsi="Arial" w:cs="Arial"/>
                <w:sz w:val="20"/>
                <w:szCs w:val="20"/>
                <w:lang w:eastAsia="es-MX"/>
              </w:rPr>
            </w:pPr>
            <w:r w:rsidRPr="007C7562">
              <w:rPr>
                <w:rFonts w:ascii="Arial" w:eastAsia="Times New Roman" w:hAnsi="Arial" w:cs="Arial"/>
                <w:sz w:val="20"/>
                <w:szCs w:val="20"/>
                <w:lang w:eastAsia="es-MX"/>
              </w:rPr>
              <w:t> </w:t>
            </w:r>
          </w:p>
        </w:tc>
      </w:tr>
      <w:tr w:rsidR="00AA0842" w:rsidRPr="007C7562" w14:paraId="42C10F0E"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65EFB184" w14:textId="77777777" w:rsidR="00A113B3" w:rsidRPr="007C7562" w:rsidRDefault="00A113B3" w:rsidP="00AA0842">
            <w:pPr>
              <w:spacing w:after="0" w:line="240" w:lineRule="auto"/>
              <w:ind w:left="67"/>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3779F443"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413</w:t>
            </w:r>
          </w:p>
        </w:tc>
        <w:tc>
          <w:tcPr>
            <w:tcW w:w="758" w:type="dxa"/>
            <w:tcBorders>
              <w:top w:val="nil"/>
              <w:left w:val="nil"/>
              <w:bottom w:val="single" w:sz="4" w:space="0" w:color="auto"/>
              <w:right w:val="single" w:sz="4" w:space="0" w:color="auto"/>
            </w:tcBorders>
            <w:shd w:val="clear" w:color="000000" w:fill="FFFFFF"/>
            <w:noWrap/>
            <w:hideMark/>
          </w:tcPr>
          <w:p w14:paraId="5C9C89FA"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003</w:t>
            </w:r>
          </w:p>
        </w:tc>
        <w:tc>
          <w:tcPr>
            <w:tcW w:w="3139" w:type="dxa"/>
            <w:tcBorders>
              <w:top w:val="nil"/>
              <w:left w:val="nil"/>
              <w:bottom w:val="single" w:sz="4" w:space="0" w:color="auto"/>
              <w:right w:val="single" w:sz="4" w:space="0" w:color="auto"/>
            </w:tcBorders>
            <w:shd w:val="clear" w:color="000000" w:fill="FFFFFF"/>
            <w:noWrap/>
            <w:hideMark/>
          </w:tcPr>
          <w:p w14:paraId="7C661B47" w14:textId="77777777"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Venta de gavetas a perpetuidad</w:t>
            </w:r>
          </w:p>
        </w:tc>
        <w:tc>
          <w:tcPr>
            <w:tcW w:w="1815" w:type="dxa"/>
            <w:tcBorders>
              <w:top w:val="nil"/>
              <w:left w:val="nil"/>
              <w:bottom w:val="single" w:sz="4" w:space="0" w:color="auto"/>
              <w:right w:val="single" w:sz="4" w:space="0" w:color="auto"/>
            </w:tcBorders>
            <w:shd w:val="clear" w:color="000000" w:fill="FFFFFF"/>
            <w:noWrap/>
            <w:hideMark/>
          </w:tcPr>
          <w:p w14:paraId="74315C5D"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$2,500.00</w:t>
            </w:r>
          </w:p>
        </w:tc>
        <w:tc>
          <w:tcPr>
            <w:tcW w:w="1870" w:type="dxa"/>
            <w:tcBorders>
              <w:top w:val="nil"/>
              <w:left w:val="nil"/>
              <w:bottom w:val="single" w:sz="4" w:space="0" w:color="auto"/>
              <w:right w:val="single" w:sz="4" w:space="0" w:color="auto"/>
            </w:tcBorders>
            <w:shd w:val="clear" w:color="auto" w:fill="auto"/>
            <w:noWrap/>
            <w:vAlign w:val="bottom"/>
            <w:hideMark/>
          </w:tcPr>
          <w:p w14:paraId="24B15971" w14:textId="77777777" w:rsidR="00A113B3" w:rsidRPr="007C7562" w:rsidRDefault="00A113B3" w:rsidP="00AA0842">
            <w:pPr>
              <w:spacing w:after="0" w:line="240" w:lineRule="auto"/>
              <w:ind w:left="104"/>
              <w:rPr>
                <w:rFonts w:ascii="Arial" w:eastAsia="Times New Roman" w:hAnsi="Arial" w:cs="Arial"/>
                <w:sz w:val="20"/>
                <w:szCs w:val="20"/>
                <w:lang w:eastAsia="es-MX"/>
              </w:rPr>
            </w:pPr>
            <w:r w:rsidRPr="007C7562">
              <w:rPr>
                <w:rFonts w:ascii="Arial" w:eastAsia="Times New Roman" w:hAnsi="Arial" w:cs="Arial"/>
                <w:sz w:val="20"/>
                <w:szCs w:val="20"/>
                <w:lang w:eastAsia="es-MX"/>
              </w:rPr>
              <w:t> </w:t>
            </w:r>
          </w:p>
        </w:tc>
      </w:tr>
      <w:tr w:rsidR="00AA0842" w:rsidRPr="007C7562" w14:paraId="53E13E55"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036B5F1C" w14:textId="77777777" w:rsidR="00A113B3" w:rsidRPr="007C7562" w:rsidRDefault="00A113B3" w:rsidP="00AA0842">
            <w:pPr>
              <w:spacing w:after="0" w:line="240" w:lineRule="auto"/>
              <w:ind w:left="67"/>
              <w:rPr>
                <w:rFonts w:ascii="Arial" w:eastAsia="Times New Roman" w:hAnsi="Arial" w:cs="Arial"/>
                <w:b/>
                <w:bCs/>
                <w:color w:val="000000"/>
                <w:sz w:val="20"/>
                <w:szCs w:val="20"/>
                <w:lang w:eastAsia="es-MX"/>
              </w:rPr>
            </w:pPr>
            <w:r w:rsidRPr="007C7562">
              <w:rPr>
                <w:rFonts w:ascii="Arial" w:eastAsia="Times New Roman" w:hAnsi="Arial" w:cs="Arial"/>
                <w:b/>
                <w:bCs/>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492C728A"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414</w:t>
            </w:r>
          </w:p>
        </w:tc>
        <w:tc>
          <w:tcPr>
            <w:tcW w:w="758" w:type="dxa"/>
            <w:tcBorders>
              <w:top w:val="nil"/>
              <w:left w:val="nil"/>
              <w:bottom w:val="single" w:sz="4" w:space="0" w:color="auto"/>
              <w:right w:val="single" w:sz="4" w:space="0" w:color="auto"/>
            </w:tcBorders>
            <w:shd w:val="clear" w:color="000000" w:fill="FFFFFF"/>
            <w:noWrap/>
            <w:hideMark/>
          </w:tcPr>
          <w:p w14:paraId="4932E8E8"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000</w:t>
            </w:r>
          </w:p>
        </w:tc>
        <w:tc>
          <w:tcPr>
            <w:tcW w:w="3139" w:type="dxa"/>
            <w:tcBorders>
              <w:top w:val="nil"/>
              <w:left w:val="nil"/>
              <w:bottom w:val="single" w:sz="4" w:space="0" w:color="auto"/>
              <w:right w:val="single" w:sz="4" w:space="0" w:color="auto"/>
            </w:tcBorders>
            <w:shd w:val="clear" w:color="000000" w:fill="FFFFFF"/>
            <w:noWrap/>
            <w:hideMark/>
          </w:tcPr>
          <w:p w14:paraId="411DDEC7" w14:textId="77777777"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Concesiones y demás inmuebles de propiedad municipal</w:t>
            </w:r>
          </w:p>
        </w:tc>
        <w:tc>
          <w:tcPr>
            <w:tcW w:w="1815" w:type="dxa"/>
            <w:tcBorders>
              <w:top w:val="nil"/>
              <w:left w:val="nil"/>
              <w:bottom w:val="single" w:sz="4" w:space="0" w:color="auto"/>
              <w:right w:val="single" w:sz="4" w:space="0" w:color="auto"/>
            </w:tcBorders>
            <w:shd w:val="clear" w:color="000000" w:fill="FFFFFF"/>
            <w:noWrap/>
            <w:hideMark/>
          </w:tcPr>
          <w:p w14:paraId="31F8519C"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$7,050.00</w:t>
            </w:r>
          </w:p>
        </w:tc>
        <w:tc>
          <w:tcPr>
            <w:tcW w:w="1870" w:type="dxa"/>
            <w:tcBorders>
              <w:top w:val="nil"/>
              <w:left w:val="nil"/>
              <w:bottom w:val="single" w:sz="4" w:space="0" w:color="auto"/>
              <w:right w:val="single" w:sz="4" w:space="0" w:color="auto"/>
            </w:tcBorders>
            <w:shd w:val="clear" w:color="auto" w:fill="auto"/>
            <w:noWrap/>
            <w:vAlign w:val="bottom"/>
            <w:hideMark/>
          </w:tcPr>
          <w:p w14:paraId="1E5F94EE" w14:textId="77777777" w:rsidR="00A113B3" w:rsidRPr="007C7562" w:rsidRDefault="00A113B3" w:rsidP="00AA0842">
            <w:pPr>
              <w:spacing w:after="0" w:line="240" w:lineRule="auto"/>
              <w:ind w:left="104"/>
              <w:rPr>
                <w:rFonts w:ascii="Arial" w:eastAsia="Times New Roman" w:hAnsi="Arial" w:cs="Arial"/>
                <w:sz w:val="20"/>
                <w:szCs w:val="20"/>
                <w:lang w:eastAsia="es-MX"/>
              </w:rPr>
            </w:pPr>
            <w:r w:rsidRPr="007C7562">
              <w:rPr>
                <w:rFonts w:ascii="Arial" w:eastAsia="Times New Roman" w:hAnsi="Arial" w:cs="Arial"/>
                <w:sz w:val="20"/>
                <w:szCs w:val="20"/>
                <w:lang w:eastAsia="es-MX"/>
              </w:rPr>
              <w:t> </w:t>
            </w:r>
          </w:p>
        </w:tc>
      </w:tr>
      <w:tr w:rsidR="00AA0842" w:rsidRPr="007C7562" w14:paraId="1FE0A017"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032134D9" w14:textId="77777777" w:rsidR="00A113B3" w:rsidRPr="007C7562" w:rsidRDefault="00A113B3" w:rsidP="00AA0842">
            <w:pPr>
              <w:spacing w:after="0" w:line="240" w:lineRule="auto"/>
              <w:ind w:left="67"/>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2BF526E0"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414</w:t>
            </w:r>
          </w:p>
        </w:tc>
        <w:tc>
          <w:tcPr>
            <w:tcW w:w="758" w:type="dxa"/>
            <w:tcBorders>
              <w:top w:val="nil"/>
              <w:left w:val="nil"/>
              <w:bottom w:val="single" w:sz="4" w:space="0" w:color="auto"/>
              <w:right w:val="single" w:sz="4" w:space="0" w:color="auto"/>
            </w:tcBorders>
            <w:shd w:val="clear" w:color="000000" w:fill="FFFFFF"/>
            <w:noWrap/>
            <w:hideMark/>
          </w:tcPr>
          <w:p w14:paraId="76E12223"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009</w:t>
            </w:r>
          </w:p>
        </w:tc>
        <w:tc>
          <w:tcPr>
            <w:tcW w:w="3139" w:type="dxa"/>
            <w:tcBorders>
              <w:top w:val="nil"/>
              <w:left w:val="nil"/>
              <w:bottom w:val="single" w:sz="4" w:space="0" w:color="auto"/>
              <w:right w:val="single" w:sz="4" w:space="0" w:color="auto"/>
            </w:tcBorders>
            <w:shd w:val="clear" w:color="000000" w:fill="FFFFFF"/>
            <w:noWrap/>
            <w:hideMark/>
          </w:tcPr>
          <w:p w14:paraId="35E7837D" w14:textId="77777777"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Otros arrendamientos o concesiones de bienes</w:t>
            </w:r>
          </w:p>
        </w:tc>
        <w:tc>
          <w:tcPr>
            <w:tcW w:w="1815" w:type="dxa"/>
            <w:tcBorders>
              <w:top w:val="nil"/>
              <w:left w:val="nil"/>
              <w:bottom w:val="single" w:sz="4" w:space="0" w:color="auto"/>
              <w:right w:val="single" w:sz="4" w:space="0" w:color="auto"/>
            </w:tcBorders>
            <w:shd w:val="clear" w:color="000000" w:fill="FFFFFF"/>
            <w:noWrap/>
            <w:hideMark/>
          </w:tcPr>
          <w:p w14:paraId="0DAC261C"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$7,050.00</w:t>
            </w:r>
          </w:p>
        </w:tc>
        <w:tc>
          <w:tcPr>
            <w:tcW w:w="1870" w:type="dxa"/>
            <w:tcBorders>
              <w:top w:val="nil"/>
              <w:left w:val="nil"/>
              <w:bottom w:val="single" w:sz="4" w:space="0" w:color="auto"/>
              <w:right w:val="single" w:sz="4" w:space="0" w:color="auto"/>
            </w:tcBorders>
            <w:shd w:val="clear" w:color="auto" w:fill="auto"/>
            <w:noWrap/>
            <w:vAlign w:val="bottom"/>
            <w:hideMark/>
          </w:tcPr>
          <w:p w14:paraId="203EAF87" w14:textId="77777777" w:rsidR="00A113B3" w:rsidRPr="007C7562" w:rsidRDefault="00A113B3" w:rsidP="00AA0842">
            <w:pPr>
              <w:spacing w:after="0" w:line="240" w:lineRule="auto"/>
              <w:ind w:left="104"/>
              <w:rPr>
                <w:rFonts w:ascii="Arial" w:eastAsia="Times New Roman" w:hAnsi="Arial" w:cs="Arial"/>
                <w:sz w:val="20"/>
                <w:szCs w:val="20"/>
                <w:lang w:eastAsia="es-MX"/>
              </w:rPr>
            </w:pPr>
            <w:r w:rsidRPr="007C7562">
              <w:rPr>
                <w:rFonts w:ascii="Arial" w:eastAsia="Times New Roman" w:hAnsi="Arial" w:cs="Arial"/>
                <w:sz w:val="20"/>
                <w:szCs w:val="20"/>
                <w:lang w:eastAsia="es-MX"/>
              </w:rPr>
              <w:t> </w:t>
            </w:r>
          </w:p>
        </w:tc>
      </w:tr>
      <w:tr w:rsidR="00AA0842" w:rsidRPr="007C7562" w14:paraId="6FD430C1" w14:textId="77777777" w:rsidTr="00352117">
        <w:trPr>
          <w:trHeight w:val="395"/>
        </w:trPr>
        <w:tc>
          <w:tcPr>
            <w:tcW w:w="869" w:type="dxa"/>
            <w:tcBorders>
              <w:top w:val="single" w:sz="4" w:space="0" w:color="auto"/>
              <w:left w:val="single" w:sz="4" w:space="0" w:color="auto"/>
              <w:bottom w:val="single" w:sz="4" w:space="0" w:color="auto"/>
              <w:right w:val="single" w:sz="4" w:space="0" w:color="auto"/>
            </w:tcBorders>
            <w:shd w:val="clear" w:color="000000" w:fill="FFFFFF"/>
            <w:noWrap/>
            <w:hideMark/>
          </w:tcPr>
          <w:p w14:paraId="076A683A" w14:textId="77777777" w:rsidR="00A113B3" w:rsidRPr="007C7562" w:rsidRDefault="00A113B3" w:rsidP="00AA0842">
            <w:pPr>
              <w:spacing w:after="0" w:line="240" w:lineRule="auto"/>
              <w:ind w:left="67"/>
              <w:rPr>
                <w:rFonts w:ascii="Arial" w:eastAsia="Times New Roman" w:hAnsi="Arial" w:cs="Arial"/>
                <w:b/>
                <w:bCs/>
                <w:color w:val="000000"/>
                <w:sz w:val="20"/>
                <w:szCs w:val="20"/>
                <w:lang w:eastAsia="es-MX"/>
              </w:rPr>
            </w:pPr>
            <w:r w:rsidRPr="007C7562">
              <w:rPr>
                <w:rFonts w:ascii="Arial" w:eastAsia="Times New Roman" w:hAnsi="Arial" w:cs="Arial"/>
                <w:b/>
                <w:bCs/>
                <w:color w:val="000000"/>
                <w:sz w:val="20"/>
                <w:szCs w:val="20"/>
                <w:lang w:eastAsia="es-MX"/>
              </w:rPr>
              <w:lastRenderedPageBreak/>
              <w:t>8130</w:t>
            </w:r>
          </w:p>
        </w:tc>
        <w:tc>
          <w:tcPr>
            <w:tcW w:w="686" w:type="dxa"/>
            <w:tcBorders>
              <w:top w:val="single" w:sz="4" w:space="0" w:color="auto"/>
              <w:left w:val="nil"/>
              <w:bottom w:val="single" w:sz="4" w:space="0" w:color="auto"/>
              <w:right w:val="single" w:sz="4" w:space="0" w:color="auto"/>
            </w:tcBorders>
            <w:shd w:val="clear" w:color="000000" w:fill="FFFFFF"/>
            <w:noWrap/>
            <w:hideMark/>
          </w:tcPr>
          <w:p w14:paraId="182D32B1"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430</w:t>
            </w:r>
          </w:p>
        </w:tc>
        <w:tc>
          <w:tcPr>
            <w:tcW w:w="758" w:type="dxa"/>
            <w:tcBorders>
              <w:top w:val="single" w:sz="4" w:space="0" w:color="auto"/>
              <w:left w:val="nil"/>
              <w:bottom w:val="single" w:sz="4" w:space="0" w:color="auto"/>
              <w:right w:val="single" w:sz="4" w:space="0" w:color="auto"/>
            </w:tcBorders>
            <w:shd w:val="clear" w:color="000000" w:fill="FFFFFF"/>
            <w:noWrap/>
            <w:hideMark/>
          </w:tcPr>
          <w:p w14:paraId="18FE7DEE"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000</w:t>
            </w:r>
          </w:p>
        </w:tc>
        <w:tc>
          <w:tcPr>
            <w:tcW w:w="3139" w:type="dxa"/>
            <w:tcBorders>
              <w:top w:val="single" w:sz="4" w:space="0" w:color="auto"/>
              <w:left w:val="nil"/>
              <w:bottom w:val="single" w:sz="4" w:space="0" w:color="auto"/>
              <w:right w:val="single" w:sz="4" w:space="0" w:color="auto"/>
            </w:tcBorders>
            <w:shd w:val="clear" w:color="000000" w:fill="FFFFFF"/>
            <w:noWrap/>
            <w:hideMark/>
          </w:tcPr>
          <w:p w14:paraId="7631CDD4" w14:textId="77777777"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DERECHOS POR PRESTACIÓN DE SERVICIOS</w:t>
            </w:r>
          </w:p>
        </w:tc>
        <w:tc>
          <w:tcPr>
            <w:tcW w:w="1815" w:type="dxa"/>
            <w:tcBorders>
              <w:top w:val="single" w:sz="4" w:space="0" w:color="auto"/>
              <w:left w:val="nil"/>
              <w:bottom w:val="single" w:sz="4" w:space="0" w:color="auto"/>
              <w:right w:val="single" w:sz="4" w:space="0" w:color="auto"/>
            </w:tcBorders>
            <w:shd w:val="clear" w:color="000000" w:fill="FFFFFF"/>
            <w:noWrap/>
            <w:hideMark/>
          </w:tcPr>
          <w:p w14:paraId="6FB22AF5"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$1,434,512.77</w:t>
            </w:r>
          </w:p>
        </w:tc>
        <w:tc>
          <w:tcPr>
            <w:tcW w:w="1870" w:type="dxa"/>
            <w:tcBorders>
              <w:top w:val="single" w:sz="4" w:space="0" w:color="auto"/>
              <w:left w:val="nil"/>
              <w:bottom w:val="single" w:sz="4" w:space="0" w:color="auto"/>
              <w:right w:val="single" w:sz="4" w:space="0" w:color="auto"/>
            </w:tcBorders>
            <w:shd w:val="clear" w:color="auto" w:fill="auto"/>
            <w:noWrap/>
            <w:vAlign w:val="bottom"/>
            <w:hideMark/>
          </w:tcPr>
          <w:p w14:paraId="2126FD68" w14:textId="77777777" w:rsidR="00A113B3" w:rsidRPr="007C7562" w:rsidRDefault="00A113B3" w:rsidP="00AA0842">
            <w:pPr>
              <w:spacing w:after="0" w:line="240" w:lineRule="auto"/>
              <w:ind w:left="104"/>
              <w:rPr>
                <w:rFonts w:ascii="Arial" w:eastAsia="Times New Roman" w:hAnsi="Arial" w:cs="Arial"/>
                <w:sz w:val="20"/>
                <w:szCs w:val="20"/>
                <w:lang w:eastAsia="es-MX"/>
              </w:rPr>
            </w:pPr>
            <w:r w:rsidRPr="007C7562">
              <w:rPr>
                <w:rFonts w:ascii="Arial" w:eastAsia="Times New Roman" w:hAnsi="Arial" w:cs="Arial"/>
                <w:sz w:val="20"/>
                <w:szCs w:val="20"/>
                <w:lang w:eastAsia="es-MX"/>
              </w:rPr>
              <w:t> </w:t>
            </w:r>
          </w:p>
        </w:tc>
      </w:tr>
      <w:tr w:rsidR="00AA0842" w:rsidRPr="007C7562" w14:paraId="6F064E93" w14:textId="77777777" w:rsidTr="00352117">
        <w:trPr>
          <w:trHeight w:val="395"/>
        </w:trPr>
        <w:tc>
          <w:tcPr>
            <w:tcW w:w="869" w:type="dxa"/>
            <w:tcBorders>
              <w:top w:val="single" w:sz="4" w:space="0" w:color="auto"/>
              <w:left w:val="single" w:sz="4" w:space="0" w:color="auto"/>
              <w:bottom w:val="single" w:sz="4" w:space="0" w:color="auto"/>
              <w:right w:val="single" w:sz="4" w:space="0" w:color="auto"/>
            </w:tcBorders>
            <w:shd w:val="clear" w:color="000000" w:fill="FFFFFF"/>
            <w:noWrap/>
            <w:hideMark/>
          </w:tcPr>
          <w:p w14:paraId="3A5F623C" w14:textId="77777777" w:rsidR="00A113B3" w:rsidRPr="007C7562" w:rsidRDefault="00A113B3" w:rsidP="00AA0842">
            <w:pPr>
              <w:spacing w:after="0" w:line="240" w:lineRule="auto"/>
              <w:ind w:left="67"/>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8130</w:t>
            </w:r>
          </w:p>
        </w:tc>
        <w:tc>
          <w:tcPr>
            <w:tcW w:w="686" w:type="dxa"/>
            <w:tcBorders>
              <w:top w:val="single" w:sz="4" w:space="0" w:color="auto"/>
              <w:left w:val="nil"/>
              <w:bottom w:val="single" w:sz="4" w:space="0" w:color="auto"/>
              <w:right w:val="single" w:sz="4" w:space="0" w:color="auto"/>
            </w:tcBorders>
            <w:shd w:val="clear" w:color="000000" w:fill="FFFFFF"/>
            <w:noWrap/>
            <w:hideMark/>
          </w:tcPr>
          <w:p w14:paraId="78487707"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430</w:t>
            </w:r>
          </w:p>
        </w:tc>
        <w:tc>
          <w:tcPr>
            <w:tcW w:w="758" w:type="dxa"/>
            <w:tcBorders>
              <w:top w:val="single" w:sz="4" w:space="0" w:color="auto"/>
              <w:left w:val="nil"/>
              <w:bottom w:val="single" w:sz="4" w:space="0" w:color="auto"/>
              <w:right w:val="single" w:sz="4" w:space="0" w:color="auto"/>
            </w:tcBorders>
            <w:shd w:val="clear" w:color="000000" w:fill="FFFFFF"/>
            <w:noWrap/>
            <w:hideMark/>
          </w:tcPr>
          <w:p w14:paraId="0F0B4294"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100</w:t>
            </w:r>
          </w:p>
        </w:tc>
        <w:tc>
          <w:tcPr>
            <w:tcW w:w="3139" w:type="dxa"/>
            <w:tcBorders>
              <w:top w:val="single" w:sz="4" w:space="0" w:color="auto"/>
              <w:left w:val="nil"/>
              <w:bottom w:val="single" w:sz="4" w:space="0" w:color="auto"/>
              <w:right w:val="single" w:sz="4" w:space="0" w:color="auto"/>
            </w:tcBorders>
            <w:shd w:val="clear" w:color="000000" w:fill="FFFFFF"/>
            <w:noWrap/>
            <w:hideMark/>
          </w:tcPr>
          <w:p w14:paraId="3E05E522" w14:textId="77777777"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licencias y permisos de giros</w:t>
            </w:r>
          </w:p>
        </w:tc>
        <w:tc>
          <w:tcPr>
            <w:tcW w:w="1815" w:type="dxa"/>
            <w:tcBorders>
              <w:top w:val="single" w:sz="4" w:space="0" w:color="auto"/>
              <w:left w:val="nil"/>
              <w:bottom w:val="single" w:sz="4" w:space="0" w:color="auto"/>
              <w:right w:val="single" w:sz="4" w:space="0" w:color="auto"/>
            </w:tcBorders>
            <w:shd w:val="clear" w:color="000000" w:fill="FFFFFF"/>
            <w:noWrap/>
            <w:hideMark/>
          </w:tcPr>
          <w:p w14:paraId="03341A21"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 </w:t>
            </w:r>
          </w:p>
        </w:tc>
        <w:tc>
          <w:tcPr>
            <w:tcW w:w="1870" w:type="dxa"/>
            <w:tcBorders>
              <w:top w:val="single" w:sz="4" w:space="0" w:color="auto"/>
              <w:left w:val="nil"/>
              <w:bottom w:val="single" w:sz="4" w:space="0" w:color="auto"/>
              <w:right w:val="single" w:sz="4" w:space="0" w:color="auto"/>
            </w:tcBorders>
            <w:shd w:val="clear" w:color="000000" w:fill="FFFFFF"/>
            <w:noWrap/>
            <w:hideMark/>
          </w:tcPr>
          <w:p w14:paraId="00DB1020" w14:textId="77777777" w:rsidR="00A113B3" w:rsidRPr="007C7562" w:rsidRDefault="00A113B3" w:rsidP="00AA0842">
            <w:pPr>
              <w:spacing w:after="0" w:line="240" w:lineRule="auto"/>
              <w:ind w:left="104"/>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r w:rsidRPr="007C7562">
              <w:rPr>
                <w:rFonts w:ascii="Arial" w:eastAsia="Times New Roman" w:hAnsi="Arial" w:cs="Arial"/>
                <w:color w:val="000000"/>
                <w:sz w:val="20"/>
                <w:szCs w:val="20"/>
                <w:lang w:eastAsia="es-MX"/>
              </w:rPr>
              <w:t>40,866.00</w:t>
            </w:r>
          </w:p>
        </w:tc>
      </w:tr>
      <w:tr w:rsidR="00AA0842" w:rsidRPr="007C7562" w14:paraId="779F7CEB"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60016205" w14:textId="77777777" w:rsidR="00A113B3" w:rsidRPr="007C7562" w:rsidRDefault="00A113B3" w:rsidP="00AA0842">
            <w:pPr>
              <w:spacing w:after="0" w:line="240" w:lineRule="auto"/>
              <w:ind w:left="67"/>
              <w:rPr>
                <w:rFonts w:ascii="Arial" w:eastAsia="Times New Roman" w:hAnsi="Arial" w:cs="Arial"/>
                <w:b/>
                <w:bCs/>
                <w:color w:val="000000"/>
                <w:sz w:val="20"/>
                <w:szCs w:val="20"/>
                <w:lang w:eastAsia="es-MX"/>
              </w:rPr>
            </w:pPr>
            <w:r w:rsidRPr="007C7562">
              <w:rPr>
                <w:rFonts w:ascii="Arial" w:eastAsia="Times New Roman" w:hAnsi="Arial" w:cs="Arial"/>
                <w:b/>
                <w:bCs/>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301A33F5"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430</w:t>
            </w:r>
          </w:p>
        </w:tc>
        <w:tc>
          <w:tcPr>
            <w:tcW w:w="758" w:type="dxa"/>
            <w:tcBorders>
              <w:top w:val="nil"/>
              <w:left w:val="nil"/>
              <w:bottom w:val="single" w:sz="4" w:space="0" w:color="auto"/>
              <w:right w:val="single" w:sz="4" w:space="0" w:color="auto"/>
            </w:tcBorders>
            <w:shd w:val="clear" w:color="000000" w:fill="FFFFFF"/>
            <w:noWrap/>
            <w:hideMark/>
          </w:tcPr>
          <w:p w14:paraId="7848052F"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110</w:t>
            </w:r>
          </w:p>
        </w:tc>
        <w:tc>
          <w:tcPr>
            <w:tcW w:w="3139" w:type="dxa"/>
            <w:tcBorders>
              <w:top w:val="nil"/>
              <w:left w:val="nil"/>
              <w:bottom w:val="single" w:sz="4" w:space="0" w:color="auto"/>
              <w:right w:val="single" w:sz="4" w:space="0" w:color="auto"/>
            </w:tcBorders>
            <w:shd w:val="clear" w:color="000000" w:fill="FFFFFF"/>
            <w:noWrap/>
            <w:hideMark/>
          </w:tcPr>
          <w:p w14:paraId="7DFBCB57" w14:textId="77777777"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giros con venta de bebidas alcohólicas</w:t>
            </w:r>
          </w:p>
        </w:tc>
        <w:tc>
          <w:tcPr>
            <w:tcW w:w="1815" w:type="dxa"/>
            <w:tcBorders>
              <w:top w:val="nil"/>
              <w:left w:val="nil"/>
              <w:bottom w:val="single" w:sz="4" w:space="0" w:color="auto"/>
              <w:right w:val="single" w:sz="4" w:space="0" w:color="auto"/>
            </w:tcBorders>
            <w:shd w:val="clear" w:color="000000" w:fill="FFFFFF"/>
            <w:noWrap/>
            <w:hideMark/>
          </w:tcPr>
          <w:p w14:paraId="3FB4BEC5"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$7,047.00</w:t>
            </w:r>
          </w:p>
        </w:tc>
        <w:tc>
          <w:tcPr>
            <w:tcW w:w="1870" w:type="dxa"/>
            <w:tcBorders>
              <w:top w:val="nil"/>
              <w:left w:val="nil"/>
              <w:bottom w:val="single" w:sz="4" w:space="0" w:color="auto"/>
              <w:right w:val="single" w:sz="4" w:space="0" w:color="auto"/>
            </w:tcBorders>
            <w:shd w:val="clear" w:color="auto" w:fill="auto"/>
            <w:noWrap/>
            <w:vAlign w:val="bottom"/>
            <w:hideMark/>
          </w:tcPr>
          <w:p w14:paraId="14075047" w14:textId="77777777" w:rsidR="00A113B3" w:rsidRPr="007C7562" w:rsidRDefault="00A113B3" w:rsidP="00AA0842">
            <w:pPr>
              <w:spacing w:after="0" w:line="240" w:lineRule="auto"/>
              <w:ind w:left="104"/>
              <w:rPr>
                <w:rFonts w:ascii="Arial" w:eastAsia="Times New Roman" w:hAnsi="Arial" w:cs="Arial"/>
                <w:sz w:val="20"/>
                <w:szCs w:val="20"/>
                <w:lang w:eastAsia="es-MX"/>
              </w:rPr>
            </w:pPr>
            <w:r w:rsidRPr="007C7562">
              <w:rPr>
                <w:rFonts w:ascii="Arial" w:eastAsia="Times New Roman" w:hAnsi="Arial" w:cs="Arial"/>
                <w:sz w:val="20"/>
                <w:szCs w:val="20"/>
                <w:lang w:eastAsia="es-MX"/>
              </w:rPr>
              <w:t> </w:t>
            </w:r>
          </w:p>
        </w:tc>
      </w:tr>
      <w:tr w:rsidR="00AA0842" w:rsidRPr="007C7562" w14:paraId="0F7A6AC1"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3C884E5D" w14:textId="77777777" w:rsidR="00A113B3" w:rsidRPr="007C7562" w:rsidRDefault="00A113B3" w:rsidP="00AA0842">
            <w:pPr>
              <w:spacing w:after="0" w:line="240" w:lineRule="auto"/>
              <w:ind w:left="67"/>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54331D86"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430</w:t>
            </w:r>
          </w:p>
        </w:tc>
        <w:tc>
          <w:tcPr>
            <w:tcW w:w="758" w:type="dxa"/>
            <w:tcBorders>
              <w:top w:val="nil"/>
              <w:left w:val="nil"/>
              <w:bottom w:val="single" w:sz="4" w:space="0" w:color="auto"/>
              <w:right w:val="single" w:sz="4" w:space="0" w:color="auto"/>
            </w:tcBorders>
            <w:shd w:val="clear" w:color="000000" w:fill="FFFFFF"/>
            <w:noWrap/>
            <w:hideMark/>
          </w:tcPr>
          <w:p w14:paraId="4800926B"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111</w:t>
            </w:r>
          </w:p>
        </w:tc>
        <w:tc>
          <w:tcPr>
            <w:tcW w:w="3139" w:type="dxa"/>
            <w:tcBorders>
              <w:top w:val="nil"/>
              <w:left w:val="nil"/>
              <w:bottom w:val="single" w:sz="4" w:space="0" w:color="auto"/>
              <w:right w:val="single" w:sz="4" w:space="0" w:color="auto"/>
            </w:tcBorders>
            <w:shd w:val="clear" w:color="000000" w:fill="FFFFFF"/>
            <w:noWrap/>
            <w:hideMark/>
          </w:tcPr>
          <w:p w14:paraId="58FDEC8F" w14:textId="77777777"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Giros con servicios de bebidas alcohólicas</w:t>
            </w:r>
          </w:p>
        </w:tc>
        <w:tc>
          <w:tcPr>
            <w:tcW w:w="1815" w:type="dxa"/>
            <w:tcBorders>
              <w:top w:val="nil"/>
              <w:left w:val="nil"/>
              <w:bottom w:val="single" w:sz="4" w:space="0" w:color="auto"/>
              <w:right w:val="single" w:sz="4" w:space="0" w:color="auto"/>
            </w:tcBorders>
            <w:shd w:val="clear" w:color="000000" w:fill="FFFFFF"/>
            <w:noWrap/>
            <w:hideMark/>
          </w:tcPr>
          <w:p w14:paraId="2069140D"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 </w:t>
            </w:r>
          </w:p>
        </w:tc>
        <w:tc>
          <w:tcPr>
            <w:tcW w:w="1870" w:type="dxa"/>
            <w:tcBorders>
              <w:top w:val="nil"/>
              <w:left w:val="nil"/>
              <w:bottom w:val="single" w:sz="4" w:space="0" w:color="auto"/>
              <w:right w:val="single" w:sz="4" w:space="0" w:color="auto"/>
            </w:tcBorders>
            <w:shd w:val="clear" w:color="000000" w:fill="FFFFFF"/>
            <w:noWrap/>
            <w:hideMark/>
          </w:tcPr>
          <w:p w14:paraId="7A32F1FD" w14:textId="77777777" w:rsidR="00A113B3" w:rsidRPr="007C7562" w:rsidRDefault="00A113B3" w:rsidP="00AA0842">
            <w:pPr>
              <w:spacing w:after="0" w:line="240" w:lineRule="auto"/>
              <w:ind w:left="104"/>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r w:rsidRPr="007C7562">
              <w:rPr>
                <w:rFonts w:ascii="Arial" w:eastAsia="Times New Roman" w:hAnsi="Arial" w:cs="Arial"/>
                <w:color w:val="000000"/>
                <w:sz w:val="20"/>
                <w:szCs w:val="20"/>
                <w:lang w:eastAsia="es-MX"/>
              </w:rPr>
              <w:t>26,824.50</w:t>
            </w:r>
          </w:p>
        </w:tc>
      </w:tr>
      <w:tr w:rsidR="00AA0842" w:rsidRPr="007C7562" w14:paraId="324FD1A7"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665E1AB2" w14:textId="77777777" w:rsidR="00A113B3" w:rsidRPr="007C7562" w:rsidRDefault="00A113B3" w:rsidP="00AA0842">
            <w:pPr>
              <w:spacing w:after="0" w:line="240" w:lineRule="auto"/>
              <w:ind w:left="67"/>
              <w:rPr>
                <w:rFonts w:ascii="Arial" w:eastAsia="Times New Roman" w:hAnsi="Arial" w:cs="Arial"/>
                <w:b/>
                <w:bCs/>
                <w:color w:val="000000"/>
                <w:sz w:val="20"/>
                <w:szCs w:val="20"/>
                <w:lang w:eastAsia="es-MX"/>
              </w:rPr>
            </w:pPr>
            <w:r w:rsidRPr="007C7562">
              <w:rPr>
                <w:rFonts w:ascii="Arial" w:eastAsia="Times New Roman" w:hAnsi="Arial" w:cs="Arial"/>
                <w:b/>
                <w:bCs/>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4332FB6D"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430</w:t>
            </w:r>
          </w:p>
        </w:tc>
        <w:tc>
          <w:tcPr>
            <w:tcW w:w="758" w:type="dxa"/>
            <w:tcBorders>
              <w:top w:val="nil"/>
              <w:left w:val="nil"/>
              <w:bottom w:val="single" w:sz="4" w:space="0" w:color="auto"/>
              <w:right w:val="single" w:sz="4" w:space="0" w:color="auto"/>
            </w:tcBorders>
            <w:shd w:val="clear" w:color="000000" w:fill="FFFFFF"/>
            <w:noWrap/>
            <w:hideMark/>
          </w:tcPr>
          <w:p w14:paraId="15E4597F"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112</w:t>
            </w:r>
          </w:p>
        </w:tc>
        <w:tc>
          <w:tcPr>
            <w:tcW w:w="3139" w:type="dxa"/>
            <w:tcBorders>
              <w:top w:val="nil"/>
              <w:left w:val="nil"/>
              <w:bottom w:val="single" w:sz="4" w:space="0" w:color="auto"/>
              <w:right w:val="single" w:sz="4" w:space="0" w:color="auto"/>
            </w:tcBorders>
            <w:shd w:val="clear" w:color="000000" w:fill="FFFFFF"/>
            <w:noWrap/>
            <w:hideMark/>
          </w:tcPr>
          <w:p w14:paraId="744A08E4" w14:textId="24DFCEF5"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Licencias y permisos de anunci</w:t>
            </w:r>
            <w:r w:rsidR="002D7A73">
              <w:rPr>
                <w:rFonts w:ascii="Arial" w:eastAsia="Times New Roman" w:hAnsi="Arial" w:cs="Arial"/>
                <w:color w:val="000000"/>
                <w:sz w:val="20"/>
                <w:szCs w:val="20"/>
                <w:lang w:eastAsia="es-MX"/>
              </w:rPr>
              <w:t>o</w:t>
            </w:r>
            <w:r w:rsidRPr="007C7562">
              <w:rPr>
                <w:rFonts w:ascii="Arial" w:eastAsia="Times New Roman" w:hAnsi="Arial" w:cs="Arial"/>
                <w:color w:val="000000"/>
                <w:sz w:val="20"/>
                <w:szCs w:val="20"/>
                <w:lang w:eastAsia="es-MX"/>
              </w:rPr>
              <w:t>s disti</w:t>
            </w:r>
            <w:r w:rsidR="002D7A73">
              <w:rPr>
                <w:rFonts w:ascii="Arial" w:eastAsia="Times New Roman" w:hAnsi="Arial" w:cs="Arial"/>
                <w:color w:val="000000"/>
                <w:sz w:val="20"/>
                <w:szCs w:val="20"/>
                <w:lang w:eastAsia="es-MX"/>
              </w:rPr>
              <w:t>n</w:t>
            </w:r>
            <w:r w:rsidRPr="007C7562">
              <w:rPr>
                <w:rFonts w:ascii="Arial" w:eastAsia="Times New Roman" w:hAnsi="Arial" w:cs="Arial"/>
                <w:color w:val="000000"/>
                <w:sz w:val="20"/>
                <w:szCs w:val="20"/>
                <w:lang w:eastAsia="es-MX"/>
              </w:rPr>
              <w:t xml:space="preserve">tos a los </w:t>
            </w:r>
            <w:proofErr w:type="spellStart"/>
            <w:r w:rsidRPr="007C7562">
              <w:rPr>
                <w:rFonts w:ascii="Arial" w:eastAsia="Times New Roman" w:hAnsi="Arial" w:cs="Arial"/>
                <w:color w:val="000000"/>
                <w:sz w:val="20"/>
                <w:szCs w:val="20"/>
                <w:lang w:eastAsia="es-MX"/>
              </w:rPr>
              <w:t>an</w:t>
            </w:r>
            <w:proofErr w:type="spellEnd"/>
          </w:p>
        </w:tc>
        <w:tc>
          <w:tcPr>
            <w:tcW w:w="1815" w:type="dxa"/>
            <w:tcBorders>
              <w:top w:val="nil"/>
              <w:left w:val="nil"/>
              <w:bottom w:val="single" w:sz="4" w:space="0" w:color="auto"/>
              <w:right w:val="single" w:sz="4" w:space="0" w:color="auto"/>
            </w:tcBorders>
            <w:shd w:val="clear" w:color="000000" w:fill="FFFFFF"/>
            <w:noWrap/>
            <w:hideMark/>
          </w:tcPr>
          <w:p w14:paraId="57441607"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 </w:t>
            </w:r>
          </w:p>
        </w:tc>
        <w:tc>
          <w:tcPr>
            <w:tcW w:w="1870" w:type="dxa"/>
            <w:tcBorders>
              <w:top w:val="nil"/>
              <w:left w:val="nil"/>
              <w:bottom w:val="single" w:sz="4" w:space="0" w:color="auto"/>
              <w:right w:val="single" w:sz="4" w:space="0" w:color="auto"/>
            </w:tcBorders>
            <w:shd w:val="clear" w:color="000000" w:fill="FFFFFF"/>
            <w:noWrap/>
            <w:hideMark/>
          </w:tcPr>
          <w:p w14:paraId="6A0DE67A" w14:textId="77777777" w:rsidR="00A113B3" w:rsidRPr="007C7562" w:rsidRDefault="00A113B3" w:rsidP="00AA0842">
            <w:pPr>
              <w:spacing w:after="0" w:line="240" w:lineRule="auto"/>
              <w:ind w:left="104"/>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r w:rsidRPr="007C7562">
              <w:rPr>
                <w:rFonts w:ascii="Arial" w:eastAsia="Times New Roman" w:hAnsi="Arial" w:cs="Arial"/>
                <w:color w:val="000000"/>
                <w:sz w:val="20"/>
                <w:szCs w:val="20"/>
                <w:lang w:eastAsia="es-MX"/>
              </w:rPr>
              <w:t>21,088.50</w:t>
            </w:r>
          </w:p>
        </w:tc>
      </w:tr>
      <w:tr w:rsidR="00AA0842" w:rsidRPr="007C7562" w14:paraId="3947F27E"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3B2ACCC2" w14:textId="77777777" w:rsidR="00A113B3" w:rsidRPr="007C7562" w:rsidRDefault="00A113B3" w:rsidP="00AA0842">
            <w:pPr>
              <w:spacing w:after="0" w:line="240" w:lineRule="auto"/>
              <w:ind w:left="67"/>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73FE0730"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430</w:t>
            </w:r>
          </w:p>
        </w:tc>
        <w:tc>
          <w:tcPr>
            <w:tcW w:w="758" w:type="dxa"/>
            <w:tcBorders>
              <w:top w:val="nil"/>
              <w:left w:val="nil"/>
              <w:bottom w:val="single" w:sz="4" w:space="0" w:color="auto"/>
              <w:right w:val="single" w:sz="4" w:space="0" w:color="auto"/>
            </w:tcBorders>
            <w:shd w:val="clear" w:color="000000" w:fill="FFFFFF"/>
            <w:noWrap/>
            <w:hideMark/>
          </w:tcPr>
          <w:p w14:paraId="7366BF09"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200</w:t>
            </w:r>
          </w:p>
        </w:tc>
        <w:tc>
          <w:tcPr>
            <w:tcW w:w="3139" w:type="dxa"/>
            <w:tcBorders>
              <w:top w:val="nil"/>
              <w:left w:val="nil"/>
              <w:bottom w:val="single" w:sz="4" w:space="0" w:color="auto"/>
              <w:right w:val="single" w:sz="4" w:space="0" w:color="auto"/>
            </w:tcBorders>
            <w:shd w:val="clear" w:color="000000" w:fill="FFFFFF"/>
            <w:noWrap/>
            <w:hideMark/>
          </w:tcPr>
          <w:p w14:paraId="47BBAD30" w14:textId="77777777"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Licencias y permisos para anuncios</w:t>
            </w:r>
          </w:p>
        </w:tc>
        <w:tc>
          <w:tcPr>
            <w:tcW w:w="1815" w:type="dxa"/>
            <w:tcBorders>
              <w:top w:val="nil"/>
              <w:left w:val="nil"/>
              <w:bottom w:val="single" w:sz="4" w:space="0" w:color="auto"/>
              <w:right w:val="single" w:sz="4" w:space="0" w:color="auto"/>
            </w:tcBorders>
            <w:shd w:val="clear" w:color="000000" w:fill="FFFFFF"/>
            <w:noWrap/>
            <w:hideMark/>
          </w:tcPr>
          <w:p w14:paraId="05EFDA17"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$16,853.50</w:t>
            </w:r>
          </w:p>
        </w:tc>
        <w:tc>
          <w:tcPr>
            <w:tcW w:w="1870" w:type="dxa"/>
            <w:tcBorders>
              <w:top w:val="nil"/>
              <w:left w:val="nil"/>
              <w:bottom w:val="single" w:sz="4" w:space="0" w:color="auto"/>
              <w:right w:val="single" w:sz="4" w:space="0" w:color="auto"/>
            </w:tcBorders>
            <w:shd w:val="clear" w:color="auto" w:fill="auto"/>
            <w:noWrap/>
            <w:vAlign w:val="bottom"/>
            <w:hideMark/>
          </w:tcPr>
          <w:p w14:paraId="5D8E5B0D" w14:textId="77777777" w:rsidR="00A113B3" w:rsidRPr="007C7562" w:rsidRDefault="00A113B3" w:rsidP="00AA0842">
            <w:pPr>
              <w:spacing w:after="0" w:line="240" w:lineRule="auto"/>
              <w:ind w:left="104"/>
              <w:rPr>
                <w:rFonts w:ascii="Arial" w:eastAsia="Times New Roman" w:hAnsi="Arial" w:cs="Arial"/>
                <w:sz w:val="20"/>
                <w:szCs w:val="20"/>
                <w:lang w:eastAsia="es-MX"/>
              </w:rPr>
            </w:pPr>
            <w:r w:rsidRPr="007C7562">
              <w:rPr>
                <w:rFonts w:ascii="Arial" w:eastAsia="Times New Roman" w:hAnsi="Arial" w:cs="Arial"/>
                <w:sz w:val="20"/>
                <w:szCs w:val="20"/>
                <w:lang w:eastAsia="es-MX"/>
              </w:rPr>
              <w:t> </w:t>
            </w:r>
          </w:p>
        </w:tc>
      </w:tr>
      <w:tr w:rsidR="00AA0842" w:rsidRPr="007C7562" w14:paraId="4A5352B0"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182E8D6A" w14:textId="77777777" w:rsidR="00A113B3" w:rsidRPr="007C7562" w:rsidRDefault="00A113B3" w:rsidP="00AA0842">
            <w:pPr>
              <w:spacing w:after="0" w:line="240" w:lineRule="auto"/>
              <w:ind w:left="67"/>
              <w:rPr>
                <w:rFonts w:ascii="Arial" w:eastAsia="Times New Roman" w:hAnsi="Arial" w:cs="Arial"/>
                <w:b/>
                <w:bCs/>
                <w:color w:val="000000"/>
                <w:sz w:val="20"/>
                <w:szCs w:val="20"/>
                <w:lang w:eastAsia="es-MX"/>
              </w:rPr>
            </w:pPr>
            <w:r w:rsidRPr="007C7562">
              <w:rPr>
                <w:rFonts w:ascii="Arial" w:eastAsia="Times New Roman" w:hAnsi="Arial" w:cs="Arial"/>
                <w:b/>
                <w:bCs/>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4CF3D37B"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430</w:t>
            </w:r>
          </w:p>
        </w:tc>
        <w:tc>
          <w:tcPr>
            <w:tcW w:w="758" w:type="dxa"/>
            <w:tcBorders>
              <w:top w:val="nil"/>
              <w:left w:val="nil"/>
              <w:bottom w:val="single" w:sz="4" w:space="0" w:color="auto"/>
              <w:right w:val="single" w:sz="4" w:space="0" w:color="auto"/>
            </w:tcBorders>
            <w:shd w:val="clear" w:color="000000" w:fill="FFFFFF"/>
            <w:noWrap/>
            <w:hideMark/>
          </w:tcPr>
          <w:p w14:paraId="4104E376"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220</w:t>
            </w:r>
          </w:p>
        </w:tc>
        <w:tc>
          <w:tcPr>
            <w:tcW w:w="3139" w:type="dxa"/>
            <w:tcBorders>
              <w:top w:val="nil"/>
              <w:left w:val="nil"/>
              <w:bottom w:val="single" w:sz="4" w:space="0" w:color="auto"/>
              <w:right w:val="single" w:sz="4" w:space="0" w:color="auto"/>
            </w:tcBorders>
            <w:shd w:val="clear" w:color="000000" w:fill="FFFFFF"/>
            <w:noWrap/>
            <w:hideMark/>
          </w:tcPr>
          <w:p w14:paraId="7396EE2C" w14:textId="77777777"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Licencias y permisos de anuncios permanentes</w:t>
            </w:r>
          </w:p>
        </w:tc>
        <w:tc>
          <w:tcPr>
            <w:tcW w:w="1815" w:type="dxa"/>
            <w:tcBorders>
              <w:top w:val="nil"/>
              <w:left w:val="nil"/>
              <w:bottom w:val="single" w:sz="4" w:space="0" w:color="auto"/>
              <w:right w:val="single" w:sz="4" w:space="0" w:color="auto"/>
            </w:tcBorders>
            <w:shd w:val="clear" w:color="000000" w:fill="FFFFFF"/>
            <w:noWrap/>
            <w:hideMark/>
          </w:tcPr>
          <w:p w14:paraId="003BF2B1"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$12,288.50</w:t>
            </w:r>
          </w:p>
        </w:tc>
        <w:tc>
          <w:tcPr>
            <w:tcW w:w="1870" w:type="dxa"/>
            <w:tcBorders>
              <w:top w:val="nil"/>
              <w:left w:val="nil"/>
              <w:bottom w:val="single" w:sz="4" w:space="0" w:color="auto"/>
              <w:right w:val="single" w:sz="4" w:space="0" w:color="auto"/>
            </w:tcBorders>
            <w:shd w:val="clear" w:color="auto" w:fill="auto"/>
            <w:noWrap/>
            <w:vAlign w:val="bottom"/>
            <w:hideMark/>
          </w:tcPr>
          <w:p w14:paraId="16DA2893" w14:textId="77777777" w:rsidR="00A113B3" w:rsidRPr="007C7562" w:rsidRDefault="00A113B3" w:rsidP="00AA0842">
            <w:pPr>
              <w:spacing w:after="0" w:line="240" w:lineRule="auto"/>
              <w:ind w:left="104"/>
              <w:rPr>
                <w:rFonts w:ascii="Arial" w:eastAsia="Times New Roman" w:hAnsi="Arial" w:cs="Arial"/>
                <w:sz w:val="20"/>
                <w:szCs w:val="20"/>
                <w:lang w:eastAsia="es-MX"/>
              </w:rPr>
            </w:pPr>
            <w:r w:rsidRPr="007C7562">
              <w:rPr>
                <w:rFonts w:ascii="Arial" w:eastAsia="Times New Roman" w:hAnsi="Arial" w:cs="Arial"/>
                <w:sz w:val="20"/>
                <w:szCs w:val="20"/>
                <w:lang w:eastAsia="es-MX"/>
              </w:rPr>
              <w:t> </w:t>
            </w:r>
          </w:p>
        </w:tc>
      </w:tr>
      <w:tr w:rsidR="00AA0842" w:rsidRPr="007C7562" w14:paraId="0558F55B"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7998167D" w14:textId="77777777" w:rsidR="00A113B3" w:rsidRPr="007C7562" w:rsidRDefault="00A113B3" w:rsidP="00AA0842">
            <w:pPr>
              <w:spacing w:after="0" w:line="240" w:lineRule="auto"/>
              <w:ind w:left="67"/>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5AA3A2AF"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430</w:t>
            </w:r>
          </w:p>
        </w:tc>
        <w:tc>
          <w:tcPr>
            <w:tcW w:w="758" w:type="dxa"/>
            <w:tcBorders>
              <w:top w:val="nil"/>
              <w:left w:val="nil"/>
              <w:bottom w:val="single" w:sz="4" w:space="0" w:color="auto"/>
              <w:right w:val="single" w:sz="4" w:space="0" w:color="auto"/>
            </w:tcBorders>
            <w:shd w:val="clear" w:color="000000" w:fill="FFFFFF"/>
            <w:noWrap/>
            <w:hideMark/>
          </w:tcPr>
          <w:p w14:paraId="52A4F55B"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221</w:t>
            </w:r>
          </w:p>
        </w:tc>
        <w:tc>
          <w:tcPr>
            <w:tcW w:w="3139" w:type="dxa"/>
            <w:tcBorders>
              <w:top w:val="nil"/>
              <w:left w:val="nil"/>
              <w:bottom w:val="single" w:sz="4" w:space="0" w:color="auto"/>
              <w:right w:val="single" w:sz="4" w:space="0" w:color="auto"/>
            </w:tcBorders>
            <w:shd w:val="clear" w:color="000000" w:fill="FFFFFF"/>
            <w:noWrap/>
            <w:hideMark/>
          </w:tcPr>
          <w:p w14:paraId="1D657F79" w14:textId="77777777"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Licencias y permisos de anuncios eventuales</w:t>
            </w:r>
          </w:p>
        </w:tc>
        <w:tc>
          <w:tcPr>
            <w:tcW w:w="1815" w:type="dxa"/>
            <w:tcBorders>
              <w:top w:val="nil"/>
              <w:left w:val="nil"/>
              <w:bottom w:val="single" w:sz="4" w:space="0" w:color="auto"/>
              <w:right w:val="single" w:sz="4" w:space="0" w:color="auto"/>
            </w:tcBorders>
            <w:shd w:val="clear" w:color="000000" w:fill="FFFFFF"/>
            <w:noWrap/>
            <w:hideMark/>
          </w:tcPr>
          <w:p w14:paraId="59D80F82"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$4,565.00</w:t>
            </w:r>
          </w:p>
        </w:tc>
        <w:tc>
          <w:tcPr>
            <w:tcW w:w="1870" w:type="dxa"/>
            <w:tcBorders>
              <w:top w:val="nil"/>
              <w:left w:val="nil"/>
              <w:bottom w:val="single" w:sz="4" w:space="0" w:color="auto"/>
              <w:right w:val="single" w:sz="4" w:space="0" w:color="auto"/>
            </w:tcBorders>
            <w:shd w:val="clear" w:color="auto" w:fill="auto"/>
            <w:noWrap/>
            <w:vAlign w:val="bottom"/>
            <w:hideMark/>
          </w:tcPr>
          <w:p w14:paraId="50D7E42A" w14:textId="77777777" w:rsidR="00A113B3" w:rsidRPr="007C7562" w:rsidRDefault="00A113B3" w:rsidP="00AA0842">
            <w:pPr>
              <w:spacing w:after="0" w:line="240" w:lineRule="auto"/>
              <w:ind w:left="104"/>
              <w:rPr>
                <w:rFonts w:ascii="Arial" w:eastAsia="Times New Roman" w:hAnsi="Arial" w:cs="Arial"/>
                <w:sz w:val="20"/>
                <w:szCs w:val="20"/>
                <w:lang w:eastAsia="es-MX"/>
              </w:rPr>
            </w:pPr>
            <w:r w:rsidRPr="007C7562">
              <w:rPr>
                <w:rFonts w:ascii="Arial" w:eastAsia="Times New Roman" w:hAnsi="Arial" w:cs="Arial"/>
                <w:sz w:val="20"/>
                <w:szCs w:val="20"/>
                <w:lang w:eastAsia="es-MX"/>
              </w:rPr>
              <w:t> </w:t>
            </w:r>
          </w:p>
        </w:tc>
      </w:tr>
      <w:tr w:rsidR="00AA0842" w:rsidRPr="007C7562" w14:paraId="238B8D4E"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40C94C38" w14:textId="77777777" w:rsidR="00A113B3" w:rsidRPr="007C7562" w:rsidRDefault="00A113B3" w:rsidP="00AA0842">
            <w:pPr>
              <w:spacing w:after="0" w:line="240" w:lineRule="auto"/>
              <w:ind w:left="67"/>
              <w:rPr>
                <w:rFonts w:ascii="Arial" w:eastAsia="Times New Roman" w:hAnsi="Arial" w:cs="Arial"/>
                <w:b/>
                <w:bCs/>
                <w:color w:val="000000"/>
                <w:sz w:val="20"/>
                <w:szCs w:val="20"/>
                <w:lang w:eastAsia="es-MX"/>
              </w:rPr>
            </w:pPr>
            <w:r w:rsidRPr="007C7562">
              <w:rPr>
                <w:rFonts w:ascii="Arial" w:eastAsia="Times New Roman" w:hAnsi="Arial" w:cs="Arial"/>
                <w:b/>
                <w:bCs/>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057DE7F9"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430</w:t>
            </w:r>
          </w:p>
        </w:tc>
        <w:tc>
          <w:tcPr>
            <w:tcW w:w="758" w:type="dxa"/>
            <w:tcBorders>
              <w:top w:val="nil"/>
              <w:left w:val="nil"/>
              <w:bottom w:val="single" w:sz="4" w:space="0" w:color="auto"/>
              <w:right w:val="single" w:sz="4" w:space="0" w:color="auto"/>
            </w:tcBorders>
            <w:shd w:val="clear" w:color="000000" w:fill="FFFFFF"/>
            <w:noWrap/>
            <w:hideMark/>
          </w:tcPr>
          <w:p w14:paraId="4A38F6F3"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300</w:t>
            </w:r>
          </w:p>
        </w:tc>
        <w:tc>
          <w:tcPr>
            <w:tcW w:w="3139" w:type="dxa"/>
            <w:tcBorders>
              <w:top w:val="nil"/>
              <w:left w:val="nil"/>
              <w:bottom w:val="single" w:sz="4" w:space="0" w:color="auto"/>
              <w:right w:val="single" w:sz="4" w:space="0" w:color="auto"/>
            </w:tcBorders>
            <w:shd w:val="clear" w:color="000000" w:fill="FFFFFF"/>
            <w:noWrap/>
            <w:hideMark/>
          </w:tcPr>
          <w:p w14:paraId="0666AAA9" w14:textId="6DB4CE94"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 xml:space="preserve">Licencias de </w:t>
            </w:r>
            <w:r w:rsidR="002D7A73" w:rsidRPr="007C7562">
              <w:rPr>
                <w:rFonts w:ascii="Arial" w:eastAsia="Times New Roman" w:hAnsi="Arial" w:cs="Arial"/>
                <w:color w:val="000000"/>
                <w:sz w:val="20"/>
                <w:szCs w:val="20"/>
                <w:lang w:eastAsia="es-MX"/>
              </w:rPr>
              <w:t>construcción</w:t>
            </w:r>
            <w:r w:rsidRPr="007C7562">
              <w:rPr>
                <w:rFonts w:ascii="Arial" w:eastAsia="Times New Roman" w:hAnsi="Arial" w:cs="Arial"/>
                <w:color w:val="000000"/>
                <w:sz w:val="20"/>
                <w:szCs w:val="20"/>
                <w:lang w:eastAsia="es-MX"/>
              </w:rPr>
              <w:t xml:space="preserve">, </w:t>
            </w:r>
            <w:r w:rsidR="002D7A73" w:rsidRPr="007C7562">
              <w:rPr>
                <w:rFonts w:ascii="Arial" w:eastAsia="Times New Roman" w:hAnsi="Arial" w:cs="Arial"/>
                <w:color w:val="000000"/>
                <w:sz w:val="20"/>
                <w:szCs w:val="20"/>
                <w:lang w:eastAsia="es-MX"/>
              </w:rPr>
              <w:t>reconstrucción</w:t>
            </w:r>
            <w:r w:rsidRPr="007C7562">
              <w:rPr>
                <w:rFonts w:ascii="Arial" w:eastAsia="Times New Roman" w:hAnsi="Arial" w:cs="Arial"/>
                <w:color w:val="000000"/>
                <w:sz w:val="20"/>
                <w:szCs w:val="20"/>
                <w:lang w:eastAsia="es-MX"/>
              </w:rPr>
              <w:t>, repara</w:t>
            </w:r>
          </w:p>
        </w:tc>
        <w:tc>
          <w:tcPr>
            <w:tcW w:w="1815" w:type="dxa"/>
            <w:tcBorders>
              <w:top w:val="nil"/>
              <w:left w:val="nil"/>
              <w:bottom w:val="single" w:sz="4" w:space="0" w:color="auto"/>
              <w:right w:val="single" w:sz="4" w:space="0" w:color="auto"/>
            </w:tcBorders>
            <w:shd w:val="clear" w:color="000000" w:fill="FFFFFF"/>
            <w:noWrap/>
            <w:hideMark/>
          </w:tcPr>
          <w:p w14:paraId="2BADDBD4"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$41,515.23</w:t>
            </w:r>
          </w:p>
        </w:tc>
        <w:tc>
          <w:tcPr>
            <w:tcW w:w="1870" w:type="dxa"/>
            <w:tcBorders>
              <w:top w:val="nil"/>
              <w:left w:val="nil"/>
              <w:bottom w:val="single" w:sz="4" w:space="0" w:color="auto"/>
              <w:right w:val="single" w:sz="4" w:space="0" w:color="auto"/>
            </w:tcBorders>
            <w:shd w:val="clear" w:color="auto" w:fill="auto"/>
            <w:noWrap/>
            <w:vAlign w:val="bottom"/>
            <w:hideMark/>
          </w:tcPr>
          <w:p w14:paraId="47D723F7" w14:textId="77777777" w:rsidR="00A113B3" w:rsidRPr="007C7562" w:rsidRDefault="00A113B3" w:rsidP="00AA0842">
            <w:pPr>
              <w:spacing w:after="0" w:line="240" w:lineRule="auto"/>
              <w:ind w:left="104"/>
              <w:rPr>
                <w:rFonts w:ascii="Arial" w:eastAsia="Times New Roman" w:hAnsi="Arial" w:cs="Arial"/>
                <w:sz w:val="20"/>
                <w:szCs w:val="20"/>
                <w:lang w:eastAsia="es-MX"/>
              </w:rPr>
            </w:pPr>
            <w:r w:rsidRPr="007C7562">
              <w:rPr>
                <w:rFonts w:ascii="Arial" w:eastAsia="Times New Roman" w:hAnsi="Arial" w:cs="Arial"/>
                <w:sz w:val="20"/>
                <w:szCs w:val="20"/>
                <w:lang w:eastAsia="es-MX"/>
              </w:rPr>
              <w:t> </w:t>
            </w:r>
          </w:p>
        </w:tc>
      </w:tr>
      <w:tr w:rsidR="00AA0842" w:rsidRPr="007C7562" w14:paraId="114BE5D8"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3BB8A342" w14:textId="77777777" w:rsidR="00A113B3" w:rsidRPr="007C7562" w:rsidRDefault="00A113B3" w:rsidP="00AA0842">
            <w:pPr>
              <w:spacing w:after="0" w:line="240" w:lineRule="auto"/>
              <w:ind w:left="67"/>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355BDE1D"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430</w:t>
            </w:r>
          </w:p>
        </w:tc>
        <w:tc>
          <w:tcPr>
            <w:tcW w:w="758" w:type="dxa"/>
            <w:tcBorders>
              <w:top w:val="nil"/>
              <w:left w:val="nil"/>
              <w:bottom w:val="single" w:sz="4" w:space="0" w:color="auto"/>
              <w:right w:val="single" w:sz="4" w:space="0" w:color="auto"/>
            </w:tcBorders>
            <w:shd w:val="clear" w:color="000000" w:fill="FFFFFF"/>
            <w:noWrap/>
            <w:hideMark/>
          </w:tcPr>
          <w:p w14:paraId="2064CEC9"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330</w:t>
            </w:r>
          </w:p>
        </w:tc>
        <w:tc>
          <w:tcPr>
            <w:tcW w:w="3139" w:type="dxa"/>
            <w:tcBorders>
              <w:top w:val="nil"/>
              <w:left w:val="nil"/>
              <w:bottom w:val="single" w:sz="4" w:space="0" w:color="auto"/>
              <w:right w:val="single" w:sz="4" w:space="0" w:color="auto"/>
            </w:tcBorders>
            <w:shd w:val="clear" w:color="000000" w:fill="FFFFFF"/>
            <w:noWrap/>
            <w:hideMark/>
          </w:tcPr>
          <w:p w14:paraId="565DBD19" w14:textId="77777777"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Licencias de construcción</w:t>
            </w:r>
          </w:p>
        </w:tc>
        <w:tc>
          <w:tcPr>
            <w:tcW w:w="1815" w:type="dxa"/>
            <w:tcBorders>
              <w:top w:val="nil"/>
              <w:left w:val="nil"/>
              <w:bottom w:val="single" w:sz="4" w:space="0" w:color="auto"/>
              <w:right w:val="single" w:sz="4" w:space="0" w:color="auto"/>
            </w:tcBorders>
            <w:shd w:val="clear" w:color="000000" w:fill="FFFFFF"/>
            <w:noWrap/>
            <w:hideMark/>
          </w:tcPr>
          <w:p w14:paraId="652C5E3E"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$43,123.53</w:t>
            </w:r>
          </w:p>
        </w:tc>
        <w:tc>
          <w:tcPr>
            <w:tcW w:w="1870" w:type="dxa"/>
            <w:tcBorders>
              <w:top w:val="nil"/>
              <w:left w:val="nil"/>
              <w:bottom w:val="single" w:sz="4" w:space="0" w:color="auto"/>
              <w:right w:val="single" w:sz="4" w:space="0" w:color="auto"/>
            </w:tcBorders>
            <w:shd w:val="clear" w:color="auto" w:fill="auto"/>
            <w:noWrap/>
            <w:vAlign w:val="bottom"/>
            <w:hideMark/>
          </w:tcPr>
          <w:p w14:paraId="72285B85" w14:textId="77777777" w:rsidR="00A113B3" w:rsidRPr="007C7562" w:rsidRDefault="00A113B3" w:rsidP="00AA0842">
            <w:pPr>
              <w:spacing w:after="0" w:line="240" w:lineRule="auto"/>
              <w:ind w:left="104"/>
              <w:rPr>
                <w:rFonts w:ascii="Arial" w:eastAsia="Times New Roman" w:hAnsi="Arial" w:cs="Arial"/>
                <w:sz w:val="20"/>
                <w:szCs w:val="20"/>
                <w:lang w:eastAsia="es-MX"/>
              </w:rPr>
            </w:pPr>
            <w:r w:rsidRPr="007C7562">
              <w:rPr>
                <w:rFonts w:ascii="Arial" w:eastAsia="Times New Roman" w:hAnsi="Arial" w:cs="Arial"/>
                <w:sz w:val="20"/>
                <w:szCs w:val="20"/>
                <w:lang w:eastAsia="es-MX"/>
              </w:rPr>
              <w:t> </w:t>
            </w:r>
          </w:p>
        </w:tc>
      </w:tr>
      <w:tr w:rsidR="00AA0842" w:rsidRPr="007C7562" w14:paraId="1BA350EC"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27BD51EF" w14:textId="77777777" w:rsidR="00A113B3" w:rsidRPr="007C7562" w:rsidRDefault="00A113B3" w:rsidP="00AA0842">
            <w:pPr>
              <w:spacing w:after="0" w:line="240" w:lineRule="auto"/>
              <w:ind w:left="67"/>
              <w:rPr>
                <w:rFonts w:ascii="Arial" w:eastAsia="Times New Roman" w:hAnsi="Arial" w:cs="Arial"/>
                <w:b/>
                <w:bCs/>
                <w:color w:val="000000"/>
                <w:sz w:val="20"/>
                <w:szCs w:val="20"/>
                <w:lang w:eastAsia="es-MX"/>
              </w:rPr>
            </w:pPr>
            <w:r w:rsidRPr="007C7562">
              <w:rPr>
                <w:rFonts w:ascii="Arial" w:eastAsia="Times New Roman" w:hAnsi="Arial" w:cs="Arial"/>
                <w:b/>
                <w:bCs/>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24FCF5B9"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430</w:t>
            </w:r>
          </w:p>
        </w:tc>
        <w:tc>
          <w:tcPr>
            <w:tcW w:w="758" w:type="dxa"/>
            <w:tcBorders>
              <w:top w:val="nil"/>
              <w:left w:val="nil"/>
              <w:bottom w:val="single" w:sz="4" w:space="0" w:color="auto"/>
              <w:right w:val="single" w:sz="4" w:space="0" w:color="auto"/>
            </w:tcBorders>
            <w:shd w:val="clear" w:color="000000" w:fill="FFFFFF"/>
            <w:noWrap/>
            <w:hideMark/>
          </w:tcPr>
          <w:p w14:paraId="176B8104"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331</w:t>
            </w:r>
          </w:p>
        </w:tc>
        <w:tc>
          <w:tcPr>
            <w:tcW w:w="3139" w:type="dxa"/>
            <w:tcBorders>
              <w:top w:val="nil"/>
              <w:left w:val="nil"/>
              <w:bottom w:val="single" w:sz="4" w:space="0" w:color="auto"/>
              <w:right w:val="single" w:sz="4" w:space="0" w:color="auto"/>
            </w:tcBorders>
            <w:shd w:val="clear" w:color="000000" w:fill="FFFFFF"/>
            <w:noWrap/>
            <w:hideMark/>
          </w:tcPr>
          <w:p w14:paraId="124142E2" w14:textId="77777777"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Licencias para demolición</w:t>
            </w:r>
          </w:p>
        </w:tc>
        <w:tc>
          <w:tcPr>
            <w:tcW w:w="1815" w:type="dxa"/>
            <w:tcBorders>
              <w:top w:val="nil"/>
              <w:left w:val="nil"/>
              <w:bottom w:val="single" w:sz="4" w:space="0" w:color="auto"/>
              <w:right w:val="single" w:sz="4" w:space="0" w:color="auto"/>
            </w:tcBorders>
            <w:shd w:val="clear" w:color="000000" w:fill="FFFFFF"/>
            <w:noWrap/>
            <w:hideMark/>
          </w:tcPr>
          <w:p w14:paraId="6CAF9611"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 </w:t>
            </w:r>
          </w:p>
        </w:tc>
        <w:tc>
          <w:tcPr>
            <w:tcW w:w="1870" w:type="dxa"/>
            <w:tcBorders>
              <w:top w:val="nil"/>
              <w:left w:val="nil"/>
              <w:bottom w:val="single" w:sz="4" w:space="0" w:color="auto"/>
              <w:right w:val="single" w:sz="4" w:space="0" w:color="auto"/>
            </w:tcBorders>
            <w:shd w:val="clear" w:color="000000" w:fill="FFFFFF"/>
            <w:noWrap/>
            <w:hideMark/>
          </w:tcPr>
          <w:p w14:paraId="271CEC55" w14:textId="77777777" w:rsidR="00A113B3" w:rsidRPr="007C7562" w:rsidRDefault="00A113B3" w:rsidP="00AA0842">
            <w:pPr>
              <w:spacing w:after="0" w:line="240" w:lineRule="auto"/>
              <w:ind w:left="104"/>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r w:rsidRPr="007C7562">
              <w:rPr>
                <w:rFonts w:ascii="Arial" w:eastAsia="Times New Roman" w:hAnsi="Arial" w:cs="Arial"/>
                <w:color w:val="000000"/>
                <w:sz w:val="20"/>
                <w:szCs w:val="20"/>
                <w:lang w:eastAsia="es-MX"/>
              </w:rPr>
              <w:t>1,608.30</w:t>
            </w:r>
          </w:p>
        </w:tc>
      </w:tr>
      <w:tr w:rsidR="00AA0842" w:rsidRPr="007C7562" w14:paraId="3DAAF23C"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6364319E" w14:textId="77777777" w:rsidR="00A113B3" w:rsidRPr="007C7562" w:rsidRDefault="00A113B3" w:rsidP="00AA0842">
            <w:pPr>
              <w:spacing w:after="0" w:line="240" w:lineRule="auto"/>
              <w:ind w:left="67"/>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15D069F8"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430</w:t>
            </w:r>
          </w:p>
        </w:tc>
        <w:tc>
          <w:tcPr>
            <w:tcW w:w="758" w:type="dxa"/>
            <w:tcBorders>
              <w:top w:val="nil"/>
              <w:left w:val="nil"/>
              <w:bottom w:val="single" w:sz="4" w:space="0" w:color="auto"/>
              <w:right w:val="single" w:sz="4" w:space="0" w:color="auto"/>
            </w:tcBorders>
            <w:shd w:val="clear" w:color="000000" w:fill="FFFFFF"/>
            <w:noWrap/>
            <w:hideMark/>
          </w:tcPr>
          <w:p w14:paraId="777E1453"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400</w:t>
            </w:r>
          </w:p>
        </w:tc>
        <w:tc>
          <w:tcPr>
            <w:tcW w:w="3139" w:type="dxa"/>
            <w:tcBorders>
              <w:top w:val="nil"/>
              <w:left w:val="nil"/>
              <w:bottom w:val="single" w:sz="4" w:space="0" w:color="auto"/>
              <w:right w:val="single" w:sz="4" w:space="0" w:color="auto"/>
            </w:tcBorders>
            <w:shd w:val="clear" w:color="000000" w:fill="FFFFFF"/>
            <w:noWrap/>
            <w:hideMark/>
          </w:tcPr>
          <w:p w14:paraId="3ADEAE10" w14:textId="77777777"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 xml:space="preserve">Alineamiento, designación de número oficial e </w:t>
            </w:r>
            <w:proofErr w:type="spellStart"/>
            <w:r w:rsidRPr="007C7562">
              <w:rPr>
                <w:rFonts w:ascii="Arial" w:eastAsia="Times New Roman" w:hAnsi="Arial" w:cs="Arial"/>
                <w:color w:val="000000"/>
                <w:sz w:val="20"/>
                <w:szCs w:val="20"/>
                <w:lang w:eastAsia="es-MX"/>
              </w:rPr>
              <w:t>insp</w:t>
            </w:r>
            <w:proofErr w:type="spellEnd"/>
          </w:p>
        </w:tc>
        <w:tc>
          <w:tcPr>
            <w:tcW w:w="1815" w:type="dxa"/>
            <w:tcBorders>
              <w:top w:val="nil"/>
              <w:left w:val="nil"/>
              <w:bottom w:val="single" w:sz="4" w:space="0" w:color="auto"/>
              <w:right w:val="single" w:sz="4" w:space="0" w:color="auto"/>
            </w:tcBorders>
            <w:shd w:val="clear" w:color="000000" w:fill="FFFFFF"/>
            <w:noWrap/>
            <w:hideMark/>
          </w:tcPr>
          <w:p w14:paraId="0BC863AC"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 </w:t>
            </w:r>
          </w:p>
        </w:tc>
        <w:tc>
          <w:tcPr>
            <w:tcW w:w="1870" w:type="dxa"/>
            <w:tcBorders>
              <w:top w:val="nil"/>
              <w:left w:val="nil"/>
              <w:bottom w:val="single" w:sz="4" w:space="0" w:color="auto"/>
              <w:right w:val="single" w:sz="4" w:space="0" w:color="auto"/>
            </w:tcBorders>
            <w:shd w:val="clear" w:color="000000" w:fill="FFFFFF"/>
            <w:noWrap/>
            <w:hideMark/>
          </w:tcPr>
          <w:p w14:paraId="21A47861" w14:textId="77777777" w:rsidR="00A113B3" w:rsidRPr="007C7562" w:rsidRDefault="00A113B3" w:rsidP="00AA0842">
            <w:pPr>
              <w:spacing w:after="0" w:line="240" w:lineRule="auto"/>
              <w:ind w:left="104"/>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r w:rsidRPr="007C7562">
              <w:rPr>
                <w:rFonts w:ascii="Arial" w:eastAsia="Times New Roman" w:hAnsi="Arial" w:cs="Arial"/>
                <w:color w:val="000000"/>
                <w:sz w:val="20"/>
                <w:szCs w:val="20"/>
                <w:lang w:eastAsia="es-MX"/>
              </w:rPr>
              <w:t>384.76</w:t>
            </w:r>
          </w:p>
        </w:tc>
      </w:tr>
      <w:tr w:rsidR="00AA0842" w:rsidRPr="007C7562" w14:paraId="3F7EBE04"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621BCF32" w14:textId="77777777" w:rsidR="00A113B3" w:rsidRPr="007C7562" w:rsidRDefault="00A113B3" w:rsidP="00AA0842">
            <w:pPr>
              <w:spacing w:after="0" w:line="240" w:lineRule="auto"/>
              <w:ind w:left="67"/>
              <w:rPr>
                <w:rFonts w:ascii="Arial" w:eastAsia="Times New Roman" w:hAnsi="Arial" w:cs="Arial"/>
                <w:b/>
                <w:bCs/>
                <w:color w:val="000000"/>
                <w:sz w:val="20"/>
                <w:szCs w:val="20"/>
                <w:lang w:eastAsia="es-MX"/>
              </w:rPr>
            </w:pPr>
            <w:r w:rsidRPr="007C7562">
              <w:rPr>
                <w:rFonts w:ascii="Arial" w:eastAsia="Times New Roman" w:hAnsi="Arial" w:cs="Arial"/>
                <w:b/>
                <w:bCs/>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5FE8A47A"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430</w:t>
            </w:r>
          </w:p>
        </w:tc>
        <w:tc>
          <w:tcPr>
            <w:tcW w:w="758" w:type="dxa"/>
            <w:tcBorders>
              <w:top w:val="nil"/>
              <w:left w:val="nil"/>
              <w:bottom w:val="single" w:sz="4" w:space="0" w:color="auto"/>
              <w:right w:val="single" w:sz="4" w:space="0" w:color="auto"/>
            </w:tcBorders>
            <w:shd w:val="clear" w:color="000000" w:fill="FFFFFF"/>
            <w:noWrap/>
            <w:hideMark/>
          </w:tcPr>
          <w:p w14:paraId="7AFACB10"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440</w:t>
            </w:r>
          </w:p>
        </w:tc>
        <w:tc>
          <w:tcPr>
            <w:tcW w:w="3139" w:type="dxa"/>
            <w:tcBorders>
              <w:top w:val="nil"/>
              <w:left w:val="nil"/>
              <w:bottom w:val="single" w:sz="4" w:space="0" w:color="auto"/>
              <w:right w:val="single" w:sz="4" w:space="0" w:color="auto"/>
            </w:tcBorders>
            <w:shd w:val="clear" w:color="000000" w:fill="FFFFFF"/>
            <w:noWrap/>
            <w:hideMark/>
          </w:tcPr>
          <w:p w14:paraId="024D107D" w14:textId="77777777"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Alineamiento</w:t>
            </w:r>
          </w:p>
        </w:tc>
        <w:tc>
          <w:tcPr>
            <w:tcW w:w="1815" w:type="dxa"/>
            <w:tcBorders>
              <w:top w:val="nil"/>
              <w:left w:val="nil"/>
              <w:bottom w:val="single" w:sz="4" w:space="0" w:color="auto"/>
              <w:right w:val="single" w:sz="4" w:space="0" w:color="auto"/>
            </w:tcBorders>
            <w:shd w:val="clear" w:color="000000" w:fill="FFFFFF"/>
            <w:noWrap/>
            <w:hideMark/>
          </w:tcPr>
          <w:p w14:paraId="617E3FA2"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$389.24</w:t>
            </w:r>
          </w:p>
        </w:tc>
        <w:tc>
          <w:tcPr>
            <w:tcW w:w="1870" w:type="dxa"/>
            <w:tcBorders>
              <w:top w:val="nil"/>
              <w:left w:val="nil"/>
              <w:bottom w:val="single" w:sz="4" w:space="0" w:color="auto"/>
              <w:right w:val="single" w:sz="4" w:space="0" w:color="auto"/>
            </w:tcBorders>
            <w:shd w:val="clear" w:color="auto" w:fill="auto"/>
            <w:noWrap/>
            <w:vAlign w:val="bottom"/>
            <w:hideMark/>
          </w:tcPr>
          <w:p w14:paraId="435C1AD9" w14:textId="77777777" w:rsidR="00A113B3" w:rsidRPr="007C7562" w:rsidRDefault="00A113B3" w:rsidP="00AA0842">
            <w:pPr>
              <w:spacing w:after="0" w:line="240" w:lineRule="auto"/>
              <w:ind w:left="104"/>
              <w:rPr>
                <w:rFonts w:ascii="Arial" w:eastAsia="Times New Roman" w:hAnsi="Arial" w:cs="Arial"/>
                <w:sz w:val="20"/>
                <w:szCs w:val="20"/>
                <w:lang w:eastAsia="es-MX"/>
              </w:rPr>
            </w:pPr>
            <w:r w:rsidRPr="007C7562">
              <w:rPr>
                <w:rFonts w:ascii="Arial" w:eastAsia="Times New Roman" w:hAnsi="Arial" w:cs="Arial"/>
                <w:sz w:val="20"/>
                <w:szCs w:val="20"/>
                <w:lang w:eastAsia="es-MX"/>
              </w:rPr>
              <w:t> </w:t>
            </w:r>
          </w:p>
        </w:tc>
      </w:tr>
      <w:tr w:rsidR="00AA0842" w:rsidRPr="007C7562" w14:paraId="6E0A0171"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7C4C685B" w14:textId="77777777" w:rsidR="00A113B3" w:rsidRPr="007C7562" w:rsidRDefault="00A113B3" w:rsidP="00AA0842">
            <w:pPr>
              <w:spacing w:after="0" w:line="240" w:lineRule="auto"/>
              <w:ind w:left="67"/>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1A4C6126"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430</w:t>
            </w:r>
          </w:p>
        </w:tc>
        <w:tc>
          <w:tcPr>
            <w:tcW w:w="758" w:type="dxa"/>
            <w:tcBorders>
              <w:top w:val="nil"/>
              <w:left w:val="nil"/>
              <w:bottom w:val="single" w:sz="4" w:space="0" w:color="auto"/>
              <w:right w:val="single" w:sz="4" w:space="0" w:color="auto"/>
            </w:tcBorders>
            <w:shd w:val="clear" w:color="000000" w:fill="FFFFFF"/>
            <w:noWrap/>
            <w:hideMark/>
          </w:tcPr>
          <w:p w14:paraId="7F37AC78"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441</w:t>
            </w:r>
          </w:p>
        </w:tc>
        <w:tc>
          <w:tcPr>
            <w:tcW w:w="3139" w:type="dxa"/>
            <w:tcBorders>
              <w:top w:val="nil"/>
              <w:left w:val="nil"/>
              <w:bottom w:val="single" w:sz="4" w:space="0" w:color="auto"/>
              <w:right w:val="single" w:sz="4" w:space="0" w:color="auto"/>
            </w:tcBorders>
            <w:shd w:val="clear" w:color="000000" w:fill="FFFFFF"/>
            <w:noWrap/>
            <w:hideMark/>
          </w:tcPr>
          <w:p w14:paraId="15E0643E" w14:textId="77777777"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designación de número oficial</w:t>
            </w:r>
          </w:p>
        </w:tc>
        <w:tc>
          <w:tcPr>
            <w:tcW w:w="1815" w:type="dxa"/>
            <w:tcBorders>
              <w:top w:val="nil"/>
              <w:left w:val="nil"/>
              <w:bottom w:val="single" w:sz="4" w:space="0" w:color="auto"/>
              <w:right w:val="single" w:sz="4" w:space="0" w:color="auto"/>
            </w:tcBorders>
            <w:shd w:val="clear" w:color="000000" w:fill="FFFFFF"/>
            <w:noWrap/>
            <w:hideMark/>
          </w:tcPr>
          <w:p w14:paraId="5C7260AF"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 </w:t>
            </w:r>
          </w:p>
        </w:tc>
        <w:tc>
          <w:tcPr>
            <w:tcW w:w="1870" w:type="dxa"/>
            <w:tcBorders>
              <w:top w:val="nil"/>
              <w:left w:val="nil"/>
              <w:bottom w:val="single" w:sz="4" w:space="0" w:color="auto"/>
              <w:right w:val="single" w:sz="4" w:space="0" w:color="auto"/>
            </w:tcBorders>
            <w:shd w:val="clear" w:color="000000" w:fill="FFFFFF"/>
            <w:noWrap/>
            <w:hideMark/>
          </w:tcPr>
          <w:p w14:paraId="2AF40253" w14:textId="77777777" w:rsidR="00A113B3" w:rsidRPr="007C7562" w:rsidRDefault="00A113B3" w:rsidP="00AA0842">
            <w:pPr>
              <w:spacing w:after="0" w:line="240" w:lineRule="auto"/>
              <w:ind w:left="104"/>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r w:rsidRPr="007C7562">
              <w:rPr>
                <w:rFonts w:ascii="Arial" w:eastAsia="Times New Roman" w:hAnsi="Arial" w:cs="Arial"/>
                <w:color w:val="000000"/>
                <w:sz w:val="20"/>
                <w:szCs w:val="20"/>
                <w:lang w:eastAsia="es-MX"/>
              </w:rPr>
              <w:t>774.00</w:t>
            </w:r>
          </w:p>
        </w:tc>
      </w:tr>
      <w:tr w:rsidR="00AA0842" w:rsidRPr="007C7562" w14:paraId="33874C01"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10E63D58" w14:textId="77777777" w:rsidR="00A113B3" w:rsidRPr="007C7562" w:rsidRDefault="00A113B3" w:rsidP="00AA0842">
            <w:pPr>
              <w:spacing w:after="0" w:line="240" w:lineRule="auto"/>
              <w:ind w:left="67"/>
              <w:rPr>
                <w:rFonts w:ascii="Arial" w:eastAsia="Times New Roman" w:hAnsi="Arial" w:cs="Arial"/>
                <w:b/>
                <w:bCs/>
                <w:color w:val="000000"/>
                <w:sz w:val="20"/>
                <w:szCs w:val="20"/>
                <w:lang w:eastAsia="es-MX"/>
              </w:rPr>
            </w:pPr>
            <w:r w:rsidRPr="007C7562">
              <w:rPr>
                <w:rFonts w:ascii="Arial" w:eastAsia="Times New Roman" w:hAnsi="Arial" w:cs="Arial"/>
                <w:b/>
                <w:bCs/>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6BCC2505"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430</w:t>
            </w:r>
          </w:p>
        </w:tc>
        <w:tc>
          <w:tcPr>
            <w:tcW w:w="758" w:type="dxa"/>
            <w:tcBorders>
              <w:top w:val="nil"/>
              <w:left w:val="nil"/>
              <w:bottom w:val="single" w:sz="4" w:space="0" w:color="auto"/>
              <w:right w:val="single" w:sz="4" w:space="0" w:color="auto"/>
            </w:tcBorders>
            <w:shd w:val="clear" w:color="000000" w:fill="FFFFFF"/>
            <w:noWrap/>
            <w:hideMark/>
          </w:tcPr>
          <w:p w14:paraId="11B518AC"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700</w:t>
            </w:r>
          </w:p>
        </w:tc>
        <w:tc>
          <w:tcPr>
            <w:tcW w:w="3139" w:type="dxa"/>
            <w:tcBorders>
              <w:top w:val="nil"/>
              <w:left w:val="nil"/>
              <w:bottom w:val="single" w:sz="4" w:space="0" w:color="auto"/>
              <w:right w:val="single" w:sz="4" w:space="0" w:color="auto"/>
            </w:tcBorders>
            <w:shd w:val="clear" w:color="000000" w:fill="FFFFFF"/>
            <w:noWrap/>
            <w:hideMark/>
          </w:tcPr>
          <w:p w14:paraId="6B8028AB" w14:textId="77777777"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Servicios de sanidad</w:t>
            </w:r>
          </w:p>
        </w:tc>
        <w:tc>
          <w:tcPr>
            <w:tcW w:w="1815" w:type="dxa"/>
            <w:tcBorders>
              <w:top w:val="nil"/>
              <w:left w:val="nil"/>
              <w:bottom w:val="single" w:sz="4" w:space="0" w:color="auto"/>
              <w:right w:val="single" w:sz="4" w:space="0" w:color="auto"/>
            </w:tcBorders>
            <w:shd w:val="clear" w:color="000000" w:fill="FFFFFF"/>
            <w:noWrap/>
            <w:hideMark/>
          </w:tcPr>
          <w:p w14:paraId="2EA50C14"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$14,181.00</w:t>
            </w:r>
          </w:p>
        </w:tc>
        <w:tc>
          <w:tcPr>
            <w:tcW w:w="1870" w:type="dxa"/>
            <w:tcBorders>
              <w:top w:val="nil"/>
              <w:left w:val="nil"/>
              <w:bottom w:val="single" w:sz="4" w:space="0" w:color="auto"/>
              <w:right w:val="single" w:sz="4" w:space="0" w:color="auto"/>
            </w:tcBorders>
            <w:shd w:val="clear" w:color="auto" w:fill="auto"/>
            <w:noWrap/>
            <w:vAlign w:val="bottom"/>
            <w:hideMark/>
          </w:tcPr>
          <w:p w14:paraId="0CCD1ABC" w14:textId="77777777" w:rsidR="00A113B3" w:rsidRPr="007C7562" w:rsidRDefault="00A113B3" w:rsidP="00AA0842">
            <w:pPr>
              <w:spacing w:after="0" w:line="240" w:lineRule="auto"/>
              <w:ind w:left="104"/>
              <w:rPr>
                <w:rFonts w:ascii="Arial" w:eastAsia="Times New Roman" w:hAnsi="Arial" w:cs="Arial"/>
                <w:sz w:val="20"/>
                <w:szCs w:val="20"/>
                <w:lang w:eastAsia="es-MX"/>
              </w:rPr>
            </w:pPr>
            <w:r w:rsidRPr="007C7562">
              <w:rPr>
                <w:rFonts w:ascii="Arial" w:eastAsia="Times New Roman" w:hAnsi="Arial" w:cs="Arial"/>
                <w:sz w:val="20"/>
                <w:szCs w:val="20"/>
                <w:lang w:eastAsia="es-MX"/>
              </w:rPr>
              <w:t> </w:t>
            </w:r>
          </w:p>
        </w:tc>
      </w:tr>
      <w:tr w:rsidR="00AA0842" w:rsidRPr="007C7562" w14:paraId="5B8EF991"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687B948F" w14:textId="77777777" w:rsidR="00A113B3" w:rsidRPr="007C7562" w:rsidRDefault="00A113B3" w:rsidP="00AA0842">
            <w:pPr>
              <w:spacing w:after="0" w:line="240" w:lineRule="auto"/>
              <w:ind w:left="67"/>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67FF15C0"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430</w:t>
            </w:r>
          </w:p>
        </w:tc>
        <w:tc>
          <w:tcPr>
            <w:tcW w:w="758" w:type="dxa"/>
            <w:tcBorders>
              <w:top w:val="nil"/>
              <w:left w:val="nil"/>
              <w:bottom w:val="single" w:sz="4" w:space="0" w:color="auto"/>
              <w:right w:val="single" w:sz="4" w:space="0" w:color="auto"/>
            </w:tcBorders>
            <w:shd w:val="clear" w:color="000000" w:fill="FFFFFF"/>
            <w:noWrap/>
            <w:hideMark/>
          </w:tcPr>
          <w:p w14:paraId="3FF264DB"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770</w:t>
            </w:r>
          </w:p>
        </w:tc>
        <w:tc>
          <w:tcPr>
            <w:tcW w:w="3139" w:type="dxa"/>
            <w:tcBorders>
              <w:top w:val="nil"/>
              <w:left w:val="nil"/>
              <w:bottom w:val="single" w:sz="4" w:space="0" w:color="auto"/>
              <w:right w:val="single" w:sz="4" w:space="0" w:color="auto"/>
            </w:tcBorders>
            <w:shd w:val="clear" w:color="000000" w:fill="FFFFFF"/>
            <w:noWrap/>
            <w:hideMark/>
          </w:tcPr>
          <w:p w14:paraId="5113F3EF" w14:textId="77777777"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 xml:space="preserve">Inhumaciones y </w:t>
            </w:r>
            <w:proofErr w:type="spellStart"/>
            <w:r w:rsidRPr="007C7562">
              <w:rPr>
                <w:rFonts w:ascii="Arial" w:eastAsia="Times New Roman" w:hAnsi="Arial" w:cs="Arial"/>
                <w:color w:val="000000"/>
                <w:sz w:val="20"/>
                <w:szCs w:val="20"/>
                <w:lang w:eastAsia="es-MX"/>
              </w:rPr>
              <w:t>reinhumaciones</w:t>
            </w:r>
            <w:proofErr w:type="spellEnd"/>
          </w:p>
        </w:tc>
        <w:tc>
          <w:tcPr>
            <w:tcW w:w="1815" w:type="dxa"/>
            <w:tcBorders>
              <w:top w:val="nil"/>
              <w:left w:val="nil"/>
              <w:bottom w:val="single" w:sz="4" w:space="0" w:color="auto"/>
              <w:right w:val="single" w:sz="4" w:space="0" w:color="auto"/>
            </w:tcBorders>
            <w:shd w:val="clear" w:color="000000" w:fill="FFFFFF"/>
            <w:noWrap/>
            <w:hideMark/>
          </w:tcPr>
          <w:p w14:paraId="0581F184"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$13,761.00</w:t>
            </w:r>
          </w:p>
        </w:tc>
        <w:tc>
          <w:tcPr>
            <w:tcW w:w="1870" w:type="dxa"/>
            <w:tcBorders>
              <w:top w:val="nil"/>
              <w:left w:val="nil"/>
              <w:bottom w:val="single" w:sz="4" w:space="0" w:color="auto"/>
              <w:right w:val="single" w:sz="4" w:space="0" w:color="auto"/>
            </w:tcBorders>
            <w:shd w:val="clear" w:color="auto" w:fill="auto"/>
            <w:noWrap/>
            <w:vAlign w:val="bottom"/>
            <w:hideMark/>
          </w:tcPr>
          <w:p w14:paraId="651B18B0" w14:textId="77777777" w:rsidR="00A113B3" w:rsidRPr="007C7562" w:rsidRDefault="00A113B3" w:rsidP="00AA0842">
            <w:pPr>
              <w:spacing w:after="0" w:line="240" w:lineRule="auto"/>
              <w:ind w:left="104"/>
              <w:rPr>
                <w:rFonts w:ascii="Arial" w:eastAsia="Times New Roman" w:hAnsi="Arial" w:cs="Arial"/>
                <w:sz w:val="20"/>
                <w:szCs w:val="20"/>
                <w:lang w:eastAsia="es-MX"/>
              </w:rPr>
            </w:pPr>
            <w:r w:rsidRPr="007C7562">
              <w:rPr>
                <w:rFonts w:ascii="Arial" w:eastAsia="Times New Roman" w:hAnsi="Arial" w:cs="Arial"/>
                <w:sz w:val="20"/>
                <w:szCs w:val="20"/>
                <w:lang w:eastAsia="es-MX"/>
              </w:rPr>
              <w:t> </w:t>
            </w:r>
          </w:p>
        </w:tc>
      </w:tr>
      <w:tr w:rsidR="00AA0842" w:rsidRPr="007C7562" w14:paraId="3A24ABBC"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17092385" w14:textId="77777777" w:rsidR="00A113B3" w:rsidRPr="007C7562" w:rsidRDefault="00A113B3" w:rsidP="00AA0842">
            <w:pPr>
              <w:spacing w:after="0" w:line="240" w:lineRule="auto"/>
              <w:ind w:left="67"/>
              <w:rPr>
                <w:rFonts w:ascii="Arial" w:eastAsia="Times New Roman" w:hAnsi="Arial" w:cs="Arial"/>
                <w:b/>
                <w:bCs/>
                <w:color w:val="000000"/>
                <w:sz w:val="20"/>
                <w:szCs w:val="20"/>
                <w:lang w:eastAsia="es-MX"/>
              </w:rPr>
            </w:pPr>
            <w:r w:rsidRPr="007C7562">
              <w:rPr>
                <w:rFonts w:ascii="Arial" w:eastAsia="Times New Roman" w:hAnsi="Arial" w:cs="Arial"/>
                <w:b/>
                <w:bCs/>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54A451BF"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430</w:t>
            </w:r>
          </w:p>
        </w:tc>
        <w:tc>
          <w:tcPr>
            <w:tcW w:w="758" w:type="dxa"/>
            <w:tcBorders>
              <w:top w:val="nil"/>
              <w:left w:val="nil"/>
              <w:bottom w:val="single" w:sz="4" w:space="0" w:color="auto"/>
              <w:right w:val="single" w:sz="4" w:space="0" w:color="auto"/>
            </w:tcBorders>
            <w:shd w:val="clear" w:color="000000" w:fill="FFFFFF"/>
            <w:noWrap/>
            <w:hideMark/>
          </w:tcPr>
          <w:p w14:paraId="3EE10193"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771</w:t>
            </w:r>
          </w:p>
        </w:tc>
        <w:tc>
          <w:tcPr>
            <w:tcW w:w="3139" w:type="dxa"/>
            <w:tcBorders>
              <w:top w:val="nil"/>
              <w:left w:val="nil"/>
              <w:bottom w:val="single" w:sz="4" w:space="0" w:color="auto"/>
              <w:right w:val="single" w:sz="4" w:space="0" w:color="auto"/>
            </w:tcBorders>
            <w:shd w:val="clear" w:color="000000" w:fill="FFFFFF"/>
            <w:noWrap/>
            <w:hideMark/>
          </w:tcPr>
          <w:p w14:paraId="59064189" w14:textId="77777777"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exhumaciones</w:t>
            </w:r>
          </w:p>
        </w:tc>
        <w:tc>
          <w:tcPr>
            <w:tcW w:w="1815" w:type="dxa"/>
            <w:tcBorders>
              <w:top w:val="nil"/>
              <w:left w:val="nil"/>
              <w:bottom w:val="single" w:sz="4" w:space="0" w:color="auto"/>
              <w:right w:val="single" w:sz="4" w:space="0" w:color="auto"/>
            </w:tcBorders>
            <w:shd w:val="clear" w:color="000000" w:fill="FFFFFF"/>
            <w:noWrap/>
            <w:hideMark/>
          </w:tcPr>
          <w:p w14:paraId="600D1C81"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$420.00</w:t>
            </w:r>
          </w:p>
        </w:tc>
        <w:tc>
          <w:tcPr>
            <w:tcW w:w="1870" w:type="dxa"/>
            <w:tcBorders>
              <w:top w:val="nil"/>
              <w:left w:val="nil"/>
              <w:bottom w:val="single" w:sz="4" w:space="0" w:color="auto"/>
              <w:right w:val="single" w:sz="4" w:space="0" w:color="auto"/>
            </w:tcBorders>
            <w:shd w:val="clear" w:color="auto" w:fill="auto"/>
            <w:noWrap/>
            <w:vAlign w:val="bottom"/>
            <w:hideMark/>
          </w:tcPr>
          <w:p w14:paraId="720B64BD" w14:textId="77777777" w:rsidR="00A113B3" w:rsidRPr="007C7562" w:rsidRDefault="00A113B3" w:rsidP="00AA0842">
            <w:pPr>
              <w:spacing w:after="0" w:line="240" w:lineRule="auto"/>
              <w:ind w:left="104"/>
              <w:rPr>
                <w:rFonts w:ascii="Arial" w:eastAsia="Times New Roman" w:hAnsi="Arial" w:cs="Arial"/>
                <w:sz w:val="20"/>
                <w:szCs w:val="20"/>
                <w:lang w:eastAsia="es-MX"/>
              </w:rPr>
            </w:pPr>
            <w:r w:rsidRPr="007C7562">
              <w:rPr>
                <w:rFonts w:ascii="Arial" w:eastAsia="Times New Roman" w:hAnsi="Arial" w:cs="Arial"/>
                <w:sz w:val="20"/>
                <w:szCs w:val="20"/>
                <w:lang w:eastAsia="es-MX"/>
              </w:rPr>
              <w:t> </w:t>
            </w:r>
          </w:p>
        </w:tc>
      </w:tr>
      <w:tr w:rsidR="00AA0842" w:rsidRPr="007C7562" w14:paraId="50EAF889"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2BDD158D" w14:textId="77777777" w:rsidR="00A113B3" w:rsidRPr="007C7562" w:rsidRDefault="00A113B3" w:rsidP="00AA0842">
            <w:pPr>
              <w:spacing w:after="0" w:line="240" w:lineRule="auto"/>
              <w:ind w:left="67"/>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5B909C49"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430</w:t>
            </w:r>
          </w:p>
        </w:tc>
        <w:tc>
          <w:tcPr>
            <w:tcW w:w="758" w:type="dxa"/>
            <w:tcBorders>
              <w:top w:val="nil"/>
              <w:left w:val="nil"/>
              <w:bottom w:val="single" w:sz="4" w:space="0" w:color="auto"/>
              <w:right w:val="single" w:sz="4" w:space="0" w:color="auto"/>
            </w:tcBorders>
            <w:shd w:val="clear" w:color="000000" w:fill="FFFFFF"/>
            <w:noWrap/>
            <w:hideMark/>
          </w:tcPr>
          <w:p w14:paraId="55C88318"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900</w:t>
            </w:r>
          </w:p>
        </w:tc>
        <w:tc>
          <w:tcPr>
            <w:tcW w:w="3139" w:type="dxa"/>
            <w:tcBorders>
              <w:top w:val="nil"/>
              <w:left w:val="nil"/>
              <w:bottom w:val="single" w:sz="4" w:space="0" w:color="auto"/>
              <w:right w:val="single" w:sz="4" w:space="0" w:color="auto"/>
            </w:tcBorders>
            <w:shd w:val="clear" w:color="000000" w:fill="FFFFFF"/>
            <w:noWrap/>
            <w:hideMark/>
          </w:tcPr>
          <w:p w14:paraId="085A231D" w14:textId="77777777"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Agua potable y alcantarillado</w:t>
            </w:r>
          </w:p>
        </w:tc>
        <w:tc>
          <w:tcPr>
            <w:tcW w:w="1815" w:type="dxa"/>
            <w:tcBorders>
              <w:top w:val="nil"/>
              <w:left w:val="nil"/>
              <w:bottom w:val="single" w:sz="4" w:space="0" w:color="auto"/>
              <w:right w:val="single" w:sz="4" w:space="0" w:color="auto"/>
            </w:tcBorders>
            <w:shd w:val="clear" w:color="000000" w:fill="FFFFFF"/>
            <w:noWrap/>
            <w:hideMark/>
          </w:tcPr>
          <w:p w14:paraId="0501B886"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$1,035,697.80</w:t>
            </w:r>
          </w:p>
        </w:tc>
        <w:tc>
          <w:tcPr>
            <w:tcW w:w="1870" w:type="dxa"/>
            <w:tcBorders>
              <w:top w:val="nil"/>
              <w:left w:val="nil"/>
              <w:bottom w:val="single" w:sz="4" w:space="0" w:color="auto"/>
              <w:right w:val="single" w:sz="4" w:space="0" w:color="auto"/>
            </w:tcBorders>
            <w:shd w:val="clear" w:color="auto" w:fill="auto"/>
            <w:noWrap/>
            <w:vAlign w:val="bottom"/>
            <w:hideMark/>
          </w:tcPr>
          <w:p w14:paraId="2E10ADDE" w14:textId="77777777" w:rsidR="00A113B3" w:rsidRPr="007C7562" w:rsidRDefault="00A113B3" w:rsidP="00AA0842">
            <w:pPr>
              <w:spacing w:after="0" w:line="240" w:lineRule="auto"/>
              <w:ind w:left="104"/>
              <w:rPr>
                <w:rFonts w:ascii="Arial" w:eastAsia="Times New Roman" w:hAnsi="Arial" w:cs="Arial"/>
                <w:sz w:val="20"/>
                <w:szCs w:val="20"/>
                <w:lang w:eastAsia="es-MX"/>
              </w:rPr>
            </w:pPr>
            <w:r w:rsidRPr="007C7562">
              <w:rPr>
                <w:rFonts w:ascii="Arial" w:eastAsia="Times New Roman" w:hAnsi="Arial" w:cs="Arial"/>
                <w:sz w:val="20"/>
                <w:szCs w:val="20"/>
                <w:lang w:eastAsia="es-MX"/>
              </w:rPr>
              <w:t> </w:t>
            </w:r>
          </w:p>
        </w:tc>
      </w:tr>
      <w:tr w:rsidR="00AA0842" w:rsidRPr="007C7562" w14:paraId="67FF7B27"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614D8645" w14:textId="77777777" w:rsidR="00A113B3" w:rsidRPr="007C7562" w:rsidRDefault="00A113B3" w:rsidP="00AA0842">
            <w:pPr>
              <w:spacing w:after="0" w:line="240" w:lineRule="auto"/>
              <w:ind w:left="67"/>
              <w:rPr>
                <w:rFonts w:ascii="Arial" w:eastAsia="Times New Roman" w:hAnsi="Arial" w:cs="Arial"/>
                <w:b/>
                <w:bCs/>
                <w:color w:val="000000"/>
                <w:sz w:val="20"/>
                <w:szCs w:val="20"/>
                <w:lang w:eastAsia="es-MX"/>
              </w:rPr>
            </w:pPr>
            <w:r w:rsidRPr="007C7562">
              <w:rPr>
                <w:rFonts w:ascii="Arial" w:eastAsia="Times New Roman" w:hAnsi="Arial" w:cs="Arial"/>
                <w:b/>
                <w:bCs/>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7624F17C"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430</w:t>
            </w:r>
          </w:p>
        </w:tc>
        <w:tc>
          <w:tcPr>
            <w:tcW w:w="758" w:type="dxa"/>
            <w:tcBorders>
              <w:top w:val="nil"/>
              <w:left w:val="nil"/>
              <w:bottom w:val="single" w:sz="4" w:space="0" w:color="auto"/>
              <w:right w:val="single" w:sz="4" w:space="0" w:color="auto"/>
            </w:tcBorders>
            <w:shd w:val="clear" w:color="000000" w:fill="FFFFFF"/>
            <w:noWrap/>
            <w:hideMark/>
          </w:tcPr>
          <w:p w14:paraId="02511BE2"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990</w:t>
            </w:r>
          </w:p>
        </w:tc>
        <w:tc>
          <w:tcPr>
            <w:tcW w:w="3139" w:type="dxa"/>
            <w:tcBorders>
              <w:top w:val="nil"/>
              <w:left w:val="nil"/>
              <w:bottom w:val="single" w:sz="4" w:space="0" w:color="auto"/>
              <w:right w:val="single" w:sz="4" w:space="0" w:color="auto"/>
            </w:tcBorders>
            <w:shd w:val="clear" w:color="000000" w:fill="FFFFFF"/>
            <w:noWrap/>
            <w:hideMark/>
          </w:tcPr>
          <w:p w14:paraId="7CA76E10" w14:textId="77777777"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Servicio doméstico</w:t>
            </w:r>
          </w:p>
        </w:tc>
        <w:tc>
          <w:tcPr>
            <w:tcW w:w="1815" w:type="dxa"/>
            <w:tcBorders>
              <w:top w:val="nil"/>
              <w:left w:val="nil"/>
              <w:bottom w:val="single" w:sz="4" w:space="0" w:color="auto"/>
              <w:right w:val="single" w:sz="4" w:space="0" w:color="auto"/>
            </w:tcBorders>
            <w:shd w:val="clear" w:color="000000" w:fill="FFFFFF"/>
            <w:noWrap/>
            <w:hideMark/>
          </w:tcPr>
          <w:p w14:paraId="3E364829"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$1,291,794.12</w:t>
            </w:r>
          </w:p>
        </w:tc>
        <w:tc>
          <w:tcPr>
            <w:tcW w:w="1870" w:type="dxa"/>
            <w:tcBorders>
              <w:top w:val="nil"/>
              <w:left w:val="nil"/>
              <w:bottom w:val="single" w:sz="4" w:space="0" w:color="auto"/>
              <w:right w:val="single" w:sz="4" w:space="0" w:color="auto"/>
            </w:tcBorders>
            <w:shd w:val="clear" w:color="auto" w:fill="auto"/>
            <w:noWrap/>
            <w:vAlign w:val="bottom"/>
            <w:hideMark/>
          </w:tcPr>
          <w:p w14:paraId="437B3079" w14:textId="77777777" w:rsidR="00A113B3" w:rsidRPr="007C7562" w:rsidRDefault="00A113B3" w:rsidP="00AA0842">
            <w:pPr>
              <w:spacing w:after="0" w:line="240" w:lineRule="auto"/>
              <w:ind w:left="104"/>
              <w:rPr>
                <w:rFonts w:ascii="Arial" w:eastAsia="Times New Roman" w:hAnsi="Arial" w:cs="Arial"/>
                <w:sz w:val="20"/>
                <w:szCs w:val="20"/>
                <w:lang w:eastAsia="es-MX"/>
              </w:rPr>
            </w:pPr>
            <w:r w:rsidRPr="007C7562">
              <w:rPr>
                <w:rFonts w:ascii="Arial" w:eastAsia="Times New Roman" w:hAnsi="Arial" w:cs="Arial"/>
                <w:sz w:val="20"/>
                <w:szCs w:val="20"/>
                <w:lang w:eastAsia="es-MX"/>
              </w:rPr>
              <w:t> </w:t>
            </w:r>
          </w:p>
        </w:tc>
      </w:tr>
      <w:tr w:rsidR="00AA0842" w:rsidRPr="007C7562" w14:paraId="61B57260"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4F248845" w14:textId="77777777" w:rsidR="00A113B3" w:rsidRPr="007C7562" w:rsidRDefault="00A113B3" w:rsidP="00AA0842">
            <w:pPr>
              <w:spacing w:after="0" w:line="240" w:lineRule="auto"/>
              <w:ind w:left="67"/>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478C97A2"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430</w:t>
            </w:r>
          </w:p>
        </w:tc>
        <w:tc>
          <w:tcPr>
            <w:tcW w:w="758" w:type="dxa"/>
            <w:tcBorders>
              <w:top w:val="nil"/>
              <w:left w:val="nil"/>
              <w:bottom w:val="single" w:sz="4" w:space="0" w:color="auto"/>
              <w:right w:val="single" w:sz="4" w:space="0" w:color="auto"/>
            </w:tcBorders>
            <w:shd w:val="clear" w:color="000000" w:fill="FFFFFF"/>
            <w:noWrap/>
            <w:hideMark/>
          </w:tcPr>
          <w:p w14:paraId="77A1F026"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994</w:t>
            </w:r>
          </w:p>
        </w:tc>
        <w:tc>
          <w:tcPr>
            <w:tcW w:w="3139" w:type="dxa"/>
            <w:tcBorders>
              <w:top w:val="nil"/>
              <w:left w:val="nil"/>
              <w:bottom w:val="single" w:sz="4" w:space="0" w:color="auto"/>
              <w:right w:val="single" w:sz="4" w:space="0" w:color="auto"/>
            </w:tcBorders>
            <w:shd w:val="clear" w:color="000000" w:fill="FFFFFF"/>
            <w:noWrap/>
            <w:hideMark/>
          </w:tcPr>
          <w:p w14:paraId="1A86DAE4" w14:textId="77777777"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'20% para el saneamiento de las aguas residuales</w:t>
            </w:r>
          </w:p>
        </w:tc>
        <w:tc>
          <w:tcPr>
            <w:tcW w:w="1815" w:type="dxa"/>
            <w:tcBorders>
              <w:top w:val="nil"/>
              <w:left w:val="nil"/>
              <w:bottom w:val="single" w:sz="4" w:space="0" w:color="auto"/>
              <w:right w:val="single" w:sz="4" w:space="0" w:color="auto"/>
            </w:tcBorders>
            <w:shd w:val="clear" w:color="000000" w:fill="FFFFFF"/>
            <w:noWrap/>
            <w:hideMark/>
          </w:tcPr>
          <w:p w14:paraId="428824AF"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 </w:t>
            </w:r>
          </w:p>
        </w:tc>
        <w:tc>
          <w:tcPr>
            <w:tcW w:w="1870" w:type="dxa"/>
            <w:tcBorders>
              <w:top w:val="nil"/>
              <w:left w:val="nil"/>
              <w:bottom w:val="single" w:sz="4" w:space="0" w:color="auto"/>
              <w:right w:val="single" w:sz="4" w:space="0" w:color="auto"/>
            </w:tcBorders>
            <w:shd w:val="clear" w:color="000000" w:fill="FFFFFF"/>
            <w:noWrap/>
            <w:hideMark/>
          </w:tcPr>
          <w:p w14:paraId="7BF42ED4" w14:textId="77777777" w:rsidR="00A113B3" w:rsidRPr="007C7562" w:rsidRDefault="00A113B3" w:rsidP="00AA0842">
            <w:pPr>
              <w:spacing w:after="0" w:line="240" w:lineRule="auto"/>
              <w:ind w:left="104"/>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r w:rsidRPr="007C7562">
              <w:rPr>
                <w:rFonts w:ascii="Arial" w:eastAsia="Times New Roman" w:hAnsi="Arial" w:cs="Arial"/>
                <w:color w:val="000000"/>
                <w:sz w:val="20"/>
                <w:szCs w:val="20"/>
                <w:lang w:eastAsia="es-MX"/>
              </w:rPr>
              <w:t>110,860.63</w:t>
            </w:r>
          </w:p>
        </w:tc>
      </w:tr>
      <w:tr w:rsidR="00AA0842" w:rsidRPr="007C7562" w14:paraId="54B49C3A"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08F1B45B" w14:textId="77777777" w:rsidR="00A113B3" w:rsidRPr="007C7562" w:rsidRDefault="00A113B3" w:rsidP="00AA0842">
            <w:pPr>
              <w:spacing w:after="0" w:line="240" w:lineRule="auto"/>
              <w:ind w:left="67"/>
              <w:rPr>
                <w:rFonts w:ascii="Arial" w:eastAsia="Times New Roman" w:hAnsi="Arial" w:cs="Arial"/>
                <w:b/>
                <w:bCs/>
                <w:color w:val="000000"/>
                <w:sz w:val="20"/>
                <w:szCs w:val="20"/>
                <w:lang w:eastAsia="es-MX"/>
              </w:rPr>
            </w:pPr>
            <w:r w:rsidRPr="007C7562">
              <w:rPr>
                <w:rFonts w:ascii="Arial" w:eastAsia="Times New Roman" w:hAnsi="Arial" w:cs="Arial"/>
                <w:b/>
                <w:bCs/>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3BA0B49E"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430</w:t>
            </w:r>
          </w:p>
        </w:tc>
        <w:tc>
          <w:tcPr>
            <w:tcW w:w="758" w:type="dxa"/>
            <w:tcBorders>
              <w:top w:val="nil"/>
              <w:left w:val="nil"/>
              <w:bottom w:val="single" w:sz="4" w:space="0" w:color="auto"/>
              <w:right w:val="single" w:sz="4" w:space="0" w:color="auto"/>
            </w:tcBorders>
            <w:shd w:val="clear" w:color="000000" w:fill="FFFFFF"/>
            <w:noWrap/>
            <w:hideMark/>
          </w:tcPr>
          <w:p w14:paraId="1F3DD5A9"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995</w:t>
            </w:r>
          </w:p>
        </w:tc>
        <w:tc>
          <w:tcPr>
            <w:tcW w:w="3139" w:type="dxa"/>
            <w:tcBorders>
              <w:top w:val="nil"/>
              <w:left w:val="nil"/>
              <w:bottom w:val="single" w:sz="4" w:space="0" w:color="auto"/>
              <w:right w:val="single" w:sz="4" w:space="0" w:color="auto"/>
            </w:tcBorders>
            <w:shd w:val="clear" w:color="000000" w:fill="FFFFFF"/>
            <w:noWrap/>
            <w:hideMark/>
          </w:tcPr>
          <w:p w14:paraId="223A7A14" w14:textId="77777777"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'2% o 3% para la infraestructura básica existente</w:t>
            </w:r>
          </w:p>
        </w:tc>
        <w:tc>
          <w:tcPr>
            <w:tcW w:w="1815" w:type="dxa"/>
            <w:tcBorders>
              <w:top w:val="nil"/>
              <w:left w:val="nil"/>
              <w:bottom w:val="single" w:sz="4" w:space="0" w:color="auto"/>
              <w:right w:val="single" w:sz="4" w:space="0" w:color="auto"/>
            </w:tcBorders>
            <w:shd w:val="clear" w:color="000000" w:fill="FFFFFF"/>
            <w:noWrap/>
            <w:hideMark/>
          </w:tcPr>
          <w:p w14:paraId="386A2842"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 </w:t>
            </w:r>
          </w:p>
        </w:tc>
        <w:tc>
          <w:tcPr>
            <w:tcW w:w="1870" w:type="dxa"/>
            <w:tcBorders>
              <w:top w:val="nil"/>
              <w:left w:val="nil"/>
              <w:bottom w:val="single" w:sz="4" w:space="0" w:color="auto"/>
              <w:right w:val="single" w:sz="4" w:space="0" w:color="auto"/>
            </w:tcBorders>
            <w:shd w:val="clear" w:color="000000" w:fill="FFFFFF"/>
            <w:noWrap/>
            <w:hideMark/>
          </w:tcPr>
          <w:p w14:paraId="5B974165" w14:textId="77777777" w:rsidR="00A113B3" w:rsidRPr="007C7562" w:rsidRDefault="00A113B3" w:rsidP="00AA0842">
            <w:pPr>
              <w:spacing w:after="0" w:line="240" w:lineRule="auto"/>
              <w:ind w:left="104"/>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r w:rsidRPr="007C7562">
              <w:rPr>
                <w:rFonts w:ascii="Arial" w:eastAsia="Times New Roman" w:hAnsi="Arial" w:cs="Arial"/>
                <w:color w:val="000000"/>
                <w:sz w:val="20"/>
                <w:szCs w:val="20"/>
                <w:lang w:eastAsia="es-MX"/>
              </w:rPr>
              <w:t>145,235.69</w:t>
            </w:r>
          </w:p>
        </w:tc>
      </w:tr>
      <w:tr w:rsidR="00AA0842" w:rsidRPr="007C7562" w14:paraId="109C78D6"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2FDA436C" w14:textId="77777777" w:rsidR="00A113B3" w:rsidRPr="007C7562" w:rsidRDefault="00A113B3" w:rsidP="00AA0842">
            <w:pPr>
              <w:spacing w:after="0" w:line="240" w:lineRule="auto"/>
              <w:ind w:left="67"/>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635964B8"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431</w:t>
            </w:r>
          </w:p>
        </w:tc>
        <w:tc>
          <w:tcPr>
            <w:tcW w:w="758" w:type="dxa"/>
            <w:tcBorders>
              <w:top w:val="nil"/>
              <w:left w:val="nil"/>
              <w:bottom w:val="single" w:sz="4" w:space="0" w:color="auto"/>
              <w:right w:val="single" w:sz="4" w:space="0" w:color="auto"/>
            </w:tcBorders>
            <w:shd w:val="clear" w:color="000000" w:fill="FFFFFF"/>
            <w:noWrap/>
            <w:hideMark/>
          </w:tcPr>
          <w:p w14:paraId="7779C28E"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000</w:t>
            </w:r>
          </w:p>
        </w:tc>
        <w:tc>
          <w:tcPr>
            <w:tcW w:w="3139" w:type="dxa"/>
            <w:tcBorders>
              <w:top w:val="nil"/>
              <w:left w:val="nil"/>
              <w:bottom w:val="single" w:sz="4" w:space="0" w:color="auto"/>
              <w:right w:val="single" w:sz="4" w:space="0" w:color="auto"/>
            </w:tcBorders>
            <w:shd w:val="clear" w:color="000000" w:fill="FFFFFF"/>
            <w:noWrap/>
            <w:hideMark/>
          </w:tcPr>
          <w:p w14:paraId="1529A804" w14:textId="77777777"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Rastro</w:t>
            </w:r>
          </w:p>
        </w:tc>
        <w:tc>
          <w:tcPr>
            <w:tcW w:w="1815" w:type="dxa"/>
            <w:tcBorders>
              <w:top w:val="nil"/>
              <w:left w:val="nil"/>
              <w:bottom w:val="single" w:sz="4" w:space="0" w:color="auto"/>
              <w:right w:val="single" w:sz="4" w:space="0" w:color="auto"/>
            </w:tcBorders>
            <w:shd w:val="clear" w:color="000000" w:fill="FFFFFF"/>
            <w:noWrap/>
            <w:hideMark/>
          </w:tcPr>
          <w:p w14:paraId="7A1F609D"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$44,917.00</w:t>
            </w:r>
          </w:p>
        </w:tc>
        <w:tc>
          <w:tcPr>
            <w:tcW w:w="1870" w:type="dxa"/>
            <w:tcBorders>
              <w:top w:val="nil"/>
              <w:left w:val="nil"/>
              <w:bottom w:val="single" w:sz="4" w:space="0" w:color="auto"/>
              <w:right w:val="single" w:sz="4" w:space="0" w:color="auto"/>
            </w:tcBorders>
            <w:shd w:val="clear" w:color="auto" w:fill="auto"/>
            <w:noWrap/>
            <w:vAlign w:val="bottom"/>
            <w:hideMark/>
          </w:tcPr>
          <w:p w14:paraId="20CA6BF6" w14:textId="77777777" w:rsidR="00A113B3" w:rsidRPr="007C7562" w:rsidRDefault="00A113B3" w:rsidP="00AA0842">
            <w:pPr>
              <w:spacing w:after="0" w:line="240" w:lineRule="auto"/>
              <w:ind w:left="104"/>
              <w:rPr>
                <w:rFonts w:ascii="Arial" w:eastAsia="Times New Roman" w:hAnsi="Arial" w:cs="Arial"/>
                <w:sz w:val="20"/>
                <w:szCs w:val="20"/>
                <w:lang w:eastAsia="es-MX"/>
              </w:rPr>
            </w:pPr>
            <w:r w:rsidRPr="007C7562">
              <w:rPr>
                <w:rFonts w:ascii="Arial" w:eastAsia="Times New Roman" w:hAnsi="Arial" w:cs="Arial"/>
                <w:sz w:val="20"/>
                <w:szCs w:val="20"/>
                <w:lang w:eastAsia="es-MX"/>
              </w:rPr>
              <w:t> </w:t>
            </w:r>
          </w:p>
        </w:tc>
      </w:tr>
      <w:tr w:rsidR="00AA0842" w:rsidRPr="007C7562" w14:paraId="30A210F9"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5DD4739F" w14:textId="77777777" w:rsidR="00A113B3" w:rsidRPr="007C7562" w:rsidRDefault="00A113B3" w:rsidP="00AA0842">
            <w:pPr>
              <w:spacing w:after="0" w:line="240" w:lineRule="auto"/>
              <w:ind w:left="67"/>
              <w:rPr>
                <w:rFonts w:ascii="Arial" w:eastAsia="Times New Roman" w:hAnsi="Arial" w:cs="Arial"/>
                <w:b/>
                <w:bCs/>
                <w:color w:val="000000"/>
                <w:sz w:val="20"/>
                <w:szCs w:val="20"/>
                <w:lang w:eastAsia="es-MX"/>
              </w:rPr>
            </w:pPr>
            <w:r w:rsidRPr="007C7562">
              <w:rPr>
                <w:rFonts w:ascii="Arial" w:eastAsia="Times New Roman" w:hAnsi="Arial" w:cs="Arial"/>
                <w:b/>
                <w:bCs/>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3A647859"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431</w:t>
            </w:r>
          </w:p>
        </w:tc>
        <w:tc>
          <w:tcPr>
            <w:tcW w:w="758" w:type="dxa"/>
            <w:tcBorders>
              <w:top w:val="nil"/>
              <w:left w:val="nil"/>
              <w:bottom w:val="single" w:sz="4" w:space="0" w:color="auto"/>
              <w:right w:val="single" w:sz="4" w:space="0" w:color="auto"/>
            </w:tcBorders>
            <w:shd w:val="clear" w:color="000000" w:fill="FFFFFF"/>
            <w:noWrap/>
            <w:hideMark/>
          </w:tcPr>
          <w:p w14:paraId="3B69C327"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001</w:t>
            </w:r>
          </w:p>
        </w:tc>
        <w:tc>
          <w:tcPr>
            <w:tcW w:w="3139" w:type="dxa"/>
            <w:tcBorders>
              <w:top w:val="nil"/>
              <w:left w:val="nil"/>
              <w:bottom w:val="single" w:sz="4" w:space="0" w:color="auto"/>
              <w:right w:val="single" w:sz="4" w:space="0" w:color="auto"/>
            </w:tcBorders>
            <w:shd w:val="clear" w:color="000000" w:fill="FFFFFF"/>
            <w:noWrap/>
            <w:hideMark/>
          </w:tcPr>
          <w:p w14:paraId="63707A52" w14:textId="7BBF6BF2" w:rsidR="00A113B3" w:rsidRPr="007C7562" w:rsidRDefault="002D7A7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Autorización</w:t>
            </w:r>
            <w:r w:rsidR="00A113B3" w:rsidRPr="007C7562">
              <w:rPr>
                <w:rFonts w:ascii="Arial" w:eastAsia="Times New Roman" w:hAnsi="Arial" w:cs="Arial"/>
                <w:color w:val="000000"/>
                <w:sz w:val="20"/>
                <w:szCs w:val="20"/>
                <w:lang w:eastAsia="es-MX"/>
              </w:rPr>
              <w:t xml:space="preserve"> de matanza</w:t>
            </w:r>
          </w:p>
        </w:tc>
        <w:tc>
          <w:tcPr>
            <w:tcW w:w="1815" w:type="dxa"/>
            <w:tcBorders>
              <w:top w:val="nil"/>
              <w:left w:val="nil"/>
              <w:bottom w:val="single" w:sz="4" w:space="0" w:color="auto"/>
              <w:right w:val="single" w:sz="4" w:space="0" w:color="auto"/>
            </w:tcBorders>
            <w:shd w:val="clear" w:color="000000" w:fill="FFFFFF"/>
            <w:noWrap/>
            <w:hideMark/>
          </w:tcPr>
          <w:p w14:paraId="6D117CBE"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$21,297.00</w:t>
            </w:r>
          </w:p>
        </w:tc>
        <w:tc>
          <w:tcPr>
            <w:tcW w:w="1870" w:type="dxa"/>
            <w:tcBorders>
              <w:top w:val="nil"/>
              <w:left w:val="nil"/>
              <w:bottom w:val="single" w:sz="4" w:space="0" w:color="auto"/>
              <w:right w:val="single" w:sz="4" w:space="0" w:color="auto"/>
            </w:tcBorders>
            <w:shd w:val="clear" w:color="auto" w:fill="auto"/>
            <w:noWrap/>
            <w:vAlign w:val="bottom"/>
            <w:hideMark/>
          </w:tcPr>
          <w:p w14:paraId="52EB86E0" w14:textId="77777777" w:rsidR="00A113B3" w:rsidRPr="007C7562" w:rsidRDefault="00A113B3" w:rsidP="00AA0842">
            <w:pPr>
              <w:spacing w:after="0" w:line="240" w:lineRule="auto"/>
              <w:ind w:left="104"/>
              <w:rPr>
                <w:rFonts w:ascii="Arial" w:eastAsia="Times New Roman" w:hAnsi="Arial" w:cs="Arial"/>
                <w:sz w:val="20"/>
                <w:szCs w:val="20"/>
                <w:lang w:eastAsia="es-MX"/>
              </w:rPr>
            </w:pPr>
            <w:r w:rsidRPr="007C7562">
              <w:rPr>
                <w:rFonts w:ascii="Arial" w:eastAsia="Times New Roman" w:hAnsi="Arial" w:cs="Arial"/>
                <w:sz w:val="20"/>
                <w:szCs w:val="20"/>
                <w:lang w:eastAsia="es-MX"/>
              </w:rPr>
              <w:t> </w:t>
            </w:r>
          </w:p>
        </w:tc>
      </w:tr>
      <w:tr w:rsidR="00AA0842" w:rsidRPr="007C7562" w14:paraId="06C7EA74"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5471F2E1" w14:textId="77777777" w:rsidR="00A113B3" w:rsidRPr="007C7562" w:rsidRDefault="00A113B3" w:rsidP="00AA0842">
            <w:pPr>
              <w:spacing w:after="0" w:line="240" w:lineRule="auto"/>
              <w:ind w:left="67"/>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327F7416"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431</w:t>
            </w:r>
          </w:p>
        </w:tc>
        <w:tc>
          <w:tcPr>
            <w:tcW w:w="758" w:type="dxa"/>
            <w:tcBorders>
              <w:top w:val="nil"/>
              <w:left w:val="nil"/>
              <w:bottom w:val="single" w:sz="4" w:space="0" w:color="auto"/>
              <w:right w:val="single" w:sz="4" w:space="0" w:color="auto"/>
            </w:tcBorders>
            <w:shd w:val="clear" w:color="000000" w:fill="FFFFFF"/>
            <w:noWrap/>
            <w:hideMark/>
          </w:tcPr>
          <w:p w14:paraId="5E953B5E"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003</w:t>
            </w:r>
          </w:p>
        </w:tc>
        <w:tc>
          <w:tcPr>
            <w:tcW w:w="3139" w:type="dxa"/>
            <w:tcBorders>
              <w:top w:val="nil"/>
              <w:left w:val="nil"/>
              <w:bottom w:val="single" w:sz="4" w:space="0" w:color="auto"/>
              <w:right w:val="single" w:sz="4" w:space="0" w:color="auto"/>
            </w:tcBorders>
            <w:shd w:val="clear" w:color="000000" w:fill="FFFFFF"/>
            <w:noWrap/>
            <w:hideMark/>
          </w:tcPr>
          <w:p w14:paraId="1E137B03" w14:textId="77777777"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Autorización de la introducción de ganado horas ex</w:t>
            </w:r>
          </w:p>
        </w:tc>
        <w:tc>
          <w:tcPr>
            <w:tcW w:w="1815" w:type="dxa"/>
            <w:tcBorders>
              <w:top w:val="nil"/>
              <w:left w:val="nil"/>
              <w:bottom w:val="single" w:sz="4" w:space="0" w:color="auto"/>
              <w:right w:val="single" w:sz="4" w:space="0" w:color="auto"/>
            </w:tcBorders>
            <w:shd w:val="clear" w:color="000000" w:fill="FFFFFF"/>
            <w:noWrap/>
            <w:hideMark/>
          </w:tcPr>
          <w:p w14:paraId="6C62F136"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 </w:t>
            </w:r>
          </w:p>
        </w:tc>
        <w:tc>
          <w:tcPr>
            <w:tcW w:w="1870" w:type="dxa"/>
            <w:tcBorders>
              <w:top w:val="nil"/>
              <w:left w:val="nil"/>
              <w:bottom w:val="single" w:sz="4" w:space="0" w:color="auto"/>
              <w:right w:val="single" w:sz="4" w:space="0" w:color="auto"/>
            </w:tcBorders>
            <w:shd w:val="clear" w:color="000000" w:fill="FFFFFF"/>
            <w:noWrap/>
            <w:hideMark/>
          </w:tcPr>
          <w:p w14:paraId="2ACC9DA1" w14:textId="77777777" w:rsidR="00A113B3" w:rsidRPr="007C7562" w:rsidRDefault="00A113B3" w:rsidP="00AA0842">
            <w:pPr>
              <w:spacing w:after="0" w:line="240" w:lineRule="auto"/>
              <w:ind w:left="104"/>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r w:rsidRPr="007C7562">
              <w:rPr>
                <w:rFonts w:ascii="Arial" w:eastAsia="Times New Roman" w:hAnsi="Arial" w:cs="Arial"/>
                <w:color w:val="000000"/>
                <w:sz w:val="20"/>
                <w:szCs w:val="20"/>
                <w:lang w:eastAsia="es-MX"/>
              </w:rPr>
              <w:t>37,330.00</w:t>
            </w:r>
          </w:p>
        </w:tc>
      </w:tr>
      <w:tr w:rsidR="00AA0842" w:rsidRPr="007C7562" w14:paraId="6710DC91"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3E7A2A20" w14:textId="77777777" w:rsidR="00A113B3" w:rsidRPr="007C7562" w:rsidRDefault="00A113B3" w:rsidP="00AA0842">
            <w:pPr>
              <w:spacing w:after="0" w:line="240" w:lineRule="auto"/>
              <w:ind w:left="67"/>
              <w:rPr>
                <w:rFonts w:ascii="Arial" w:eastAsia="Times New Roman" w:hAnsi="Arial" w:cs="Arial"/>
                <w:b/>
                <w:bCs/>
                <w:color w:val="000000"/>
                <w:sz w:val="20"/>
                <w:szCs w:val="20"/>
                <w:lang w:eastAsia="es-MX"/>
              </w:rPr>
            </w:pPr>
            <w:r w:rsidRPr="007C7562">
              <w:rPr>
                <w:rFonts w:ascii="Arial" w:eastAsia="Times New Roman" w:hAnsi="Arial" w:cs="Arial"/>
                <w:b/>
                <w:bCs/>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6FAEDA20"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431</w:t>
            </w:r>
          </w:p>
        </w:tc>
        <w:tc>
          <w:tcPr>
            <w:tcW w:w="758" w:type="dxa"/>
            <w:tcBorders>
              <w:top w:val="nil"/>
              <w:left w:val="nil"/>
              <w:bottom w:val="single" w:sz="4" w:space="0" w:color="auto"/>
              <w:right w:val="single" w:sz="4" w:space="0" w:color="auto"/>
            </w:tcBorders>
            <w:shd w:val="clear" w:color="000000" w:fill="FFFFFF"/>
            <w:noWrap/>
            <w:hideMark/>
          </w:tcPr>
          <w:p w14:paraId="21F2E8ED"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005</w:t>
            </w:r>
          </w:p>
        </w:tc>
        <w:tc>
          <w:tcPr>
            <w:tcW w:w="3139" w:type="dxa"/>
            <w:tcBorders>
              <w:top w:val="nil"/>
              <w:left w:val="nil"/>
              <w:bottom w:val="single" w:sz="4" w:space="0" w:color="auto"/>
              <w:right w:val="single" w:sz="4" w:space="0" w:color="auto"/>
            </w:tcBorders>
            <w:shd w:val="clear" w:color="000000" w:fill="FFFFFF"/>
            <w:noWrap/>
            <w:hideMark/>
          </w:tcPr>
          <w:p w14:paraId="7EDE83C4" w14:textId="77777777"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Acarreo de carnes en camiones del municipio</w:t>
            </w:r>
          </w:p>
        </w:tc>
        <w:tc>
          <w:tcPr>
            <w:tcW w:w="1815" w:type="dxa"/>
            <w:tcBorders>
              <w:top w:val="nil"/>
              <w:left w:val="nil"/>
              <w:bottom w:val="single" w:sz="4" w:space="0" w:color="auto"/>
              <w:right w:val="single" w:sz="4" w:space="0" w:color="auto"/>
            </w:tcBorders>
            <w:shd w:val="clear" w:color="000000" w:fill="FFFFFF"/>
            <w:noWrap/>
            <w:hideMark/>
          </w:tcPr>
          <w:p w14:paraId="3971F4D5"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$60,950.00</w:t>
            </w:r>
          </w:p>
        </w:tc>
        <w:tc>
          <w:tcPr>
            <w:tcW w:w="1870" w:type="dxa"/>
            <w:tcBorders>
              <w:top w:val="nil"/>
              <w:left w:val="nil"/>
              <w:bottom w:val="single" w:sz="4" w:space="0" w:color="auto"/>
              <w:right w:val="single" w:sz="4" w:space="0" w:color="auto"/>
            </w:tcBorders>
            <w:shd w:val="clear" w:color="auto" w:fill="auto"/>
            <w:noWrap/>
            <w:vAlign w:val="bottom"/>
            <w:hideMark/>
          </w:tcPr>
          <w:p w14:paraId="63CA6851" w14:textId="77777777" w:rsidR="00A113B3" w:rsidRPr="007C7562" w:rsidRDefault="00A113B3" w:rsidP="00AA0842">
            <w:pPr>
              <w:spacing w:after="0" w:line="240" w:lineRule="auto"/>
              <w:ind w:left="104"/>
              <w:rPr>
                <w:rFonts w:ascii="Arial" w:eastAsia="Times New Roman" w:hAnsi="Arial" w:cs="Arial"/>
                <w:sz w:val="20"/>
                <w:szCs w:val="20"/>
                <w:lang w:eastAsia="es-MX"/>
              </w:rPr>
            </w:pPr>
            <w:r w:rsidRPr="007C7562">
              <w:rPr>
                <w:rFonts w:ascii="Arial" w:eastAsia="Times New Roman" w:hAnsi="Arial" w:cs="Arial"/>
                <w:sz w:val="20"/>
                <w:szCs w:val="20"/>
                <w:lang w:eastAsia="es-MX"/>
              </w:rPr>
              <w:t> </w:t>
            </w:r>
          </w:p>
        </w:tc>
      </w:tr>
      <w:tr w:rsidR="00AA0842" w:rsidRPr="007C7562" w14:paraId="313B6B12"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0CEA8B28" w14:textId="77777777" w:rsidR="00A113B3" w:rsidRPr="007C7562" w:rsidRDefault="00A113B3" w:rsidP="00AA0842">
            <w:pPr>
              <w:spacing w:after="0" w:line="240" w:lineRule="auto"/>
              <w:ind w:left="67"/>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1CE94743"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432</w:t>
            </w:r>
          </w:p>
        </w:tc>
        <w:tc>
          <w:tcPr>
            <w:tcW w:w="758" w:type="dxa"/>
            <w:tcBorders>
              <w:top w:val="nil"/>
              <w:left w:val="nil"/>
              <w:bottom w:val="single" w:sz="4" w:space="0" w:color="auto"/>
              <w:right w:val="single" w:sz="4" w:space="0" w:color="auto"/>
            </w:tcBorders>
            <w:shd w:val="clear" w:color="000000" w:fill="FFFFFF"/>
            <w:noWrap/>
            <w:hideMark/>
          </w:tcPr>
          <w:p w14:paraId="3C5FA4FD"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000</w:t>
            </w:r>
          </w:p>
        </w:tc>
        <w:tc>
          <w:tcPr>
            <w:tcW w:w="3139" w:type="dxa"/>
            <w:tcBorders>
              <w:top w:val="nil"/>
              <w:left w:val="nil"/>
              <w:bottom w:val="single" w:sz="4" w:space="0" w:color="auto"/>
              <w:right w:val="single" w:sz="4" w:space="0" w:color="auto"/>
            </w:tcBorders>
            <w:shd w:val="clear" w:color="000000" w:fill="FFFFFF"/>
            <w:noWrap/>
            <w:hideMark/>
          </w:tcPr>
          <w:p w14:paraId="3C495AF9" w14:textId="77777777"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Registro civil</w:t>
            </w:r>
          </w:p>
        </w:tc>
        <w:tc>
          <w:tcPr>
            <w:tcW w:w="1815" w:type="dxa"/>
            <w:tcBorders>
              <w:top w:val="nil"/>
              <w:left w:val="nil"/>
              <w:bottom w:val="single" w:sz="4" w:space="0" w:color="auto"/>
              <w:right w:val="single" w:sz="4" w:space="0" w:color="auto"/>
            </w:tcBorders>
            <w:shd w:val="clear" w:color="000000" w:fill="FFFFFF"/>
            <w:noWrap/>
            <w:hideMark/>
          </w:tcPr>
          <w:p w14:paraId="6533CCDC"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$10,519.00</w:t>
            </w:r>
          </w:p>
        </w:tc>
        <w:tc>
          <w:tcPr>
            <w:tcW w:w="1870" w:type="dxa"/>
            <w:tcBorders>
              <w:top w:val="nil"/>
              <w:left w:val="nil"/>
              <w:bottom w:val="single" w:sz="4" w:space="0" w:color="auto"/>
              <w:right w:val="single" w:sz="4" w:space="0" w:color="auto"/>
            </w:tcBorders>
            <w:shd w:val="clear" w:color="auto" w:fill="auto"/>
            <w:noWrap/>
            <w:vAlign w:val="bottom"/>
            <w:hideMark/>
          </w:tcPr>
          <w:p w14:paraId="0F46FBED" w14:textId="77777777" w:rsidR="00A113B3" w:rsidRPr="007C7562" w:rsidRDefault="00A113B3" w:rsidP="00AA0842">
            <w:pPr>
              <w:spacing w:after="0" w:line="240" w:lineRule="auto"/>
              <w:ind w:left="104"/>
              <w:rPr>
                <w:rFonts w:ascii="Arial" w:eastAsia="Times New Roman" w:hAnsi="Arial" w:cs="Arial"/>
                <w:sz w:val="20"/>
                <w:szCs w:val="20"/>
                <w:lang w:eastAsia="es-MX"/>
              </w:rPr>
            </w:pPr>
            <w:r w:rsidRPr="007C7562">
              <w:rPr>
                <w:rFonts w:ascii="Arial" w:eastAsia="Times New Roman" w:hAnsi="Arial" w:cs="Arial"/>
                <w:sz w:val="20"/>
                <w:szCs w:val="20"/>
                <w:lang w:eastAsia="es-MX"/>
              </w:rPr>
              <w:t> </w:t>
            </w:r>
          </w:p>
        </w:tc>
      </w:tr>
      <w:tr w:rsidR="00AA0842" w:rsidRPr="007C7562" w14:paraId="24A37BDA"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4F875F50" w14:textId="77777777" w:rsidR="00A113B3" w:rsidRPr="007C7562" w:rsidRDefault="00A113B3" w:rsidP="00AA0842">
            <w:pPr>
              <w:spacing w:after="0" w:line="240" w:lineRule="auto"/>
              <w:ind w:left="67"/>
              <w:rPr>
                <w:rFonts w:ascii="Arial" w:eastAsia="Times New Roman" w:hAnsi="Arial" w:cs="Arial"/>
                <w:b/>
                <w:bCs/>
                <w:color w:val="000000"/>
                <w:sz w:val="20"/>
                <w:szCs w:val="20"/>
                <w:lang w:eastAsia="es-MX"/>
              </w:rPr>
            </w:pPr>
            <w:r w:rsidRPr="007C7562">
              <w:rPr>
                <w:rFonts w:ascii="Arial" w:eastAsia="Times New Roman" w:hAnsi="Arial" w:cs="Arial"/>
                <w:b/>
                <w:bCs/>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17606EBC"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432</w:t>
            </w:r>
          </w:p>
        </w:tc>
        <w:tc>
          <w:tcPr>
            <w:tcW w:w="758" w:type="dxa"/>
            <w:tcBorders>
              <w:top w:val="nil"/>
              <w:left w:val="nil"/>
              <w:bottom w:val="single" w:sz="4" w:space="0" w:color="auto"/>
              <w:right w:val="single" w:sz="4" w:space="0" w:color="auto"/>
            </w:tcBorders>
            <w:shd w:val="clear" w:color="000000" w:fill="FFFFFF"/>
            <w:noWrap/>
            <w:hideMark/>
          </w:tcPr>
          <w:p w14:paraId="6984E0A3"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001</w:t>
            </w:r>
          </w:p>
        </w:tc>
        <w:tc>
          <w:tcPr>
            <w:tcW w:w="3139" w:type="dxa"/>
            <w:tcBorders>
              <w:top w:val="nil"/>
              <w:left w:val="nil"/>
              <w:bottom w:val="single" w:sz="4" w:space="0" w:color="auto"/>
              <w:right w:val="single" w:sz="4" w:space="0" w:color="auto"/>
            </w:tcBorders>
            <w:shd w:val="clear" w:color="000000" w:fill="FFFFFF"/>
            <w:noWrap/>
            <w:hideMark/>
          </w:tcPr>
          <w:p w14:paraId="29AAABDA" w14:textId="77777777"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Servicios en oficina fuera del horario</w:t>
            </w:r>
          </w:p>
        </w:tc>
        <w:tc>
          <w:tcPr>
            <w:tcW w:w="1815" w:type="dxa"/>
            <w:tcBorders>
              <w:top w:val="nil"/>
              <w:left w:val="nil"/>
              <w:bottom w:val="single" w:sz="4" w:space="0" w:color="auto"/>
              <w:right w:val="single" w:sz="4" w:space="0" w:color="auto"/>
            </w:tcBorders>
            <w:shd w:val="clear" w:color="000000" w:fill="FFFFFF"/>
            <w:noWrap/>
            <w:hideMark/>
          </w:tcPr>
          <w:p w14:paraId="138F8D7C"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$2,716.00</w:t>
            </w:r>
          </w:p>
        </w:tc>
        <w:tc>
          <w:tcPr>
            <w:tcW w:w="1870" w:type="dxa"/>
            <w:tcBorders>
              <w:top w:val="nil"/>
              <w:left w:val="nil"/>
              <w:bottom w:val="single" w:sz="4" w:space="0" w:color="auto"/>
              <w:right w:val="single" w:sz="4" w:space="0" w:color="auto"/>
            </w:tcBorders>
            <w:shd w:val="clear" w:color="auto" w:fill="auto"/>
            <w:noWrap/>
            <w:vAlign w:val="bottom"/>
            <w:hideMark/>
          </w:tcPr>
          <w:p w14:paraId="053385DF" w14:textId="77777777" w:rsidR="00A113B3" w:rsidRPr="007C7562" w:rsidRDefault="00A113B3" w:rsidP="00AA0842">
            <w:pPr>
              <w:spacing w:after="0" w:line="240" w:lineRule="auto"/>
              <w:ind w:left="104"/>
              <w:rPr>
                <w:rFonts w:ascii="Arial" w:eastAsia="Times New Roman" w:hAnsi="Arial" w:cs="Arial"/>
                <w:sz w:val="20"/>
                <w:szCs w:val="20"/>
                <w:lang w:eastAsia="es-MX"/>
              </w:rPr>
            </w:pPr>
            <w:r w:rsidRPr="007C7562">
              <w:rPr>
                <w:rFonts w:ascii="Arial" w:eastAsia="Times New Roman" w:hAnsi="Arial" w:cs="Arial"/>
                <w:sz w:val="20"/>
                <w:szCs w:val="20"/>
                <w:lang w:eastAsia="es-MX"/>
              </w:rPr>
              <w:t> </w:t>
            </w:r>
          </w:p>
        </w:tc>
      </w:tr>
      <w:tr w:rsidR="00AA0842" w:rsidRPr="007C7562" w14:paraId="72A6AA3F"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2ED32ABF" w14:textId="77777777" w:rsidR="00A113B3" w:rsidRPr="007C7562" w:rsidRDefault="00A113B3" w:rsidP="00AA0842">
            <w:pPr>
              <w:spacing w:after="0" w:line="240" w:lineRule="auto"/>
              <w:ind w:left="67"/>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761B9EFA"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432</w:t>
            </w:r>
          </w:p>
        </w:tc>
        <w:tc>
          <w:tcPr>
            <w:tcW w:w="758" w:type="dxa"/>
            <w:tcBorders>
              <w:top w:val="nil"/>
              <w:left w:val="nil"/>
              <w:bottom w:val="single" w:sz="4" w:space="0" w:color="auto"/>
              <w:right w:val="single" w:sz="4" w:space="0" w:color="auto"/>
            </w:tcBorders>
            <w:shd w:val="clear" w:color="000000" w:fill="FFFFFF"/>
            <w:noWrap/>
            <w:hideMark/>
          </w:tcPr>
          <w:p w14:paraId="1CAEC280"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002</w:t>
            </w:r>
          </w:p>
        </w:tc>
        <w:tc>
          <w:tcPr>
            <w:tcW w:w="3139" w:type="dxa"/>
            <w:tcBorders>
              <w:top w:val="nil"/>
              <w:left w:val="nil"/>
              <w:bottom w:val="single" w:sz="4" w:space="0" w:color="auto"/>
              <w:right w:val="single" w:sz="4" w:space="0" w:color="auto"/>
            </w:tcBorders>
            <w:shd w:val="clear" w:color="000000" w:fill="FFFFFF"/>
            <w:noWrap/>
            <w:hideMark/>
          </w:tcPr>
          <w:p w14:paraId="77686EB4" w14:textId="77777777"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Servicios a domicilio</w:t>
            </w:r>
          </w:p>
        </w:tc>
        <w:tc>
          <w:tcPr>
            <w:tcW w:w="1815" w:type="dxa"/>
            <w:tcBorders>
              <w:top w:val="nil"/>
              <w:left w:val="nil"/>
              <w:bottom w:val="single" w:sz="4" w:space="0" w:color="auto"/>
              <w:right w:val="single" w:sz="4" w:space="0" w:color="auto"/>
            </w:tcBorders>
            <w:shd w:val="clear" w:color="000000" w:fill="FFFFFF"/>
            <w:noWrap/>
            <w:hideMark/>
          </w:tcPr>
          <w:p w14:paraId="7C6BF728"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 </w:t>
            </w:r>
          </w:p>
        </w:tc>
        <w:tc>
          <w:tcPr>
            <w:tcW w:w="1870" w:type="dxa"/>
            <w:tcBorders>
              <w:top w:val="nil"/>
              <w:left w:val="nil"/>
              <w:bottom w:val="single" w:sz="4" w:space="0" w:color="auto"/>
              <w:right w:val="single" w:sz="4" w:space="0" w:color="auto"/>
            </w:tcBorders>
            <w:shd w:val="clear" w:color="000000" w:fill="FFFFFF"/>
            <w:noWrap/>
            <w:hideMark/>
          </w:tcPr>
          <w:p w14:paraId="54F5BED4" w14:textId="77777777" w:rsidR="00A113B3" w:rsidRPr="007C7562" w:rsidRDefault="00A113B3" w:rsidP="00AA0842">
            <w:pPr>
              <w:spacing w:after="0" w:line="240" w:lineRule="auto"/>
              <w:ind w:left="104"/>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r w:rsidRPr="007C7562">
              <w:rPr>
                <w:rFonts w:ascii="Arial" w:eastAsia="Times New Roman" w:hAnsi="Arial" w:cs="Arial"/>
                <w:color w:val="000000"/>
                <w:sz w:val="20"/>
                <w:szCs w:val="20"/>
                <w:lang w:eastAsia="es-MX"/>
              </w:rPr>
              <w:t>2,544.00</w:t>
            </w:r>
          </w:p>
        </w:tc>
      </w:tr>
      <w:tr w:rsidR="00AA0842" w:rsidRPr="007C7562" w14:paraId="62D14804"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7EDE2DEA" w14:textId="77777777" w:rsidR="00A113B3" w:rsidRPr="007C7562" w:rsidRDefault="00A113B3" w:rsidP="00AA0842">
            <w:pPr>
              <w:spacing w:after="0" w:line="240" w:lineRule="auto"/>
              <w:ind w:left="67"/>
              <w:rPr>
                <w:rFonts w:ascii="Arial" w:eastAsia="Times New Roman" w:hAnsi="Arial" w:cs="Arial"/>
                <w:b/>
                <w:bCs/>
                <w:color w:val="000000"/>
                <w:sz w:val="20"/>
                <w:szCs w:val="20"/>
                <w:lang w:eastAsia="es-MX"/>
              </w:rPr>
            </w:pPr>
            <w:r w:rsidRPr="007C7562">
              <w:rPr>
                <w:rFonts w:ascii="Arial" w:eastAsia="Times New Roman" w:hAnsi="Arial" w:cs="Arial"/>
                <w:b/>
                <w:bCs/>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2C94741A"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432</w:t>
            </w:r>
          </w:p>
        </w:tc>
        <w:tc>
          <w:tcPr>
            <w:tcW w:w="758" w:type="dxa"/>
            <w:tcBorders>
              <w:top w:val="nil"/>
              <w:left w:val="nil"/>
              <w:bottom w:val="single" w:sz="4" w:space="0" w:color="auto"/>
              <w:right w:val="single" w:sz="4" w:space="0" w:color="auto"/>
            </w:tcBorders>
            <w:shd w:val="clear" w:color="000000" w:fill="FFFFFF"/>
            <w:noWrap/>
            <w:hideMark/>
          </w:tcPr>
          <w:p w14:paraId="5636DA4B"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003</w:t>
            </w:r>
          </w:p>
        </w:tc>
        <w:tc>
          <w:tcPr>
            <w:tcW w:w="3139" w:type="dxa"/>
            <w:tcBorders>
              <w:top w:val="nil"/>
              <w:left w:val="nil"/>
              <w:bottom w:val="single" w:sz="4" w:space="0" w:color="auto"/>
              <w:right w:val="single" w:sz="4" w:space="0" w:color="auto"/>
            </w:tcBorders>
            <w:shd w:val="clear" w:color="000000" w:fill="FFFFFF"/>
            <w:noWrap/>
            <w:hideMark/>
          </w:tcPr>
          <w:p w14:paraId="116148B7" w14:textId="77777777"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Anotaciones e inserciones en actas</w:t>
            </w:r>
          </w:p>
        </w:tc>
        <w:tc>
          <w:tcPr>
            <w:tcW w:w="1815" w:type="dxa"/>
            <w:tcBorders>
              <w:top w:val="nil"/>
              <w:left w:val="nil"/>
              <w:bottom w:val="single" w:sz="4" w:space="0" w:color="auto"/>
              <w:right w:val="single" w:sz="4" w:space="0" w:color="auto"/>
            </w:tcBorders>
            <w:shd w:val="clear" w:color="000000" w:fill="FFFFFF"/>
            <w:noWrap/>
            <w:hideMark/>
          </w:tcPr>
          <w:p w14:paraId="5C2F434F"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$10,347.00</w:t>
            </w:r>
          </w:p>
        </w:tc>
        <w:tc>
          <w:tcPr>
            <w:tcW w:w="1870" w:type="dxa"/>
            <w:tcBorders>
              <w:top w:val="nil"/>
              <w:left w:val="nil"/>
              <w:bottom w:val="single" w:sz="4" w:space="0" w:color="auto"/>
              <w:right w:val="single" w:sz="4" w:space="0" w:color="auto"/>
            </w:tcBorders>
            <w:shd w:val="clear" w:color="auto" w:fill="auto"/>
            <w:noWrap/>
            <w:vAlign w:val="bottom"/>
            <w:hideMark/>
          </w:tcPr>
          <w:p w14:paraId="1C361BB2" w14:textId="77777777" w:rsidR="00A113B3" w:rsidRPr="007C7562" w:rsidRDefault="00A113B3" w:rsidP="00AA0842">
            <w:pPr>
              <w:spacing w:after="0" w:line="240" w:lineRule="auto"/>
              <w:ind w:left="104"/>
              <w:rPr>
                <w:rFonts w:ascii="Arial" w:eastAsia="Times New Roman" w:hAnsi="Arial" w:cs="Arial"/>
                <w:sz w:val="20"/>
                <w:szCs w:val="20"/>
                <w:lang w:eastAsia="es-MX"/>
              </w:rPr>
            </w:pPr>
            <w:r w:rsidRPr="007C7562">
              <w:rPr>
                <w:rFonts w:ascii="Arial" w:eastAsia="Times New Roman" w:hAnsi="Arial" w:cs="Arial"/>
                <w:sz w:val="20"/>
                <w:szCs w:val="20"/>
                <w:lang w:eastAsia="es-MX"/>
              </w:rPr>
              <w:t> </w:t>
            </w:r>
          </w:p>
        </w:tc>
      </w:tr>
      <w:tr w:rsidR="00AA0842" w:rsidRPr="007C7562" w14:paraId="346BE221"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11C49ED1" w14:textId="77777777" w:rsidR="00A113B3" w:rsidRPr="007C7562" w:rsidRDefault="00A113B3" w:rsidP="00AA0842">
            <w:pPr>
              <w:spacing w:after="0" w:line="240" w:lineRule="auto"/>
              <w:ind w:left="67"/>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3F0D77D7"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433</w:t>
            </w:r>
          </w:p>
        </w:tc>
        <w:tc>
          <w:tcPr>
            <w:tcW w:w="758" w:type="dxa"/>
            <w:tcBorders>
              <w:top w:val="nil"/>
              <w:left w:val="nil"/>
              <w:bottom w:val="single" w:sz="4" w:space="0" w:color="auto"/>
              <w:right w:val="single" w:sz="4" w:space="0" w:color="auto"/>
            </w:tcBorders>
            <w:shd w:val="clear" w:color="000000" w:fill="FFFFFF"/>
            <w:noWrap/>
            <w:hideMark/>
          </w:tcPr>
          <w:p w14:paraId="02BB4AA0"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000</w:t>
            </w:r>
          </w:p>
        </w:tc>
        <w:tc>
          <w:tcPr>
            <w:tcW w:w="3139" w:type="dxa"/>
            <w:tcBorders>
              <w:top w:val="nil"/>
              <w:left w:val="nil"/>
              <w:bottom w:val="single" w:sz="4" w:space="0" w:color="auto"/>
              <w:right w:val="single" w:sz="4" w:space="0" w:color="auto"/>
            </w:tcBorders>
            <w:shd w:val="clear" w:color="000000" w:fill="FFFFFF"/>
            <w:noWrap/>
            <w:hideMark/>
          </w:tcPr>
          <w:p w14:paraId="662A9598" w14:textId="77777777"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Certificaciones</w:t>
            </w:r>
          </w:p>
        </w:tc>
        <w:tc>
          <w:tcPr>
            <w:tcW w:w="1815" w:type="dxa"/>
            <w:tcBorders>
              <w:top w:val="nil"/>
              <w:left w:val="nil"/>
              <w:bottom w:val="single" w:sz="4" w:space="0" w:color="auto"/>
              <w:right w:val="single" w:sz="4" w:space="0" w:color="auto"/>
            </w:tcBorders>
            <w:shd w:val="clear" w:color="000000" w:fill="FFFFFF"/>
            <w:noWrap/>
            <w:hideMark/>
          </w:tcPr>
          <w:p w14:paraId="0AB9CE47"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$282,634.00</w:t>
            </w:r>
          </w:p>
        </w:tc>
        <w:tc>
          <w:tcPr>
            <w:tcW w:w="1870" w:type="dxa"/>
            <w:tcBorders>
              <w:top w:val="nil"/>
              <w:left w:val="nil"/>
              <w:bottom w:val="single" w:sz="4" w:space="0" w:color="auto"/>
              <w:right w:val="single" w:sz="4" w:space="0" w:color="auto"/>
            </w:tcBorders>
            <w:shd w:val="clear" w:color="auto" w:fill="auto"/>
            <w:noWrap/>
            <w:vAlign w:val="bottom"/>
            <w:hideMark/>
          </w:tcPr>
          <w:p w14:paraId="152B2D0C" w14:textId="77777777" w:rsidR="00A113B3" w:rsidRPr="007C7562" w:rsidRDefault="00A113B3" w:rsidP="00AA0842">
            <w:pPr>
              <w:spacing w:after="0" w:line="240" w:lineRule="auto"/>
              <w:ind w:left="104"/>
              <w:rPr>
                <w:rFonts w:ascii="Arial" w:eastAsia="Times New Roman" w:hAnsi="Arial" w:cs="Arial"/>
                <w:sz w:val="20"/>
                <w:szCs w:val="20"/>
                <w:lang w:eastAsia="es-MX"/>
              </w:rPr>
            </w:pPr>
            <w:r w:rsidRPr="007C7562">
              <w:rPr>
                <w:rFonts w:ascii="Arial" w:eastAsia="Times New Roman" w:hAnsi="Arial" w:cs="Arial"/>
                <w:sz w:val="20"/>
                <w:szCs w:val="20"/>
                <w:lang w:eastAsia="es-MX"/>
              </w:rPr>
              <w:t> </w:t>
            </w:r>
          </w:p>
        </w:tc>
      </w:tr>
      <w:tr w:rsidR="00AA0842" w:rsidRPr="007C7562" w14:paraId="69912D50"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29CECB61" w14:textId="77777777" w:rsidR="00A113B3" w:rsidRPr="007C7562" w:rsidRDefault="00A113B3" w:rsidP="00AA0842">
            <w:pPr>
              <w:spacing w:after="0" w:line="240" w:lineRule="auto"/>
              <w:ind w:left="67"/>
              <w:rPr>
                <w:rFonts w:ascii="Arial" w:eastAsia="Times New Roman" w:hAnsi="Arial" w:cs="Arial"/>
                <w:b/>
                <w:bCs/>
                <w:color w:val="000000"/>
                <w:sz w:val="20"/>
                <w:szCs w:val="20"/>
                <w:lang w:eastAsia="es-MX"/>
              </w:rPr>
            </w:pPr>
            <w:r w:rsidRPr="007C7562">
              <w:rPr>
                <w:rFonts w:ascii="Arial" w:eastAsia="Times New Roman" w:hAnsi="Arial" w:cs="Arial"/>
                <w:b/>
                <w:bCs/>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7D5D1556"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433</w:t>
            </w:r>
          </w:p>
        </w:tc>
        <w:tc>
          <w:tcPr>
            <w:tcW w:w="758" w:type="dxa"/>
            <w:tcBorders>
              <w:top w:val="nil"/>
              <w:left w:val="nil"/>
              <w:bottom w:val="single" w:sz="4" w:space="0" w:color="auto"/>
              <w:right w:val="single" w:sz="4" w:space="0" w:color="auto"/>
            </w:tcBorders>
            <w:shd w:val="clear" w:color="000000" w:fill="FFFFFF"/>
            <w:noWrap/>
            <w:hideMark/>
          </w:tcPr>
          <w:p w14:paraId="770880EB"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001</w:t>
            </w:r>
          </w:p>
        </w:tc>
        <w:tc>
          <w:tcPr>
            <w:tcW w:w="3139" w:type="dxa"/>
            <w:tcBorders>
              <w:top w:val="nil"/>
              <w:left w:val="nil"/>
              <w:bottom w:val="single" w:sz="4" w:space="0" w:color="auto"/>
              <w:right w:val="single" w:sz="4" w:space="0" w:color="auto"/>
            </w:tcBorders>
            <w:shd w:val="clear" w:color="000000" w:fill="FFFFFF"/>
            <w:noWrap/>
            <w:hideMark/>
          </w:tcPr>
          <w:p w14:paraId="1C46C12B" w14:textId="77777777"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 xml:space="preserve">Expedición de certificados, certificaciones, </w:t>
            </w:r>
            <w:proofErr w:type="spellStart"/>
            <w:r w:rsidRPr="007C7562">
              <w:rPr>
                <w:rFonts w:ascii="Arial" w:eastAsia="Times New Roman" w:hAnsi="Arial" w:cs="Arial"/>
                <w:color w:val="000000"/>
                <w:sz w:val="20"/>
                <w:szCs w:val="20"/>
                <w:lang w:eastAsia="es-MX"/>
              </w:rPr>
              <w:t>const</w:t>
            </w:r>
            <w:proofErr w:type="spellEnd"/>
          </w:p>
        </w:tc>
        <w:tc>
          <w:tcPr>
            <w:tcW w:w="1815" w:type="dxa"/>
            <w:tcBorders>
              <w:top w:val="nil"/>
              <w:left w:val="nil"/>
              <w:bottom w:val="single" w:sz="4" w:space="0" w:color="auto"/>
              <w:right w:val="single" w:sz="4" w:space="0" w:color="auto"/>
            </w:tcBorders>
            <w:shd w:val="clear" w:color="000000" w:fill="FFFFFF"/>
            <w:noWrap/>
            <w:hideMark/>
          </w:tcPr>
          <w:p w14:paraId="616D4398"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$5,119.00</w:t>
            </w:r>
          </w:p>
        </w:tc>
        <w:tc>
          <w:tcPr>
            <w:tcW w:w="1870" w:type="dxa"/>
            <w:tcBorders>
              <w:top w:val="nil"/>
              <w:left w:val="nil"/>
              <w:bottom w:val="single" w:sz="4" w:space="0" w:color="auto"/>
              <w:right w:val="single" w:sz="4" w:space="0" w:color="auto"/>
            </w:tcBorders>
            <w:shd w:val="clear" w:color="auto" w:fill="auto"/>
            <w:noWrap/>
            <w:vAlign w:val="bottom"/>
            <w:hideMark/>
          </w:tcPr>
          <w:p w14:paraId="37C7082B" w14:textId="77777777" w:rsidR="00A113B3" w:rsidRPr="007C7562" w:rsidRDefault="00A113B3" w:rsidP="00AA0842">
            <w:pPr>
              <w:spacing w:after="0" w:line="240" w:lineRule="auto"/>
              <w:ind w:left="104"/>
              <w:rPr>
                <w:rFonts w:ascii="Arial" w:eastAsia="Times New Roman" w:hAnsi="Arial" w:cs="Arial"/>
                <w:sz w:val="20"/>
                <w:szCs w:val="20"/>
                <w:lang w:eastAsia="es-MX"/>
              </w:rPr>
            </w:pPr>
            <w:r w:rsidRPr="007C7562">
              <w:rPr>
                <w:rFonts w:ascii="Arial" w:eastAsia="Times New Roman" w:hAnsi="Arial" w:cs="Arial"/>
                <w:sz w:val="20"/>
                <w:szCs w:val="20"/>
                <w:lang w:eastAsia="es-MX"/>
              </w:rPr>
              <w:t> </w:t>
            </w:r>
          </w:p>
        </w:tc>
      </w:tr>
      <w:tr w:rsidR="00AA0842" w:rsidRPr="007C7562" w14:paraId="60515B6A"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01845226" w14:textId="77777777" w:rsidR="00A113B3" w:rsidRPr="007C7562" w:rsidRDefault="00A113B3" w:rsidP="00AA0842">
            <w:pPr>
              <w:spacing w:after="0" w:line="240" w:lineRule="auto"/>
              <w:ind w:left="67"/>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4C50277D"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433</w:t>
            </w:r>
          </w:p>
        </w:tc>
        <w:tc>
          <w:tcPr>
            <w:tcW w:w="758" w:type="dxa"/>
            <w:tcBorders>
              <w:top w:val="nil"/>
              <w:left w:val="nil"/>
              <w:bottom w:val="single" w:sz="4" w:space="0" w:color="auto"/>
              <w:right w:val="single" w:sz="4" w:space="0" w:color="auto"/>
            </w:tcBorders>
            <w:shd w:val="clear" w:color="000000" w:fill="FFFFFF"/>
            <w:noWrap/>
            <w:hideMark/>
          </w:tcPr>
          <w:p w14:paraId="3A07BC48"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002</w:t>
            </w:r>
          </w:p>
        </w:tc>
        <w:tc>
          <w:tcPr>
            <w:tcW w:w="3139" w:type="dxa"/>
            <w:tcBorders>
              <w:top w:val="nil"/>
              <w:left w:val="nil"/>
              <w:bottom w:val="single" w:sz="4" w:space="0" w:color="auto"/>
              <w:right w:val="single" w:sz="4" w:space="0" w:color="auto"/>
            </w:tcBorders>
            <w:shd w:val="clear" w:color="000000" w:fill="FFFFFF"/>
            <w:noWrap/>
            <w:hideMark/>
          </w:tcPr>
          <w:p w14:paraId="55CEDB3D" w14:textId="77777777"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Extractos de actas</w:t>
            </w:r>
          </w:p>
        </w:tc>
        <w:tc>
          <w:tcPr>
            <w:tcW w:w="1815" w:type="dxa"/>
            <w:tcBorders>
              <w:top w:val="nil"/>
              <w:left w:val="nil"/>
              <w:bottom w:val="single" w:sz="4" w:space="0" w:color="auto"/>
              <w:right w:val="single" w:sz="4" w:space="0" w:color="auto"/>
            </w:tcBorders>
            <w:shd w:val="clear" w:color="000000" w:fill="FFFFFF"/>
            <w:noWrap/>
            <w:hideMark/>
          </w:tcPr>
          <w:p w14:paraId="7BBD9F21"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$277,515.00</w:t>
            </w:r>
          </w:p>
        </w:tc>
        <w:tc>
          <w:tcPr>
            <w:tcW w:w="1870" w:type="dxa"/>
            <w:tcBorders>
              <w:top w:val="nil"/>
              <w:left w:val="nil"/>
              <w:bottom w:val="single" w:sz="4" w:space="0" w:color="auto"/>
              <w:right w:val="single" w:sz="4" w:space="0" w:color="auto"/>
            </w:tcBorders>
            <w:shd w:val="clear" w:color="auto" w:fill="auto"/>
            <w:noWrap/>
            <w:vAlign w:val="bottom"/>
            <w:hideMark/>
          </w:tcPr>
          <w:p w14:paraId="348EAB60" w14:textId="77777777" w:rsidR="00A113B3" w:rsidRPr="007C7562" w:rsidRDefault="00A113B3" w:rsidP="00AA0842">
            <w:pPr>
              <w:spacing w:after="0" w:line="240" w:lineRule="auto"/>
              <w:ind w:left="104"/>
              <w:rPr>
                <w:rFonts w:ascii="Arial" w:eastAsia="Times New Roman" w:hAnsi="Arial" w:cs="Arial"/>
                <w:sz w:val="20"/>
                <w:szCs w:val="20"/>
                <w:lang w:eastAsia="es-MX"/>
              </w:rPr>
            </w:pPr>
            <w:r w:rsidRPr="007C7562">
              <w:rPr>
                <w:rFonts w:ascii="Arial" w:eastAsia="Times New Roman" w:hAnsi="Arial" w:cs="Arial"/>
                <w:sz w:val="20"/>
                <w:szCs w:val="20"/>
                <w:lang w:eastAsia="es-MX"/>
              </w:rPr>
              <w:t> </w:t>
            </w:r>
          </w:p>
        </w:tc>
      </w:tr>
      <w:tr w:rsidR="00AA0842" w:rsidRPr="007C7562" w14:paraId="5A2B78CC"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2C2CCDAC" w14:textId="77777777" w:rsidR="00A113B3" w:rsidRPr="007C7562" w:rsidRDefault="00A113B3" w:rsidP="00AA0842">
            <w:pPr>
              <w:spacing w:after="0" w:line="240" w:lineRule="auto"/>
              <w:ind w:left="67"/>
              <w:rPr>
                <w:rFonts w:ascii="Arial" w:eastAsia="Times New Roman" w:hAnsi="Arial" w:cs="Arial"/>
                <w:b/>
                <w:bCs/>
                <w:color w:val="000000"/>
                <w:sz w:val="20"/>
                <w:szCs w:val="20"/>
                <w:lang w:eastAsia="es-MX"/>
              </w:rPr>
            </w:pPr>
            <w:r w:rsidRPr="007C7562">
              <w:rPr>
                <w:rFonts w:ascii="Arial" w:eastAsia="Times New Roman" w:hAnsi="Arial" w:cs="Arial"/>
                <w:b/>
                <w:bCs/>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4DDB02FF"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434</w:t>
            </w:r>
          </w:p>
        </w:tc>
        <w:tc>
          <w:tcPr>
            <w:tcW w:w="758" w:type="dxa"/>
            <w:tcBorders>
              <w:top w:val="nil"/>
              <w:left w:val="nil"/>
              <w:bottom w:val="single" w:sz="4" w:space="0" w:color="auto"/>
              <w:right w:val="single" w:sz="4" w:space="0" w:color="auto"/>
            </w:tcBorders>
            <w:shd w:val="clear" w:color="000000" w:fill="FFFFFF"/>
            <w:noWrap/>
            <w:hideMark/>
          </w:tcPr>
          <w:p w14:paraId="660EBD5C"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000</w:t>
            </w:r>
          </w:p>
        </w:tc>
        <w:tc>
          <w:tcPr>
            <w:tcW w:w="3139" w:type="dxa"/>
            <w:tcBorders>
              <w:top w:val="nil"/>
              <w:left w:val="nil"/>
              <w:bottom w:val="single" w:sz="4" w:space="0" w:color="auto"/>
              <w:right w:val="single" w:sz="4" w:space="0" w:color="auto"/>
            </w:tcBorders>
            <w:shd w:val="clear" w:color="000000" w:fill="FFFFFF"/>
            <w:noWrap/>
            <w:hideMark/>
          </w:tcPr>
          <w:p w14:paraId="5E83729F" w14:textId="77777777"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Servicios de catastro</w:t>
            </w:r>
          </w:p>
        </w:tc>
        <w:tc>
          <w:tcPr>
            <w:tcW w:w="1815" w:type="dxa"/>
            <w:tcBorders>
              <w:top w:val="nil"/>
              <w:left w:val="nil"/>
              <w:bottom w:val="single" w:sz="4" w:space="0" w:color="auto"/>
              <w:right w:val="single" w:sz="4" w:space="0" w:color="auto"/>
            </w:tcBorders>
            <w:shd w:val="clear" w:color="000000" w:fill="FFFFFF"/>
            <w:noWrap/>
            <w:hideMark/>
          </w:tcPr>
          <w:p w14:paraId="73D135CB"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$29,446.00</w:t>
            </w:r>
          </w:p>
        </w:tc>
        <w:tc>
          <w:tcPr>
            <w:tcW w:w="1870" w:type="dxa"/>
            <w:tcBorders>
              <w:top w:val="nil"/>
              <w:left w:val="nil"/>
              <w:bottom w:val="single" w:sz="4" w:space="0" w:color="auto"/>
              <w:right w:val="single" w:sz="4" w:space="0" w:color="auto"/>
            </w:tcBorders>
            <w:shd w:val="clear" w:color="auto" w:fill="auto"/>
            <w:noWrap/>
            <w:vAlign w:val="bottom"/>
            <w:hideMark/>
          </w:tcPr>
          <w:p w14:paraId="3C09AC80" w14:textId="77777777" w:rsidR="00A113B3" w:rsidRPr="007C7562" w:rsidRDefault="00A113B3" w:rsidP="00AA0842">
            <w:pPr>
              <w:spacing w:after="0" w:line="240" w:lineRule="auto"/>
              <w:ind w:left="104"/>
              <w:rPr>
                <w:rFonts w:ascii="Arial" w:eastAsia="Times New Roman" w:hAnsi="Arial" w:cs="Arial"/>
                <w:sz w:val="20"/>
                <w:szCs w:val="20"/>
                <w:lang w:eastAsia="es-MX"/>
              </w:rPr>
            </w:pPr>
            <w:r w:rsidRPr="007C7562">
              <w:rPr>
                <w:rFonts w:ascii="Arial" w:eastAsia="Times New Roman" w:hAnsi="Arial" w:cs="Arial"/>
                <w:sz w:val="20"/>
                <w:szCs w:val="20"/>
                <w:lang w:eastAsia="es-MX"/>
              </w:rPr>
              <w:t> </w:t>
            </w:r>
          </w:p>
        </w:tc>
      </w:tr>
      <w:tr w:rsidR="00AA0842" w:rsidRPr="007C7562" w14:paraId="206ADB63"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50C62331" w14:textId="77777777" w:rsidR="00A113B3" w:rsidRPr="007C7562" w:rsidRDefault="00A113B3" w:rsidP="00AA0842">
            <w:pPr>
              <w:spacing w:after="0" w:line="240" w:lineRule="auto"/>
              <w:ind w:left="67"/>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5C40FD05"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434</w:t>
            </w:r>
          </w:p>
        </w:tc>
        <w:tc>
          <w:tcPr>
            <w:tcW w:w="758" w:type="dxa"/>
            <w:tcBorders>
              <w:top w:val="nil"/>
              <w:left w:val="nil"/>
              <w:bottom w:val="single" w:sz="4" w:space="0" w:color="auto"/>
              <w:right w:val="single" w:sz="4" w:space="0" w:color="auto"/>
            </w:tcBorders>
            <w:shd w:val="clear" w:color="000000" w:fill="FFFFFF"/>
            <w:noWrap/>
            <w:hideMark/>
          </w:tcPr>
          <w:p w14:paraId="44378A13"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002</w:t>
            </w:r>
          </w:p>
        </w:tc>
        <w:tc>
          <w:tcPr>
            <w:tcW w:w="3139" w:type="dxa"/>
            <w:tcBorders>
              <w:top w:val="nil"/>
              <w:left w:val="nil"/>
              <w:bottom w:val="single" w:sz="4" w:space="0" w:color="auto"/>
              <w:right w:val="single" w:sz="4" w:space="0" w:color="auto"/>
            </w:tcBorders>
            <w:shd w:val="clear" w:color="000000" w:fill="FFFFFF"/>
            <w:noWrap/>
            <w:hideMark/>
          </w:tcPr>
          <w:p w14:paraId="21B8CBE7" w14:textId="77777777"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Certificaciones catastrales</w:t>
            </w:r>
          </w:p>
        </w:tc>
        <w:tc>
          <w:tcPr>
            <w:tcW w:w="1815" w:type="dxa"/>
            <w:tcBorders>
              <w:top w:val="nil"/>
              <w:left w:val="nil"/>
              <w:bottom w:val="single" w:sz="4" w:space="0" w:color="auto"/>
              <w:right w:val="single" w:sz="4" w:space="0" w:color="auto"/>
            </w:tcBorders>
            <w:shd w:val="clear" w:color="000000" w:fill="FFFFFF"/>
            <w:noWrap/>
            <w:hideMark/>
          </w:tcPr>
          <w:p w14:paraId="49731DF5"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$11,794.00</w:t>
            </w:r>
          </w:p>
        </w:tc>
        <w:tc>
          <w:tcPr>
            <w:tcW w:w="1870" w:type="dxa"/>
            <w:tcBorders>
              <w:top w:val="nil"/>
              <w:left w:val="nil"/>
              <w:bottom w:val="single" w:sz="4" w:space="0" w:color="auto"/>
              <w:right w:val="single" w:sz="4" w:space="0" w:color="auto"/>
            </w:tcBorders>
            <w:shd w:val="clear" w:color="auto" w:fill="auto"/>
            <w:noWrap/>
            <w:vAlign w:val="bottom"/>
            <w:hideMark/>
          </w:tcPr>
          <w:p w14:paraId="60510CF4" w14:textId="77777777" w:rsidR="00A113B3" w:rsidRPr="007C7562" w:rsidRDefault="00A113B3" w:rsidP="00AA0842">
            <w:pPr>
              <w:spacing w:after="0" w:line="240" w:lineRule="auto"/>
              <w:ind w:left="104"/>
              <w:rPr>
                <w:rFonts w:ascii="Arial" w:eastAsia="Times New Roman" w:hAnsi="Arial" w:cs="Arial"/>
                <w:sz w:val="20"/>
                <w:szCs w:val="20"/>
                <w:lang w:eastAsia="es-MX"/>
              </w:rPr>
            </w:pPr>
            <w:r w:rsidRPr="007C7562">
              <w:rPr>
                <w:rFonts w:ascii="Arial" w:eastAsia="Times New Roman" w:hAnsi="Arial" w:cs="Arial"/>
                <w:sz w:val="20"/>
                <w:szCs w:val="20"/>
                <w:lang w:eastAsia="es-MX"/>
              </w:rPr>
              <w:t> </w:t>
            </w:r>
          </w:p>
        </w:tc>
      </w:tr>
      <w:tr w:rsidR="00AA0842" w:rsidRPr="007C7562" w14:paraId="3487E00B"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3E6F2A46" w14:textId="77777777" w:rsidR="00A113B3" w:rsidRPr="007C7562" w:rsidRDefault="00A113B3" w:rsidP="00AA0842">
            <w:pPr>
              <w:spacing w:after="0" w:line="240" w:lineRule="auto"/>
              <w:ind w:left="67"/>
              <w:rPr>
                <w:rFonts w:ascii="Arial" w:eastAsia="Times New Roman" w:hAnsi="Arial" w:cs="Arial"/>
                <w:b/>
                <w:bCs/>
                <w:color w:val="000000"/>
                <w:sz w:val="20"/>
                <w:szCs w:val="20"/>
                <w:lang w:eastAsia="es-MX"/>
              </w:rPr>
            </w:pPr>
            <w:r w:rsidRPr="007C7562">
              <w:rPr>
                <w:rFonts w:ascii="Arial" w:eastAsia="Times New Roman" w:hAnsi="Arial" w:cs="Arial"/>
                <w:b/>
                <w:bCs/>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49B599F1"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434</w:t>
            </w:r>
          </w:p>
        </w:tc>
        <w:tc>
          <w:tcPr>
            <w:tcW w:w="758" w:type="dxa"/>
            <w:tcBorders>
              <w:top w:val="nil"/>
              <w:left w:val="nil"/>
              <w:bottom w:val="single" w:sz="4" w:space="0" w:color="auto"/>
              <w:right w:val="single" w:sz="4" w:space="0" w:color="auto"/>
            </w:tcBorders>
            <w:shd w:val="clear" w:color="000000" w:fill="FFFFFF"/>
            <w:noWrap/>
            <w:hideMark/>
          </w:tcPr>
          <w:p w14:paraId="56DF9C93"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006</w:t>
            </w:r>
          </w:p>
        </w:tc>
        <w:tc>
          <w:tcPr>
            <w:tcW w:w="3139" w:type="dxa"/>
            <w:tcBorders>
              <w:top w:val="nil"/>
              <w:left w:val="nil"/>
              <w:bottom w:val="single" w:sz="4" w:space="0" w:color="auto"/>
              <w:right w:val="single" w:sz="4" w:space="0" w:color="auto"/>
            </w:tcBorders>
            <w:shd w:val="clear" w:color="000000" w:fill="FFFFFF"/>
            <w:noWrap/>
            <w:hideMark/>
          </w:tcPr>
          <w:p w14:paraId="5B868E10" w14:textId="77777777"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Revisión y autorización de avalúos</w:t>
            </w:r>
          </w:p>
        </w:tc>
        <w:tc>
          <w:tcPr>
            <w:tcW w:w="1815" w:type="dxa"/>
            <w:tcBorders>
              <w:top w:val="nil"/>
              <w:left w:val="nil"/>
              <w:bottom w:val="single" w:sz="4" w:space="0" w:color="auto"/>
              <w:right w:val="single" w:sz="4" w:space="0" w:color="auto"/>
            </w:tcBorders>
            <w:shd w:val="clear" w:color="000000" w:fill="FFFFFF"/>
            <w:noWrap/>
            <w:hideMark/>
          </w:tcPr>
          <w:p w14:paraId="5404F3C6"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$17,652.00</w:t>
            </w:r>
          </w:p>
        </w:tc>
        <w:tc>
          <w:tcPr>
            <w:tcW w:w="1870" w:type="dxa"/>
            <w:tcBorders>
              <w:top w:val="nil"/>
              <w:left w:val="nil"/>
              <w:bottom w:val="single" w:sz="4" w:space="0" w:color="auto"/>
              <w:right w:val="single" w:sz="4" w:space="0" w:color="auto"/>
            </w:tcBorders>
            <w:shd w:val="clear" w:color="auto" w:fill="auto"/>
            <w:noWrap/>
            <w:vAlign w:val="bottom"/>
            <w:hideMark/>
          </w:tcPr>
          <w:p w14:paraId="5D08C559" w14:textId="77777777" w:rsidR="00A113B3" w:rsidRPr="007C7562" w:rsidRDefault="00A113B3" w:rsidP="00AA0842">
            <w:pPr>
              <w:spacing w:after="0" w:line="240" w:lineRule="auto"/>
              <w:ind w:left="104"/>
              <w:rPr>
                <w:rFonts w:ascii="Arial" w:eastAsia="Times New Roman" w:hAnsi="Arial" w:cs="Arial"/>
                <w:sz w:val="20"/>
                <w:szCs w:val="20"/>
                <w:lang w:eastAsia="es-MX"/>
              </w:rPr>
            </w:pPr>
            <w:r w:rsidRPr="007C7562">
              <w:rPr>
                <w:rFonts w:ascii="Arial" w:eastAsia="Times New Roman" w:hAnsi="Arial" w:cs="Arial"/>
                <w:sz w:val="20"/>
                <w:szCs w:val="20"/>
                <w:lang w:eastAsia="es-MX"/>
              </w:rPr>
              <w:t> </w:t>
            </w:r>
          </w:p>
        </w:tc>
      </w:tr>
      <w:tr w:rsidR="00AA0842" w:rsidRPr="007C7562" w14:paraId="005C5EA3" w14:textId="77777777" w:rsidTr="00352117">
        <w:trPr>
          <w:trHeight w:val="395"/>
        </w:trPr>
        <w:tc>
          <w:tcPr>
            <w:tcW w:w="869" w:type="dxa"/>
            <w:tcBorders>
              <w:top w:val="single" w:sz="4" w:space="0" w:color="auto"/>
              <w:left w:val="single" w:sz="4" w:space="0" w:color="auto"/>
              <w:bottom w:val="single" w:sz="4" w:space="0" w:color="auto"/>
              <w:right w:val="single" w:sz="4" w:space="0" w:color="auto"/>
            </w:tcBorders>
            <w:shd w:val="clear" w:color="000000" w:fill="FFFFFF"/>
            <w:noWrap/>
            <w:hideMark/>
          </w:tcPr>
          <w:p w14:paraId="5BAAD15F" w14:textId="77777777" w:rsidR="00A113B3" w:rsidRPr="007C7562" w:rsidRDefault="00A113B3" w:rsidP="00AA0842">
            <w:pPr>
              <w:spacing w:after="0" w:line="240" w:lineRule="auto"/>
              <w:ind w:left="67"/>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lastRenderedPageBreak/>
              <w:t>8130</w:t>
            </w:r>
          </w:p>
        </w:tc>
        <w:tc>
          <w:tcPr>
            <w:tcW w:w="686" w:type="dxa"/>
            <w:tcBorders>
              <w:top w:val="single" w:sz="4" w:space="0" w:color="auto"/>
              <w:left w:val="nil"/>
              <w:bottom w:val="single" w:sz="4" w:space="0" w:color="auto"/>
              <w:right w:val="single" w:sz="4" w:space="0" w:color="auto"/>
            </w:tcBorders>
            <w:shd w:val="clear" w:color="000000" w:fill="FFFFFF"/>
            <w:noWrap/>
            <w:hideMark/>
          </w:tcPr>
          <w:p w14:paraId="432F1F60"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440</w:t>
            </w:r>
          </w:p>
        </w:tc>
        <w:tc>
          <w:tcPr>
            <w:tcW w:w="758" w:type="dxa"/>
            <w:tcBorders>
              <w:top w:val="single" w:sz="4" w:space="0" w:color="auto"/>
              <w:left w:val="nil"/>
              <w:bottom w:val="single" w:sz="4" w:space="0" w:color="auto"/>
              <w:right w:val="single" w:sz="4" w:space="0" w:color="auto"/>
            </w:tcBorders>
            <w:shd w:val="clear" w:color="000000" w:fill="FFFFFF"/>
            <w:noWrap/>
            <w:hideMark/>
          </w:tcPr>
          <w:p w14:paraId="01D37501"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000</w:t>
            </w:r>
          </w:p>
        </w:tc>
        <w:tc>
          <w:tcPr>
            <w:tcW w:w="3139" w:type="dxa"/>
            <w:tcBorders>
              <w:top w:val="single" w:sz="4" w:space="0" w:color="auto"/>
              <w:left w:val="nil"/>
              <w:bottom w:val="single" w:sz="4" w:space="0" w:color="auto"/>
              <w:right w:val="single" w:sz="4" w:space="0" w:color="auto"/>
            </w:tcBorders>
            <w:shd w:val="clear" w:color="000000" w:fill="FFFFFF"/>
            <w:noWrap/>
            <w:hideMark/>
          </w:tcPr>
          <w:p w14:paraId="283C53A6" w14:textId="77777777"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OTROS DERECHOS</w:t>
            </w:r>
          </w:p>
        </w:tc>
        <w:tc>
          <w:tcPr>
            <w:tcW w:w="1815" w:type="dxa"/>
            <w:tcBorders>
              <w:top w:val="single" w:sz="4" w:space="0" w:color="auto"/>
              <w:left w:val="nil"/>
              <w:bottom w:val="single" w:sz="4" w:space="0" w:color="auto"/>
              <w:right w:val="single" w:sz="4" w:space="0" w:color="auto"/>
            </w:tcBorders>
            <w:shd w:val="clear" w:color="000000" w:fill="FFFFFF"/>
            <w:noWrap/>
            <w:hideMark/>
          </w:tcPr>
          <w:p w14:paraId="2D61C832"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 </w:t>
            </w:r>
          </w:p>
        </w:tc>
        <w:tc>
          <w:tcPr>
            <w:tcW w:w="1870" w:type="dxa"/>
            <w:tcBorders>
              <w:top w:val="single" w:sz="4" w:space="0" w:color="auto"/>
              <w:left w:val="nil"/>
              <w:bottom w:val="single" w:sz="4" w:space="0" w:color="auto"/>
              <w:right w:val="single" w:sz="4" w:space="0" w:color="auto"/>
            </w:tcBorders>
            <w:shd w:val="clear" w:color="000000" w:fill="FFFFFF"/>
            <w:noWrap/>
            <w:hideMark/>
          </w:tcPr>
          <w:p w14:paraId="1B49FC2F" w14:textId="77777777" w:rsidR="00A113B3" w:rsidRPr="007C7562" w:rsidRDefault="00A113B3" w:rsidP="00AA0842">
            <w:pPr>
              <w:spacing w:after="0" w:line="240" w:lineRule="auto"/>
              <w:ind w:left="104"/>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r w:rsidRPr="007C7562">
              <w:rPr>
                <w:rFonts w:ascii="Arial" w:eastAsia="Times New Roman" w:hAnsi="Arial" w:cs="Arial"/>
                <w:color w:val="000000"/>
                <w:sz w:val="20"/>
                <w:szCs w:val="20"/>
                <w:lang w:eastAsia="es-MX"/>
              </w:rPr>
              <w:t>14,810.00</w:t>
            </w:r>
          </w:p>
        </w:tc>
      </w:tr>
      <w:tr w:rsidR="00AA0842" w:rsidRPr="007C7562" w14:paraId="4BAF3394" w14:textId="77777777" w:rsidTr="00352117">
        <w:trPr>
          <w:trHeight w:val="395"/>
        </w:trPr>
        <w:tc>
          <w:tcPr>
            <w:tcW w:w="869" w:type="dxa"/>
            <w:tcBorders>
              <w:top w:val="single" w:sz="4" w:space="0" w:color="auto"/>
              <w:left w:val="single" w:sz="4" w:space="0" w:color="auto"/>
              <w:bottom w:val="single" w:sz="4" w:space="0" w:color="auto"/>
              <w:right w:val="single" w:sz="4" w:space="0" w:color="auto"/>
            </w:tcBorders>
            <w:shd w:val="clear" w:color="000000" w:fill="FFFFFF"/>
            <w:noWrap/>
            <w:hideMark/>
          </w:tcPr>
          <w:p w14:paraId="72A7323B" w14:textId="77777777" w:rsidR="00A113B3" w:rsidRPr="007C7562" w:rsidRDefault="00A113B3" w:rsidP="00AA0842">
            <w:pPr>
              <w:spacing w:after="0" w:line="240" w:lineRule="auto"/>
              <w:ind w:left="67"/>
              <w:rPr>
                <w:rFonts w:ascii="Arial" w:eastAsia="Times New Roman" w:hAnsi="Arial" w:cs="Arial"/>
                <w:b/>
                <w:bCs/>
                <w:color w:val="000000"/>
                <w:sz w:val="20"/>
                <w:szCs w:val="20"/>
                <w:lang w:eastAsia="es-MX"/>
              </w:rPr>
            </w:pPr>
            <w:r w:rsidRPr="007C7562">
              <w:rPr>
                <w:rFonts w:ascii="Arial" w:eastAsia="Times New Roman" w:hAnsi="Arial" w:cs="Arial"/>
                <w:b/>
                <w:bCs/>
                <w:color w:val="000000"/>
                <w:sz w:val="20"/>
                <w:szCs w:val="20"/>
                <w:lang w:eastAsia="es-MX"/>
              </w:rPr>
              <w:t>8130</w:t>
            </w:r>
          </w:p>
        </w:tc>
        <w:tc>
          <w:tcPr>
            <w:tcW w:w="686" w:type="dxa"/>
            <w:tcBorders>
              <w:top w:val="single" w:sz="4" w:space="0" w:color="auto"/>
              <w:left w:val="nil"/>
              <w:bottom w:val="single" w:sz="4" w:space="0" w:color="auto"/>
              <w:right w:val="single" w:sz="4" w:space="0" w:color="auto"/>
            </w:tcBorders>
            <w:shd w:val="clear" w:color="000000" w:fill="FFFFFF"/>
            <w:noWrap/>
            <w:hideMark/>
          </w:tcPr>
          <w:p w14:paraId="133F0948"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441</w:t>
            </w:r>
          </w:p>
        </w:tc>
        <w:tc>
          <w:tcPr>
            <w:tcW w:w="758" w:type="dxa"/>
            <w:tcBorders>
              <w:top w:val="single" w:sz="4" w:space="0" w:color="auto"/>
              <w:left w:val="nil"/>
              <w:bottom w:val="single" w:sz="4" w:space="0" w:color="auto"/>
              <w:right w:val="single" w:sz="4" w:space="0" w:color="auto"/>
            </w:tcBorders>
            <w:shd w:val="clear" w:color="000000" w:fill="FFFFFF"/>
            <w:noWrap/>
            <w:hideMark/>
          </w:tcPr>
          <w:p w14:paraId="7453DD27"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000</w:t>
            </w:r>
          </w:p>
        </w:tc>
        <w:tc>
          <w:tcPr>
            <w:tcW w:w="3139" w:type="dxa"/>
            <w:tcBorders>
              <w:top w:val="single" w:sz="4" w:space="0" w:color="auto"/>
              <w:left w:val="nil"/>
              <w:bottom w:val="single" w:sz="4" w:space="0" w:color="auto"/>
              <w:right w:val="single" w:sz="4" w:space="0" w:color="auto"/>
            </w:tcBorders>
            <w:shd w:val="clear" w:color="000000" w:fill="FFFFFF"/>
            <w:noWrap/>
            <w:hideMark/>
          </w:tcPr>
          <w:p w14:paraId="505824BE" w14:textId="5EEFE23F"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Derechos no especifica</w:t>
            </w:r>
            <w:r w:rsidR="002D7A73">
              <w:rPr>
                <w:rFonts w:ascii="Arial" w:eastAsia="Times New Roman" w:hAnsi="Arial" w:cs="Arial"/>
                <w:color w:val="000000"/>
                <w:sz w:val="20"/>
                <w:szCs w:val="20"/>
                <w:lang w:eastAsia="es-MX"/>
              </w:rPr>
              <w:t>d</w:t>
            </w:r>
            <w:r w:rsidRPr="007C7562">
              <w:rPr>
                <w:rFonts w:ascii="Arial" w:eastAsia="Times New Roman" w:hAnsi="Arial" w:cs="Arial"/>
                <w:color w:val="000000"/>
                <w:sz w:val="20"/>
                <w:szCs w:val="20"/>
                <w:lang w:eastAsia="es-MX"/>
              </w:rPr>
              <w:t>os</w:t>
            </w:r>
          </w:p>
        </w:tc>
        <w:tc>
          <w:tcPr>
            <w:tcW w:w="1815" w:type="dxa"/>
            <w:tcBorders>
              <w:top w:val="single" w:sz="4" w:space="0" w:color="auto"/>
              <w:left w:val="nil"/>
              <w:bottom w:val="single" w:sz="4" w:space="0" w:color="auto"/>
              <w:right w:val="single" w:sz="4" w:space="0" w:color="auto"/>
            </w:tcBorders>
            <w:shd w:val="clear" w:color="000000" w:fill="FFFFFF"/>
            <w:noWrap/>
            <w:hideMark/>
          </w:tcPr>
          <w:p w14:paraId="6086655D"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 </w:t>
            </w:r>
          </w:p>
        </w:tc>
        <w:tc>
          <w:tcPr>
            <w:tcW w:w="1870" w:type="dxa"/>
            <w:tcBorders>
              <w:top w:val="single" w:sz="4" w:space="0" w:color="auto"/>
              <w:left w:val="nil"/>
              <w:bottom w:val="single" w:sz="4" w:space="0" w:color="auto"/>
              <w:right w:val="single" w:sz="4" w:space="0" w:color="auto"/>
            </w:tcBorders>
            <w:shd w:val="clear" w:color="000000" w:fill="FFFFFF"/>
            <w:noWrap/>
            <w:hideMark/>
          </w:tcPr>
          <w:p w14:paraId="1EEB808C" w14:textId="77777777" w:rsidR="00A113B3" w:rsidRPr="007C7562" w:rsidRDefault="00A113B3" w:rsidP="00AA0842">
            <w:pPr>
              <w:spacing w:after="0" w:line="240" w:lineRule="auto"/>
              <w:ind w:left="104"/>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r w:rsidRPr="007C7562">
              <w:rPr>
                <w:rFonts w:ascii="Arial" w:eastAsia="Times New Roman" w:hAnsi="Arial" w:cs="Arial"/>
                <w:color w:val="000000"/>
                <w:sz w:val="20"/>
                <w:szCs w:val="20"/>
                <w:lang w:eastAsia="es-MX"/>
              </w:rPr>
              <w:t>14,810.00</w:t>
            </w:r>
          </w:p>
        </w:tc>
      </w:tr>
      <w:tr w:rsidR="00AA0842" w:rsidRPr="007C7562" w14:paraId="1C7D6D7C"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1B5AA1DD" w14:textId="77777777" w:rsidR="00A113B3" w:rsidRPr="007C7562" w:rsidRDefault="00A113B3" w:rsidP="00AA0842">
            <w:pPr>
              <w:spacing w:after="0" w:line="240" w:lineRule="auto"/>
              <w:ind w:left="67"/>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7F0060BD"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441</w:t>
            </w:r>
          </w:p>
        </w:tc>
        <w:tc>
          <w:tcPr>
            <w:tcW w:w="758" w:type="dxa"/>
            <w:tcBorders>
              <w:top w:val="nil"/>
              <w:left w:val="nil"/>
              <w:bottom w:val="single" w:sz="4" w:space="0" w:color="auto"/>
              <w:right w:val="single" w:sz="4" w:space="0" w:color="auto"/>
            </w:tcBorders>
            <w:shd w:val="clear" w:color="000000" w:fill="FFFFFF"/>
            <w:noWrap/>
            <w:hideMark/>
          </w:tcPr>
          <w:p w14:paraId="4C8C4179"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009</w:t>
            </w:r>
          </w:p>
        </w:tc>
        <w:tc>
          <w:tcPr>
            <w:tcW w:w="3139" w:type="dxa"/>
            <w:tcBorders>
              <w:top w:val="nil"/>
              <w:left w:val="nil"/>
              <w:bottom w:val="single" w:sz="4" w:space="0" w:color="auto"/>
              <w:right w:val="single" w:sz="4" w:space="0" w:color="auto"/>
            </w:tcBorders>
            <w:shd w:val="clear" w:color="000000" w:fill="FFFFFF"/>
            <w:noWrap/>
            <w:hideMark/>
          </w:tcPr>
          <w:p w14:paraId="3BB8A0E4" w14:textId="77777777"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Otros servicios no especificados</w:t>
            </w:r>
          </w:p>
        </w:tc>
        <w:tc>
          <w:tcPr>
            <w:tcW w:w="1815" w:type="dxa"/>
            <w:tcBorders>
              <w:top w:val="nil"/>
              <w:left w:val="nil"/>
              <w:bottom w:val="single" w:sz="4" w:space="0" w:color="auto"/>
              <w:right w:val="single" w:sz="4" w:space="0" w:color="auto"/>
            </w:tcBorders>
            <w:shd w:val="clear" w:color="000000" w:fill="FFFFFF"/>
            <w:noWrap/>
            <w:hideMark/>
          </w:tcPr>
          <w:p w14:paraId="35010DD1"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 </w:t>
            </w:r>
          </w:p>
        </w:tc>
        <w:tc>
          <w:tcPr>
            <w:tcW w:w="1870" w:type="dxa"/>
            <w:tcBorders>
              <w:top w:val="nil"/>
              <w:left w:val="nil"/>
              <w:bottom w:val="single" w:sz="4" w:space="0" w:color="auto"/>
              <w:right w:val="single" w:sz="4" w:space="0" w:color="auto"/>
            </w:tcBorders>
            <w:shd w:val="clear" w:color="000000" w:fill="FFFFFF"/>
            <w:noWrap/>
            <w:hideMark/>
          </w:tcPr>
          <w:p w14:paraId="047BCD3E" w14:textId="77777777" w:rsidR="00A113B3" w:rsidRPr="007C7562" w:rsidRDefault="00A113B3" w:rsidP="00AA0842">
            <w:pPr>
              <w:spacing w:after="0" w:line="240" w:lineRule="auto"/>
              <w:ind w:left="104"/>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r w:rsidRPr="007C7562">
              <w:rPr>
                <w:rFonts w:ascii="Arial" w:eastAsia="Times New Roman" w:hAnsi="Arial" w:cs="Arial"/>
                <w:color w:val="000000"/>
                <w:sz w:val="20"/>
                <w:szCs w:val="20"/>
                <w:lang w:eastAsia="es-MX"/>
              </w:rPr>
              <w:t>14,810.00</w:t>
            </w:r>
          </w:p>
        </w:tc>
      </w:tr>
      <w:tr w:rsidR="00AA0842" w:rsidRPr="007C7562" w14:paraId="2B30070B"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12DDFD19" w14:textId="77777777" w:rsidR="00A113B3" w:rsidRPr="007C7562" w:rsidRDefault="00A113B3" w:rsidP="00AA0842">
            <w:pPr>
              <w:spacing w:after="0" w:line="240" w:lineRule="auto"/>
              <w:ind w:left="67"/>
              <w:rPr>
                <w:rFonts w:ascii="Arial" w:eastAsia="Times New Roman" w:hAnsi="Arial" w:cs="Arial"/>
                <w:b/>
                <w:bCs/>
                <w:color w:val="000000"/>
                <w:sz w:val="20"/>
                <w:szCs w:val="20"/>
                <w:lang w:eastAsia="es-MX"/>
              </w:rPr>
            </w:pPr>
            <w:r w:rsidRPr="007C7562">
              <w:rPr>
                <w:rFonts w:ascii="Arial" w:eastAsia="Times New Roman" w:hAnsi="Arial" w:cs="Arial"/>
                <w:b/>
                <w:bCs/>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694373C2"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450</w:t>
            </w:r>
          </w:p>
        </w:tc>
        <w:tc>
          <w:tcPr>
            <w:tcW w:w="758" w:type="dxa"/>
            <w:tcBorders>
              <w:top w:val="nil"/>
              <w:left w:val="nil"/>
              <w:bottom w:val="single" w:sz="4" w:space="0" w:color="auto"/>
              <w:right w:val="single" w:sz="4" w:space="0" w:color="auto"/>
            </w:tcBorders>
            <w:shd w:val="clear" w:color="000000" w:fill="FFFFFF"/>
            <w:noWrap/>
            <w:hideMark/>
          </w:tcPr>
          <w:p w14:paraId="5BBCC4D9"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000</w:t>
            </w:r>
          </w:p>
        </w:tc>
        <w:tc>
          <w:tcPr>
            <w:tcW w:w="3139" w:type="dxa"/>
            <w:tcBorders>
              <w:top w:val="nil"/>
              <w:left w:val="nil"/>
              <w:bottom w:val="single" w:sz="4" w:space="0" w:color="auto"/>
              <w:right w:val="single" w:sz="4" w:space="0" w:color="auto"/>
            </w:tcBorders>
            <w:shd w:val="clear" w:color="000000" w:fill="FFFFFF"/>
            <w:noWrap/>
            <w:hideMark/>
          </w:tcPr>
          <w:p w14:paraId="73D89DD5" w14:textId="77777777"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ACCESORIOS DE LOS DERECHOS</w:t>
            </w:r>
          </w:p>
        </w:tc>
        <w:tc>
          <w:tcPr>
            <w:tcW w:w="1815" w:type="dxa"/>
            <w:tcBorders>
              <w:top w:val="nil"/>
              <w:left w:val="nil"/>
              <w:bottom w:val="single" w:sz="4" w:space="0" w:color="auto"/>
              <w:right w:val="single" w:sz="4" w:space="0" w:color="auto"/>
            </w:tcBorders>
            <w:shd w:val="clear" w:color="000000" w:fill="FFFFFF"/>
            <w:noWrap/>
            <w:hideMark/>
          </w:tcPr>
          <w:p w14:paraId="582BEEE3"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$183,445.61</w:t>
            </w:r>
          </w:p>
        </w:tc>
        <w:tc>
          <w:tcPr>
            <w:tcW w:w="1870" w:type="dxa"/>
            <w:tcBorders>
              <w:top w:val="nil"/>
              <w:left w:val="nil"/>
              <w:bottom w:val="single" w:sz="4" w:space="0" w:color="auto"/>
              <w:right w:val="single" w:sz="4" w:space="0" w:color="auto"/>
            </w:tcBorders>
            <w:shd w:val="clear" w:color="auto" w:fill="auto"/>
            <w:noWrap/>
            <w:vAlign w:val="bottom"/>
            <w:hideMark/>
          </w:tcPr>
          <w:p w14:paraId="287853B5" w14:textId="77777777" w:rsidR="00A113B3" w:rsidRPr="007C7562" w:rsidRDefault="00A113B3" w:rsidP="00AA0842">
            <w:pPr>
              <w:spacing w:after="0" w:line="240" w:lineRule="auto"/>
              <w:ind w:left="104"/>
              <w:rPr>
                <w:rFonts w:ascii="Arial" w:eastAsia="Times New Roman" w:hAnsi="Arial" w:cs="Arial"/>
                <w:sz w:val="20"/>
                <w:szCs w:val="20"/>
                <w:lang w:eastAsia="es-MX"/>
              </w:rPr>
            </w:pPr>
            <w:r w:rsidRPr="007C7562">
              <w:rPr>
                <w:rFonts w:ascii="Arial" w:eastAsia="Times New Roman" w:hAnsi="Arial" w:cs="Arial"/>
                <w:sz w:val="20"/>
                <w:szCs w:val="20"/>
                <w:lang w:eastAsia="es-MX"/>
              </w:rPr>
              <w:t> </w:t>
            </w:r>
          </w:p>
        </w:tc>
      </w:tr>
      <w:tr w:rsidR="00AA0842" w:rsidRPr="007C7562" w14:paraId="67106B18"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6C8B04FD" w14:textId="77777777" w:rsidR="00A113B3" w:rsidRPr="007C7562" w:rsidRDefault="00A113B3" w:rsidP="00AA0842">
            <w:pPr>
              <w:spacing w:after="0" w:line="240" w:lineRule="auto"/>
              <w:ind w:left="67"/>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2C4B4F81"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451</w:t>
            </w:r>
          </w:p>
        </w:tc>
        <w:tc>
          <w:tcPr>
            <w:tcW w:w="758" w:type="dxa"/>
            <w:tcBorders>
              <w:top w:val="nil"/>
              <w:left w:val="nil"/>
              <w:bottom w:val="single" w:sz="4" w:space="0" w:color="auto"/>
              <w:right w:val="single" w:sz="4" w:space="0" w:color="auto"/>
            </w:tcBorders>
            <w:shd w:val="clear" w:color="000000" w:fill="FFFFFF"/>
            <w:noWrap/>
            <w:hideMark/>
          </w:tcPr>
          <w:p w14:paraId="6035C96D"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000</w:t>
            </w:r>
          </w:p>
        </w:tc>
        <w:tc>
          <w:tcPr>
            <w:tcW w:w="3139" w:type="dxa"/>
            <w:tcBorders>
              <w:top w:val="nil"/>
              <w:left w:val="nil"/>
              <w:bottom w:val="single" w:sz="4" w:space="0" w:color="auto"/>
              <w:right w:val="single" w:sz="4" w:space="0" w:color="auto"/>
            </w:tcBorders>
            <w:shd w:val="clear" w:color="000000" w:fill="FFFFFF"/>
            <w:noWrap/>
            <w:hideMark/>
          </w:tcPr>
          <w:p w14:paraId="0A7D31F8" w14:textId="77777777"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Recargos</w:t>
            </w:r>
          </w:p>
        </w:tc>
        <w:tc>
          <w:tcPr>
            <w:tcW w:w="1815" w:type="dxa"/>
            <w:tcBorders>
              <w:top w:val="nil"/>
              <w:left w:val="nil"/>
              <w:bottom w:val="single" w:sz="4" w:space="0" w:color="auto"/>
              <w:right w:val="single" w:sz="4" w:space="0" w:color="auto"/>
            </w:tcBorders>
            <w:shd w:val="clear" w:color="000000" w:fill="FFFFFF"/>
            <w:noWrap/>
            <w:hideMark/>
          </w:tcPr>
          <w:p w14:paraId="7FF2A2A0"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$177,364.07</w:t>
            </w:r>
          </w:p>
        </w:tc>
        <w:tc>
          <w:tcPr>
            <w:tcW w:w="1870" w:type="dxa"/>
            <w:tcBorders>
              <w:top w:val="nil"/>
              <w:left w:val="nil"/>
              <w:bottom w:val="single" w:sz="4" w:space="0" w:color="auto"/>
              <w:right w:val="single" w:sz="4" w:space="0" w:color="auto"/>
            </w:tcBorders>
            <w:shd w:val="clear" w:color="auto" w:fill="auto"/>
            <w:noWrap/>
            <w:vAlign w:val="bottom"/>
            <w:hideMark/>
          </w:tcPr>
          <w:p w14:paraId="1A55C26C" w14:textId="77777777" w:rsidR="00A113B3" w:rsidRPr="007C7562" w:rsidRDefault="00A113B3" w:rsidP="00AA0842">
            <w:pPr>
              <w:spacing w:after="0" w:line="240" w:lineRule="auto"/>
              <w:ind w:left="104"/>
              <w:rPr>
                <w:rFonts w:ascii="Arial" w:eastAsia="Times New Roman" w:hAnsi="Arial" w:cs="Arial"/>
                <w:sz w:val="20"/>
                <w:szCs w:val="20"/>
                <w:lang w:eastAsia="es-MX"/>
              </w:rPr>
            </w:pPr>
            <w:r w:rsidRPr="007C7562">
              <w:rPr>
                <w:rFonts w:ascii="Arial" w:eastAsia="Times New Roman" w:hAnsi="Arial" w:cs="Arial"/>
                <w:sz w:val="20"/>
                <w:szCs w:val="20"/>
                <w:lang w:eastAsia="es-MX"/>
              </w:rPr>
              <w:t> </w:t>
            </w:r>
          </w:p>
        </w:tc>
      </w:tr>
      <w:tr w:rsidR="00AA0842" w:rsidRPr="007C7562" w14:paraId="2E467AF1"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7BE96AF5" w14:textId="77777777" w:rsidR="00A113B3" w:rsidRPr="007C7562" w:rsidRDefault="00A113B3" w:rsidP="00AA0842">
            <w:pPr>
              <w:spacing w:after="0" w:line="240" w:lineRule="auto"/>
              <w:ind w:left="67"/>
              <w:rPr>
                <w:rFonts w:ascii="Arial" w:eastAsia="Times New Roman" w:hAnsi="Arial" w:cs="Arial"/>
                <w:b/>
                <w:bCs/>
                <w:color w:val="000000"/>
                <w:sz w:val="20"/>
                <w:szCs w:val="20"/>
                <w:lang w:eastAsia="es-MX"/>
              </w:rPr>
            </w:pPr>
            <w:r w:rsidRPr="007C7562">
              <w:rPr>
                <w:rFonts w:ascii="Arial" w:eastAsia="Times New Roman" w:hAnsi="Arial" w:cs="Arial"/>
                <w:b/>
                <w:bCs/>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44B920C8"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451</w:t>
            </w:r>
          </w:p>
        </w:tc>
        <w:tc>
          <w:tcPr>
            <w:tcW w:w="758" w:type="dxa"/>
            <w:tcBorders>
              <w:top w:val="nil"/>
              <w:left w:val="nil"/>
              <w:bottom w:val="single" w:sz="4" w:space="0" w:color="auto"/>
              <w:right w:val="single" w:sz="4" w:space="0" w:color="auto"/>
            </w:tcBorders>
            <w:shd w:val="clear" w:color="000000" w:fill="FFFFFF"/>
            <w:noWrap/>
            <w:hideMark/>
          </w:tcPr>
          <w:p w14:paraId="0D2B622A"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001</w:t>
            </w:r>
          </w:p>
        </w:tc>
        <w:tc>
          <w:tcPr>
            <w:tcW w:w="3139" w:type="dxa"/>
            <w:tcBorders>
              <w:top w:val="nil"/>
              <w:left w:val="nil"/>
              <w:bottom w:val="single" w:sz="4" w:space="0" w:color="auto"/>
              <w:right w:val="single" w:sz="4" w:space="0" w:color="auto"/>
            </w:tcBorders>
            <w:shd w:val="clear" w:color="000000" w:fill="FFFFFF"/>
            <w:noWrap/>
            <w:hideMark/>
          </w:tcPr>
          <w:p w14:paraId="5461A000" w14:textId="77777777"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Falta de pago</w:t>
            </w:r>
          </w:p>
        </w:tc>
        <w:tc>
          <w:tcPr>
            <w:tcW w:w="1815" w:type="dxa"/>
            <w:tcBorders>
              <w:top w:val="nil"/>
              <w:left w:val="nil"/>
              <w:bottom w:val="single" w:sz="4" w:space="0" w:color="auto"/>
              <w:right w:val="single" w:sz="4" w:space="0" w:color="auto"/>
            </w:tcBorders>
            <w:shd w:val="clear" w:color="000000" w:fill="FFFFFF"/>
            <w:noWrap/>
            <w:hideMark/>
          </w:tcPr>
          <w:p w14:paraId="4044096D"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$177,364.07</w:t>
            </w:r>
          </w:p>
        </w:tc>
        <w:tc>
          <w:tcPr>
            <w:tcW w:w="1870" w:type="dxa"/>
            <w:tcBorders>
              <w:top w:val="nil"/>
              <w:left w:val="nil"/>
              <w:bottom w:val="single" w:sz="4" w:space="0" w:color="auto"/>
              <w:right w:val="single" w:sz="4" w:space="0" w:color="auto"/>
            </w:tcBorders>
            <w:shd w:val="clear" w:color="auto" w:fill="auto"/>
            <w:noWrap/>
            <w:vAlign w:val="bottom"/>
            <w:hideMark/>
          </w:tcPr>
          <w:p w14:paraId="0D2A63E2" w14:textId="77777777" w:rsidR="00A113B3" w:rsidRPr="007C7562" w:rsidRDefault="00A113B3" w:rsidP="00AA0842">
            <w:pPr>
              <w:spacing w:after="0" w:line="240" w:lineRule="auto"/>
              <w:ind w:left="104"/>
              <w:rPr>
                <w:rFonts w:ascii="Arial" w:eastAsia="Times New Roman" w:hAnsi="Arial" w:cs="Arial"/>
                <w:sz w:val="20"/>
                <w:szCs w:val="20"/>
                <w:lang w:eastAsia="es-MX"/>
              </w:rPr>
            </w:pPr>
            <w:r w:rsidRPr="007C7562">
              <w:rPr>
                <w:rFonts w:ascii="Arial" w:eastAsia="Times New Roman" w:hAnsi="Arial" w:cs="Arial"/>
                <w:sz w:val="20"/>
                <w:szCs w:val="20"/>
                <w:lang w:eastAsia="es-MX"/>
              </w:rPr>
              <w:t> </w:t>
            </w:r>
          </w:p>
        </w:tc>
      </w:tr>
      <w:tr w:rsidR="00AA0842" w:rsidRPr="007C7562" w14:paraId="0E2C95FE"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60E73EF9" w14:textId="77777777" w:rsidR="00A113B3" w:rsidRPr="007C7562" w:rsidRDefault="00A113B3" w:rsidP="00AA0842">
            <w:pPr>
              <w:spacing w:after="0" w:line="240" w:lineRule="auto"/>
              <w:ind w:left="67"/>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2267C4FA"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453</w:t>
            </w:r>
          </w:p>
        </w:tc>
        <w:tc>
          <w:tcPr>
            <w:tcW w:w="758" w:type="dxa"/>
            <w:tcBorders>
              <w:top w:val="nil"/>
              <w:left w:val="nil"/>
              <w:bottom w:val="single" w:sz="4" w:space="0" w:color="auto"/>
              <w:right w:val="single" w:sz="4" w:space="0" w:color="auto"/>
            </w:tcBorders>
            <w:shd w:val="clear" w:color="000000" w:fill="FFFFFF"/>
            <w:noWrap/>
            <w:hideMark/>
          </w:tcPr>
          <w:p w14:paraId="01FC8197"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000</w:t>
            </w:r>
          </w:p>
        </w:tc>
        <w:tc>
          <w:tcPr>
            <w:tcW w:w="3139" w:type="dxa"/>
            <w:tcBorders>
              <w:top w:val="nil"/>
              <w:left w:val="nil"/>
              <w:bottom w:val="single" w:sz="4" w:space="0" w:color="auto"/>
              <w:right w:val="single" w:sz="4" w:space="0" w:color="auto"/>
            </w:tcBorders>
            <w:shd w:val="clear" w:color="000000" w:fill="FFFFFF"/>
            <w:noWrap/>
            <w:hideMark/>
          </w:tcPr>
          <w:p w14:paraId="4F043E5E" w14:textId="77777777"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Multas</w:t>
            </w:r>
          </w:p>
        </w:tc>
        <w:tc>
          <w:tcPr>
            <w:tcW w:w="1815" w:type="dxa"/>
            <w:tcBorders>
              <w:top w:val="nil"/>
              <w:left w:val="nil"/>
              <w:bottom w:val="single" w:sz="4" w:space="0" w:color="auto"/>
              <w:right w:val="single" w:sz="4" w:space="0" w:color="auto"/>
            </w:tcBorders>
            <w:shd w:val="clear" w:color="000000" w:fill="FFFFFF"/>
            <w:noWrap/>
            <w:hideMark/>
          </w:tcPr>
          <w:p w14:paraId="70D9850C"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$6,081.54</w:t>
            </w:r>
          </w:p>
        </w:tc>
        <w:tc>
          <w:tcPr>
            <w:tcW w:w="1870" w:type="dxa"/>
            <w:tcBorders>
              <w:top w:val="nil"/>
              <w:left w:val="nil"/>
              <w:bottom w:val="single" w:sz="4" w:space="0" w:color="auto"/>
              <w:right w:val="single" w:sz="4" w:space="0" w:color="auto"/>
            </w:tcBorders>
            <w:shd w:val="clear" w:color="auto" w:fill="auto"/>
            <w:noWrap/>
            <w:vAlign w:val="bottom"/>
            <w:hideMark/>
          </w:tcPr>
          <w:p w14:paraId="63D21997" w14:textId="77777777" w:rsidR="00A113B3" w:rsidRPr="007C7562" w:rsidRDefault="00A113B3" w:rsidP="00AA0842">
            <w:pPr>
              <w:spacing w:after="0" w:line="240" w:lineRule="auto"/>
              <w:ind w:left="104"/>
              <w:rPr>
                <w:rFonts w:ascii="Arial" w:eastAsia="Times New Roman" w:hAnsi="Arial" w:cs="Arial"/>
                <w:sz w:val="20"/>
                <w:szCs w:val="20"/>
                <w:lang w:eastAsia="es-MX"/>
              </w:rPr>
            </w:pPr>
            <w:r w:rsidRPr="007C7562">
              <w:rPr>
                <w:rFonts w:ascii="Arial" w:eastAsia="Times New Roman" w:hAnsi="Arial" w:cs="Arial"/>
                <w:sz w:val="20"/>
                <w:szCs w:val="20"/>
                <w:lang w:eastAsia="es-MX"/>
              </w:rPr>
              <w:t> </w:t>
            </w:r>
          </w:p>
        </w:tc>
      </w:tr>
      <w:tr w:rsidR="00AA0842" w:rsidRPr="007C7562" w14:paraId="4014A28C"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5F82E679" w14:textId="77777777" w:rsidR="00A113B3" w:rsidRPr="007C7562" w:rsidRDefault="00A113B3" w:rsidP="00AA0842">
            <w:pPr>
              <w:spacing w:after="0" w:line="240" w:lineRule="auto"/>
              <w:ind w:left="67"/>
              <w:rPr>
                <w:rFonts w:ascii="Arial" w:eastAsia="Times New Roman" w:hAnsi="Arial" w:cs="Arial"/>
                <w:b/>
                <w:bCs/>
                <w:color w:val="000000"/>
                <w:sz w:val="20"/>
                <w:szCs w:val="20"/>
                <w:lang w:eastAsia="es-MX"/>
              </w:rPr>
            </w:pPr>
            <w:r w:rsidRPr="007C7562">
              <w:rPr>
                <w:rFonts w:ascii="Arial" w:eastAsia="Times New Roman" w:hAnsi="Arial" w:cs="Arial"/>
                <w:b/>
                <w:bCs/>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3BD08873"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453</w:t>
            </w:r>
          </w:p>
        </w:tc>
        <w:tc>
          <w:tcPr>
            <w:tcW w:w="758" w:type="dxa"/>
            <w:tcBorders>
              <w:top w:val="nil"/>
              <w:left w:val="nil"/>
              <w:bottom w:val="single" w:sz="4" w:space="0" w:color="auto"/>
              <w:right w:val="single" w:sz="4" w:space="0" w:color="auto"/>
            </w:tcBorders>
            <w:shd w:val="clear" w:color="000000" w:fill="FFFFFF"/>
            <w:noWrap/>
            <w:hideMark/>
          </w:tcPr>
          <w:p w14:paraId="4A0F6B1C"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001</w:t>
            </w:r>
          </w:p>
        </w:tc>
        <w:tc>
          <w:tcPr>
            <w:tcW w:w="3139" w:type="dxa"/>
            <w:tcBorders>
              <w:top w:val="nil"/>
              <w:left w:val="nil"/>
              <w:bottom w:val="single" w:sz="4" w:space="0" w:color="auto"/>
              <w:right w:val="single" w:sz="4" w:space="0" w:color="auto"/>
            </w:tcBorders>
            <w:shd w:val="clear" w:color="000000" w:fill="FFFFFF"/>
            <w:noWrap/>
            <w:hideMark/>
          </w:tcPr>
          <w:p w14:paraId="4C8CE803" w14:textId="77777777"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Multas</w:t>
            </w:r>
          </w:p>
        </w:tc>
        <w:tc>
          <w:tcPr>
            <w:tcW w:w="1815" w:type="dxa"/>
            <w:tcBorders>
              <w:top w:val="nil"/>
              <w:left w:val="nil"/>
              <w:bottom w:val="single" w:sz="4" w:space="0" w:color="auto"/>
              <w:right w:val="single" w:sz="4" w:space="0" w:color="auto"/>
            </w:tcBorders>
            <w:shd w:val="clear" w:color="000000" w:fill="FFFFFF"/>
            <w:noWrap/>
            <w:hideMark/>
          </w:tcPr>
          <w:p w14:paraId="54ADA8EF"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$6,081.54</w:t>
            </w:r>
          </w:p>
        </w:tc>
        <w:tc>
          <w:tcPr>
            <w:tcW w:w="1870" w:type="dxa"/>
            <w:tcBorders>
              <w:top w:val="nil"/>
              <w:left w:val="nil"/>
              <w:bottom w:val="single" w:sz="4" w:space="0" w:color="auto"/>
              <w:right w:val="single" w:sz="4" w:space="0" w:color="auto"/>
            </w:tcBorders>
            <w:shd w:val="clear" w:color="auto" w:fill="auto"/>
            <w:noWrap/>
            <w:vAlign w:val="bottom"/>
            <w:hideMark/>
          </w:tcPr>
          <w:p w14:paraId="2536BD9B" w14:textId="77777777" w:rsidR="00A113B3" w:rsidRPr="007C7562" w:rsidRDefault="00A113B3" w:rsidP="00AA0842">
            <w:pPr>
              <w:spacing w:after="0" w:line="240" w:lineRule="auto"/>
              <w:ind w:left="104"/>
              <w:rPr>
                <w:rFonts w:ascii="Arial" w:eastAsia="Times New Roman" w:hAnsi="Arial" w:cs="Arial"/>
                <w:sz w:val="20"/>
                <w:szCs w:val="20"/>
                <w:lang w:eastAsia="es-MX"/>
              </w:rPr>
            </w:pPr>
            <w:r w:rsidRPr="007C7562">
              <w:rPr>
                <w:rFonts w:ascii="Arial" w:eastAsia="Times New Roman" w:hAnsi="Arial" w:cs="Arial"/>
                <w:sz w:val="20"/>
                <w:szCs w:val="20"/>
                <w:lang w:eastAsia="es-MX"/>
              </w:rPr>
              <w:t> </w:t>
            </w:r>
          </w:p>
        </w:tc>
      </w:tr>
      <w:tr w:rsidR="00AA0842" w:rsidRPr="007C7562" w14:paraId="21874E90"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72ACBA62" w14:textId="77777777" w:rsidR="00A113B3" w:rsidRPr="007C7562" w:rsidRDefault="00A113B3" w:rsidP="00AA0842">
            <w:pPr>
              <w:spacing w:after="0" w:line="240" w:lineRule="auto"/>
              <w:ind w:left="67"/>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67774686" w14:textId="77777777" w:rsidR="00A113B3" w:rsidRPr="007C7562" w:rsidRDefault="00A113B3" w:rsidP="00AA0842">
            <w:pPr>
              <w:spacing w:after="0" w:line="240" w:lineRule="auto"/>
              <w:ind w:left="49"/>
              <w:rPr>
                <w:rFonts w:ascii="Arial" w:eastAsia="Times New Roman" w:hAnsi="Arial" w:cs="Arial"/>
                <w:b/>
                <w:bCs/>
                <w:color w:val="000000"/>
                <w:sz w:val="20"/>
                <w:szCs w:val="20"/>
                <w:lang w:eastAsia="es-MX"/>
              </w:rPr>
            </w:pPr>
            <w:r w:rsidRPr="007C7562">
              <w:rPr>
                <w:rFonts w:ascii="Arial" w:eastAsia="Times New Roman" w:hAnsi="Arial" w:cs="Arial"/>
                <w:b/>
                <w:bCs/>
                <w:color w:val="000000"/>
                <w:sz w:val="20"/>
                <w:szCs w:val="20"/>
                <w:lang w:eastAsia="es-MX"/>
              </w:rPr>
              <w:t>500</w:t>
            </w:r>
          </w:p>
        </w:tc>
        <w:tc>
          <w:tcPr>
            <w:tcW w:w="758" w:type="dxa"/>
            <w:tcBorders>
              <w:top w:val="nil"/>
              <w:left w:val="nil"/>
              <w:bottom w:val="single" w:sz="4" w:space="0" w:color="auto"/>
              <w:right w:val="single" w:sz="4" w:space="0" w:color="auto"/>
            </w:tcBorders>
            <w:shd w:val="clear" w:color="000000" w:fill="FFFFFF"/>
            <w:noWrap/>
            <w:hideMark/>
          </w:tcPr>
          <w:p w14:paraId="65D96582" w14:textId="77777777" w:rsidR="00A113B3" w:rsidRPr="007C7562" w:rsidRDefault="00A113B3" w:rsidP="00AA0842">
            <w:pPr>
              <w:spacing w:after="0" w:line="240" w:lineRule="auto"/>
              <w:ind w:left="149"/>
              <w:rPr>
                <w:rFonts w:ascii="Arial" w:eastAsia="Times New Roman" w:hAnsi="Arial" w:cs="Arial"/>
                <w:b/>
                <w:bCs/>
                <w:color w:val="000000"/>
                <w:sz w:val="20"/>
                <w:szCs w:val="20"/>
                <w:lang w:eastAsia="es-MX"/>
              </w:rPr>
            </w:pPr>
            <w:r w:rsidRPr="007C7562">
              <w:rPr>
                <w:rFonts w:ascii="Arial" w:eastAsia="Times New Roman" w:hAnsi="Arial" w:cs="Arial"/>
                <w:b/>
                <w:bCs/>
                <w:color w:val="000000"/>
                <w:sz w:val="20"/>
                <w:szCs w:val="20"/>
                <w:lang w:eastAsia="es-MX"/>
              </w:rPr>
              <w:t>000</w:t>
            </w:r>
          </w:p>
        </w:tc>
        <w:tc>
          <w:tcPr>
            <w:tcW w:w="3139" w:type="dxa"/>
            <w:tcBorders>
              <w:top w:val="nil"/>
              <w:left w:val="nil"/>
              <w:bottom w:val="single" w:sz="4" w:space="0" w:color="auto"/>
              <w:right w:val="single" w:sz="4" w:space="0" w:color="auto"/>
            </w:tcBorders>
            <w:shd w:val="clear" w:color="000000" w:fill="FFFFFF"/>
            <w:noWrap/>
            <w:hideMark/>
          </w:tcPr>
          <w:p w14:paraId="60181C78" w14:textId="77777777" w:rsidR="00A113B3" w:rsidRPr="007C7562" w:rsidRDefault="00A113B3" w:rsidP="00AA0842">
            <w:pPr>
              <w:spacing w:after="0" w:line="240" w:lineRule="auto"/>
              <w:ind w:left="93"/>
              <w:rPr>
                <w:rFonts w:ascii="Arial" w:eastAsia="Times New Roman" w:hAnsi="Arial" w:cs="Arial"/>
                <w:b/>
                <w:bCs/>
                <w:color w:val="000000"/>
                <w:sz w:val="20"/>
                <w:szCs w:val="20"/>
                <w:lang w:eastAsia="es-MX"/>
              </w:rPr>
            </w:pPr>
            <w:r w:rsidRPr="007C7562">
              <w:rPr>
                <w:rFonts w:ascii="Arial" w:eastAsia="Times New Roman" w:hAnsi="Arial" w:cs="Arial"/>
                <w:b/>
                <w:bCs/>
                <w:color w:val="000000"/>
                <w:sz w:val="20"/>
                <w:szCs w:val="20"/>
                <w:lang w:eastAsia="es-MX"/>
              </w:rPr>
              <w:t>PRODUCTOS</w:t>
            </w:r>
          </w:p>
        </w:tc>
        <w:tc>
          <w:tcPr>
            <w:tcW w:w="1815" w:type="dxa"/>
            <w:tcBorders>
              <w:top w:val="nil"/>
              <w:left w:val="nil"/>
              <w:bottom w:val="single" w:sz="4" w:space="0" w:color="auto"/>
              <w:right w:val="single" w:sz="4" w:space="0" w:color="auto"/>
            </w:tcBorders>
            <w:shd w:val="clear" w:color="000000" w:fill="FFFFFF"/>
            <w:noWrap/>
            <w:hideMark/>
          </w:tcPr>
          <w:p w14:paraId="1809052F"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$158,068.80</w:t>
            </w:r>
          </w:p>
        </w:tc>
        <w:tc>
          <w:tcPr>
            <w:tcW w:w="1870" w:type="dxa"/>
            <w:tcBorders>
              <w:top w:val="nil"/>
              <w:left w:val="nil"/>
              <w:bottom w:val="single" w:sz="4" w:space="0" w:color="auto"/>
              <w:right w:val="single" w:sz="4" w:space="0" w:color="auto"/>
            </w:tcBorders>
            <w:shd w:val="clear" w:color="auto" w:fill="auto"/>
            <w:noWrap/>
            <w:vAlign w:val="bottom"/>
            <w:hideMark/>
          </w:tcPr>
          <w:p w14:paraId="2D188A88" w14:textId="77777777" w:rsidR="00A113B3" w:rsidRPr="007C7562" w:rsidRDefault="00A113B3" w:rsidP="00AA0842">
            <w:pPr>
              <w:spacing w:after="0" w:line="240" w:lineRule="auto"/>
              <w:ind w:left="104"/>
              <w:rPr>
                <w:rFonts w:ascii="Arial" w:eastAsia="Times New Roman" w:hAnsi="Arial" w:cs="Arial"/>
                <w:sz w:val="20"/>
                <w:szCs w:val="20"/>
                <w:lang w:eastAsia="es-MX"/>
              </w:rPr>
            </w:pPr>
            <w:r w:rsidRPr="007C7562">
              <w:rPr>
                <w:rFonts w:ascii="Arial" w:eastAsia="Times New Roman" w:hAnsi="Arial" w:cs="Arial"/>
                <w:sz w:val="20"/>
                <w:szCs w:val="20"/>
                <w:lang w:eastAsia="es-MX"/>
              </w:rPr>
              <w:t> </w:t>
            </w:r>
          </w:p>
        </w:tc>
      </w:tr>
      <w:tr w:rsidR="00AA0842" w:rsidRPr="007C7562" w14:paraId="1E50DFA6"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5EDDA4E8" w14:textId="77777777" w:rsidR="00A113B3" w:rsidRPr="007C7562" w:rsidRDefault="00A113B3" w:rsidP="00AA0842">
            <w:pPr>
              <w:spacing w:after="0" w:line="240" w:lineRule="auto"/>
              <w:ind w:left="67"/>
              <w:rPr>
                <w:rFonts w:ascii="Arial" w:eastAsia="Times New Roman" w:hAnsi="Arial" w:cs="Arial"/>
                <w:b/>
                <w:bCs/>
                <w:color w:val="000000"/>
                <w:sz w:val="20"/>
                <w:szCs w:val="20"/>
                <w:lang w:eastAsia="es-MX"/>
              </w:rPr>
            </w:pPr>
            <w:r w:rsidRPr="007C7562">
              <w:rPr>
                <w:rFonts w:ascii="Arial" w:eastAsia="Times New Roman" w:hAnsi="Arial" w:cs="Arial"/>
                <w:b/>
                <w:bCs/>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780C33C4"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510</w:t>
            </w:r>
          </w:p>
        </w:tc>
        <w:tc>
          <w:tcPr>
            <w:tcW w:w="758" w:type="dxa"/>
            <w:tcBorders>
              <w:top w:val="nil"/>
              <w:left w:val="nil"/>
              <w:bottom w:val="single" w:sz="4" w:space="0" w:color="auto"/>
              <w:right w:val="single" w:sz="4" w:space="0" w:color="auto"/>
            </w:tcBorders>
            <w:shd w:val="clear" w:color="000000" w:fill="FFFFFF"/>
            <w:noWrap/>
            <w:hideMark/>
          </w:tcPr>
          <w:p w14:paraId="072ADE18"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000</w:t>
            </w:r>
          </w:p>
        </w:tc>
        <w:tc>
          <w:tcPr>
            <w:tcW w:w="3139" w:type="dxa"/>
            <w:tcBorders>
              <w:top w:val="nil"/>
              <w:left w:val="nil"/>
              <w:bottom w:val="single" w:sz="4" w:space="0" w:color="auto"/>
              <w:right w:val="single" w:sz="4" w:space="0" w:color="auto"/>
            </w:tcBorders>
            <w:shd w:val="clear" w:color="000000" w:fill="FFFFFF"/>
            <w:noWrap/>
            <w:hideMark/>
          </w:tcPr>
          <w:p w14:paraId="1296E3D0" w14:textId="77777777"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PRODUCTOS DE TIPO CORRIENTE</w:t>
            </w:r>
          </w:p>
        </w:tc>
        <w:tc>
          <w:tcPr>
            <w:tcW w:w="1815" w:type="dxa"/>
            <w:tcBorders>
              <w:top w:val="nil"/>
              <w:left w:val="nil"/>
              <w:bottom w:val="single" w:sz="4" w:space="0" w:color="auto"/>
              <w:right w:val="single" w:sz="4" w:space="0" w:color="auto"/>
            </w:tcBorders>
            <w:shd w:val="clear" w:color="000000" w:fill="FFFFFF"/>
            <w:noWrap/>
            <w:hideMark/>
          </w:tcPr>
          <w:p w14:paraId="41AE52AB"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$158,068.80</w:t>
            </w:r>
          </w:p>
        </w:tc>
        <w:tc>
          <w:tcPr>
            <w:tcW w:w="1870" w:type="dxa"/>
            <w:tcBorders>
              <w:top w:val="nil"/>
              <w:left w:val="nil"/>
              <w:bottom w:val="single" w:sz="4" w:space="0" w:color="auto"/>
              <w:right w:val="single" w:sz="4" w:space="0" w:color="auto"/>
            </w:tcBorders>
            <w:shd w:val="clear" w:color="auto" w:fill="auto"/>
            <w:noWrap/>
            <w:vAlign w:val="bottom"/>
            <w:hideMark/>
          </w:tcPr>
          <w:p w14:paraId="57A63520" w14:textId="77777777" w:rsidR="00A113B3" w:rsidRPr="007C7562" w:rsidRDefault="00A113B3" w:rsidP="00AA0842">
            <w:pPr>
              <w:spacing w:after="0" w:line="240" w:lineRule="auto"/>
              <w:ind w:left="104"/>
              <w:rPr>
                <w:rFonts w:ascii="Arial" w:eastAsia="Times New Roman" w:hAnsi="Arial" w:cs="Arial"/>
                <w:sz w:val="20"/>
                <w:szCs w:val="20"/>
                <w:lang w:eastAsia="es-MX"/>
              </w:rPr>
            </w:pPr>
            <w:r w:rsidRPr="007C7562">
              <w:rPr>
                <w:rFonts w:ascii="Arial" w:eastAsia="Times New Roman" w:hAnsi="Arial" w:cs="Arial"/>
                <w:sz w:val="20"/>
                <w:szCs w:val="20"/>
                <w:lang w:eastAsia="es-MX"/>
              </w:rPr>
              <w:t> </w:t>
            </w:r>
          </w:p>
        </w:tc>
      </w:tr>
      <w:tr w:rsidR="00AA0842" w:rsidRPr="007C7562" w14:paraId="5B321042"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1FA0A0AC" w14:textId="77777777" w:rsidR="00A113B3" w:rsidRPr="007C7562" w:rsidRDefault="00A113B3" w:rsidP="00AA0842">
            <w:pPr>
              <w:spacing w:after="0" w:line="240" w:lineRule="auto"/>
              <w:ind w:left="67"/>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7040B741"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519</w:t>
            </w:r>
          </w:p>
        </w:tc>
        <w:tc>
          <w:tcPr>
            <w:tcW w:w="758" w:type="dxa"/>
            <w:tcBorders>
              <w:top w:val="nil"/>
              <w:left w:val="nil"/>
              <w:bottom w:val="single" w:sz="4" w:space="0" w:color="auto"/>
              <w:right w:val="single" w:sz="4" w:space="0" w:color="auto"/>
            </w:tcBorders>
            <w:shd w:val="clear" w:color="000000" w:fill="FFFFFF"/>
            <w:noWrap/>
            <w:hideMark/>
          </w:tcPr>
          <w:p w14:paraId="7DC33178"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000</w:t>
            </w:r>
          </w:p>
        </w:tc>
        <w:tc>
          <w:tcPr>
            <w:tcW w:w="3139" w:type="dxa"/>
            <w:tcBorders>
              <w:top w:val="nil"/>
              <w:left w:val="nil"/>
              <w:bottom w:val="single" w:sz="4" w:space="0" w:color="auto"/>
              <w:right w:val="single" w:sz="4" w:space="0" w:color="auto"/>
            </w:tcBorders>
            <w:shd w:val="clear" w:color="000000" w:fill="FFFFFF"/>
            <w:noWrap/>
            <w:hideMark/>
          </w:tcPr>
          <w:p w14:paraId="444DC859" w14:textId="77777777"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Productos diversos</w:t>
            </w:r>
          </w:p>
        </w:tc>
        <w:tc>
          <w:tcPr>
            <w:tcW w:w="1815" w:type="dxa"/>
            <w:tcBorders>
              <w:top w:val="nil"/>
              <w:left w:val="nil"/>
              <w:bottom w:val="single" w:sz="4" w:space="0" w:color="auto"/>
              <w:right w:val="single" w:sz="4" w:space="0" w:color="auto"/>
            </w:tcBorders>
            <w:shd w:val="clear" w:color="000000" w:fill="FFFFFF"/>
            <w:noWrap/>
            <w:hideMark/>
          </w:tcPr>
          <w:p w14:paraId="770BCCA1"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$158,068.80</w:t>
            </w:r>
          </w:p>
        </w:tc>
        <w:tc>
          <w:tcPr>
            <w:tcW w:w="1870" w:type="dxa"/>
            <w:tcBorders>
              <w:top w:val="nil"/>
              <w:left w:val="nil"/>
              <w:bottom w:val="single" w:sz="4" w:space="0" w:color="auto"/>
              <w:right w:val="single" w:sz="4" w:space="0" w:color="auto"/>
            </w:tcBorders>
            <w:shd w:val="clear" w:color="auto" w:fill="auto"/>
            <w:noWrap/>
            <w:vAlign w:val="bottom"/>
            <w:hideMark/>
          </w:tcPr>
          <w:p w14:paraId="1AB63593" w14:textId="77777777" w:rsidR="00A113B3" w:rsidRPr="007C7562" w:rsidRDefault="00A113B3" w:rsidP="00AA0842">
            <w:pPr>
              <w:spacing w:after="0" w:line="240" w:lineRule="auto"/>
              <w:ind w:left="104"/>
              <w:rPr>
                <w:rFonts w:ascii="Arial" w:eastAsia="Times New Roman" w:hAnsi="Arial" w:cs="Arial"/>
                <w:sz w:val="20"/>
                <w:szCs w:val="20"/>
                <w:lang w:eastAsia="es-MX"/>
              </w:rPr>
            </w:pPr>
            <w:r w:rsidRPr="007C7562">
              <w:rPr>
                <w:rFonts w:ascii="Arial" w:eastAsia="Times New Roman" w:hAnsi="Arial" w:cs="Arial"/>
                <w:sz w:val="20"/>
                <w:szCs w:val="20"/>
                <w:lang w:eastAsia="es-MX"/>
              </w:rPr>
              <w:t> </w:t>
            </w:r>
          </w:p>
        </w:tc>
      </w:tr>
      <w:tr w:rsidR="00AA0842" w:rsidRPr="007C7562" w14:paraId="7BEC00F2"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2AA6953C" w14:textId="77777777" w:rsidR="00A113B3" w:rsidRPr="007C7562" w:rsidRDefault="00A113B3" w:rsidP="00AA0842">
            <w:pPr>
              <w:spacing w:after="0" w:line="240" w:lineRule="auto"/>
              <w:ind w:left="67"/>
              <w:rPr>
                <w:rFonts w:ascii="Arial" w:eastAsia="Times New Roman" w:hAnsi="Arial" w:cs="Arial"/>
                <w:b/>
                <w:bCs/>
                <w:color w:val="000000"/>
                <w:sz w:val="20"/>
                <w:szCs w:val="20"/>
                <w:lang w:eastAsia="es-MX"/>
              </w:rPr>
            </w:pPr>
            <w:r w:rsidRPr="007C7562">
              <w:rPr>
                <w:rFonts w:ascii="Arial" w:eastAsia="Times New Roman" w:hAnsi="Arial" w:cs="Arial"/>
                <w:b/>
                <w:bCs/>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53B7EFCB"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519</w:t>
            </w:r>
          </w:p>
        </w:tc>
        <w:tc>
          <w:tcPr>
            <w:tcW w:w="758" w:type="dxa"/>
            <w:tcBorders>
              <w:top w:val="nil"/>
              <w:left w:val="nil"/>
              <w:bottom w:val="single" w:sz="4" w:space="0" w:color="auto"/>
              <w:right w:val="single" w:sz="4" w:space="0" w:color="auto"/>
            </w:tcBorders>
            <w:shd w:val="clear" w:color="000000" w:fill="FFFFFF"/>
            <w:noWrap/>
            <w:hideMark/>
          </w:tcPr>
          <w:p w14:paraId="52772625"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009</w:t>
            </w:r>
          </w:p>
        </w:tc>
        <w:tc>
          <w:tcPr>
            <w:tcW w:w="3139" w:type="dxa"/>
            <w:tcBorders>
              <w:top w:val="nil"/>
              <w:left w:val="nil"/>
              <w:bottom w:val="single" w:sz="4" w:space="0" w:color="auto"/>
              <w:right w:val="single" w:sz="4" w:space="0" w:color="auto"/>
            </w:tcBorders>
            <w:shd w:val="clear" w:color="000000" w:fill="FFFFFF"/>
            <w:noWrap/>
            <w:hideMark/>
          </w:tcPr>
          <w:p w14:paraId="3FFF4CC2" w14:textId="77777777"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Otros productos no especificados</w:t>
            </w:r>
          </w:p>
        </w:tc>
        <w:tc>
          <w:tcPr>
            <w:tcW w:w="1815" w:type="dxa"/>
            <w:tcBorders>
              <w:top w:val="nil"/>
              <w:left w:val="nil"/>
              <w:bottom w:val="single" w:sz="4" w:space="0" w:color="auto"/>
              <w:right w:val="single" w:sz="4" w:space="0" w:color="auto"/>
            </w:tcBorders>
            <w:shd w:val="clear" w:color="000000" w:fill="FFFFFF"/>
            <w:noWrap/>
            <w:hideMark/>
          </w:tcPr>
          <w:p w14:paraId="403076DC"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$158,068.80</w:t>
            </w:r>
          </w:p>
        </w:tc>
        <w:tc>
          <w:tcPr>
            <w:tcW w:w="1870" w:type="dxa"/>
            <w:tcBorders>
              <w:top w:val="nil"/>
              <w:left w:val="nil"/>
              <w:bottom w:val="single" w:sz="4" w:space="0" w:color="auto"/>
              <w:right w:val="single" w:sz="4" w:space="0" w:color="auto"/>
            </w:tcBorders>
            <w:shd w:val="clear" w:color="auto" w:fill="auto"/>
            <w:noWrap/>
            <w:vAlign w:val="bottom"/>
            <w:hideMark/>
          </w:tcPr>
          <w:p w14:paraId="1E4C9B3C" w14:textId="77777777" w:rsidR="00A113B3" w:rsidRPr="007C7562" w:rsidRDefault="00A113B3" w:rsidP="00AA0842">
            <w:pPr>
              <w:spacing w:after="0" w:line="240" w:lineRule="auto"/>
              <w:ind w:left="104"/>
              <w:rPr>
                <w:rFonts w:ascii="Arial" w:eastAsia="Times New Roman" w:hAnsi="Arial" w:cs="Arial"/>
                <w:sz w:val="20"/>
                <w:szCs w:val="20"/>
                <w:lang w:eastAsia="es-MX"/>
              </w:rPr>
            </w:pPr>
            <w:r w:rsidRPr="007C7562">
              <w:rPr>
                <w:rFonts w:ascii="Arial" w:eastAsia="Times New Roman" w:hAnsi="Arial" w:cs="Arial"/>
                <w:sz w:val="20"/>
                <w:szCs w:val="20"/>
                <w:lang w:eastAsia="es-MX"/>
              </w:rPr>
              <w:t> </w:t>
            </w:r>
          </w:p>
        </w:tc>
      </w:tr>
      <w:tr w:rsidR="00AA0842" w:rsidRPr="007C7562" w14:paraId="1D552471"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27ED2DF0" w14:textId="77777777" w:rsidR="00A113B3" w:rsidRPr="007C7562" w:rsidRDefault="00A113B3" w:rsidP="00AA0842">
            <w:pPr>
              <w:spacing w:after="0" w:line="240" w:lineRule="auto"/>
              <w:ind w:left="67"/>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51082AED" w14:textId="77777777" w:rsidR="00A113B3" w:rsidRPr="007C7562" w:rsidRDefault="00A113B3" w:rsidP="00AA0842">
            <w:pPr>
              <w:spacing w:after="0" w:line="240" w:lineRule="auto"/>
              <w:ind w:left="49"/>
              <w:rPr>
                <w:rFonts w:ascii="Arial" w:eastAsia="Times New Roman" w:hAnsi="Arial" w:cs="Arial"/>
                <w:b/>
                <w:bCs/>
                <w:color w:val="000000"/>
                <w:sz w:val="20"/>
                <w:szCs w:val="20"/>
                <w:lang w:eastAsia="es-MX"/>
              </w:rPr>
            </w:pPr>
            <w:r w:rsidRPr="007C7562">
              <w:rPr>
                <w:rFonts w:ascii="Arial" w:eastAsia="Times New Roman" w:hAnsi="Arial" w:cs="Arial"/>
                <w:b/>
                <w:bCs/>
                <w:color w:val="000000"/>
                <w:sz w:val="20"/>
                <w:szCs w:val="20"/>
                <w:lang w:eastAsia="es-MX"/>
              </w:rPr>
              <w:t>600</w:t>
            </w:r>
          </w:p>
        </w:tc>
        <w:tc>
          <w:tcPr>
            <w:tcW w:w="758" w:type="dxa"/>
            <w:tcBorders>
              <w:top w:val="nil"/>
              <w:left w:val="nil"/>
              <w:bottom w:val="single" w:sz="4" w:space="0" w:color="auto"/>
              <w:right w:val="single" w:sz="4" w:space="0" w:color="auto"/>
            </w:tcBorders>
            <w:shd w:val="clear" w:color="000000" w:fill="FFFFFF"/>
            <w:noWrap/>
            <w:hideMark/>
          </w:tcPr>
          <w:p w14:paraId="41639EAA" w14:textId="77777777" w:rsidR="00A113B3" w:rsidRPr="007C7562" w:rsidRDefault="00A113B3" w:rsidP="00AA0842">
            <w:pPr>
              <w:spacing w:after="0" w:line="240" w:lineRule="auto"/>
              <w:ind w:left="149"/>
              <w:rPr>
                <w:rFonts w:ascii="Arial" w:eastAsia="Times New Roman" w:hAnsi="Arial" w:cs="Arial"/>
                <w:b/>
                <w:bCs/>
                <w:color w:val="000000"/>
                <w:sz w:val="20"/>
                <w:szCs w:val="20"/>
                <w:lang w:eastAsia="es-MX"/>
              </w:rPr>
            </w:pPr>
            <w:r w:rsidRPr="007C7562">
              <w:rPr>
                <w:rFonts w:ascii="Arial" w:eastAsia="Times New Roman" w:hAnsi="Arial" w:cs="Arial"/>
                <w:b/>
                <w:bCs/>
                <w:color w:val="000000"/>
                <w:sz w:val="20"/>
                <w:szCs w:val="20"/>
                <w:lang w:eastAsia="es-MX"/>
              </w:rPr>
              <w:t>000</w:t>
            </w:r>
          </w:p>
        </w:tc>
        <w:tc>
          <w:tcPr>
            <w:tcW w:w="3139" w:type="dxa"/>
            <w:tcBorders>
              <w:top w:val="nil"/>
              <w:left w:val="nil"/>
              <w:bottom w:val="single" w:sz="4" w:space="0" w:color="auto"/>
              <w:right w:val="single" w:sz="4" w:space="0" w:color="auto"/>
            </w:tcBorders>
            <w:shd w:val="clear" w:color="000000" w:fill="FFFFFF"/>
            <w:noWrap/>
            <w:hideMark/>
          </w:tcPr>
          <w:p w14:paraId="25CAAE0F" w14:textId="77777777" w:rsidR="00A113B3" w:rsidRPr="007C7562" w:rsidRDefault="00A113B3" w:rsidP="00AA0842">
            <w:pPr>
              <w:spacing w:after="0" w:line="240" w:lineRule="auto"/>
              <w:ind w:left="93"/>
              <w:rPr>
                <w:rFonts w:ascii="Arial" w:eastAsia="Times New Roman" w:hAnsi="Arial" w:cs="Arial"/>
                <w:b/>
                <w:bCs/>
                <w:color w:val="000000"/>
                <w:sz w:val="20"/>
                <w:szCs w:val="20"/>
                <w:lang w:eastAsia="es-MX"/>
              </w:rPr>
            </w:pPr>
            <w:r w:rsidRPr="007C7562">
              <w:rPr>
                <w:rFonts w:ascii="Arial" w:eastAsia="Times New Roman" w:hAnsi="Arial" w:cs="Arial"/>
                <w:b/>
                <w:bCs/>
                <w:color w:val="000000"/>
                <w:sz w:val="20"/>
                <w:szCs w:val="20"/>
                <w:lang w:eastAsia="es-MX"/>
              </w:rPr>
              <w:t>APROVECHAMIENTOS</w:t>
            </w:r>
          </w:p>
        </w:tc>
        <w:tc>
          <w:tcPr>
            <w:tcW w:w="1815" w:type="dxa"/>
            <w:tcBorders>
              <w:top w:val="nil"/>
              <w:left w:val="nil"/>
              <w:bottom w:val="single" w:sz="4" w:space="0" w:color="auto"/>
              <w:right w:val="single" w:sz="4" w:space="0" w:color="auto"/>
            </w:tcBorders>
            <w:shd w:val="clear" w:color="000000" w:fill="FFFFFF"/>
            <w:noWrap/>
            <w:hideMark/>
          </w:tcPr>
          <w:p w14:paraId="6B84482B"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 </w:t>
            </w:r>
          </w:p>
        </w:tc>
        <w:tc>
          <w:tcPr>
            <w:tcW w:w="1870" w:type="dxa"/>
            <w:tcBorders>
              <w:top w:val="nil"/>
              <w:left w:val="nil"/>
              <w:bottom w:val="single" w:sz="4" w:space="0" w:color="auto"/>
              <w:right w:val="single" w:sz="4" w:space="0" w:color="auto"/>
            </w:tcBorders>
            <w:shd w:val="clear" w:color="000000" w:fill="FFFFFF"/>
            <w:noWrap/>
            <w:hideMark/>
          </w:tcPr>
          <w:p w14:paraId="4CD187D7" w14:textId="77777777" w:rsidR="00A113B3" w:rsidRPr="007C7562" w:rsidRDefault="00A113B3" w:rsidP="00AA0842">
            <w:pPr>
              <w:spacing w:after="0" w:line="240" w:lineRule="auto"/>
              <w:ind w:left="104"/>
              <w:rPr>
                <w:rFonts w:ascii="Arial" w:eastAsia="Times New Roman" w:hAnsi="Arial" w:cs="Arial"/>
                <w:b/>
                <w:bCs/>
                <w:color w:val="000000"/>
                <w:sz w:val="20"/>
                <w:szCs w:val="20"/>
                <w:lang w:eastAsia="es-MX"/>
              </w:rPr>
            </w:pPr>
            <w:r>
              <w:rPr>
                <w:rFonts w:ascii="Arial" w:eastAsia="Times New Roman" w:hAnsi="Arial" w:cs="Arial"/>
                <w:color w:val="000000"/>
                <w:sz w:val="20"/>
                <w:szCs w:val="20"/>
                <w:lang w:eastAsia="es-MX"/>
              </w:rPr>
              <w:t>$</w:t>
            </w:r>
            <w:r w:rsidRPr="007C7562">
              <w:rPr>
                <w:rFonts w:ascii="Arial" w:eastAsia="Times New Roman" w:hAnsi="Arial" w:cs="Arial"/>
                <w:b/>
                <w:bCs/>
                <w:color w:val="000000"/>
                <w:sz w:val="20"/>
                <w:szCs w:val="20"/>
                <w:lang w:eastAsia="es-MX"/>
              </w:rPr>
              <w:t>142,334.50</w:t>
            </w:r>
          </w:p>
        </w:tc>
      </w:tr>
      <w:tr w:rsidR="00AA0842" w:rsidRPr="007C7562" w14:paraId="12F9C7A5"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6663B4A7" w14:textId="77777777" w:rsidR="00A113B3" w:rsidRPr="007C7562" w:rsidRDefault="00A113B3" w:rsidP="00AA0842">
            <w:pPr>
              <w:spacing w:after="0" w:line="240" w:lineRule="auto"/>
              <w:ind w:left="67"/>
              <w:rPr>
                <w:rFonts w:ascii="Arial" w:eastAsia="Times New Roman" w:hAnsi="Arial" w:cs="Arial"/>
                <w:b/>
                <w:bCs/>
                <w:color w:val="000000"/>
                <w:sz w:val="20"/>
                <w:szCs w:val="20"/>
                <w:lang w:eastAsia="es-MX"/>
              </w:rPr>
            </w:pPr>
            <w:r w:rsidRPr="007C7562">
              <w:rPr>
                <w:rFonts w:ascii="Arial" w:eastAsia="Times New Roman" w:hAnsi="Arial" w:cs="Arial"/>
                <w:b/>
                <w:bCs/>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1A164DF3"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630</w:t>
            </w:r>
          </w:p>
        </w:tc>
        <w:tc>
          <w:tcPr>
            <w:tcW w:w="758" w:type="dxa"/>
            <w:tcBorders>
              <w:top w:val="nil"/>
              <w:left w:val="nil"/>
              <w:bottom w:val="single" w:sz="4" w:space="0" w:color="auto"/>
              <w:right w:val="single" w:sz="4" w:space="0" w:color="auto"/>
            </w:tcBorders>
            <w:shd w:val="clear" w:color="000000" w:fill="FFFFFF"/>
            <w:noWrap/>
            <w:hideMark/>
          </w:tcPr>
          <w:p w14:paraId="64B9309A"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000</w:t>
            </w:r>
          </w:p>
        </w:tc>
        <w:tc>
          <w:tcPr>
            <w:tcW w:w="3139" w:type="dxa"/>
            <w:tcBorders>
              <w:top w:val="nil"/>
              <w:left w:val="nil"/>
              <w:bottom w:val="single" w:sz="4" w:space="0" w:color="auto"/>
              <w:right w:val="single" w:sz="4" w:space="0" w:color="auto"/>
            </w:tcBorders>
            <w:shd w:val="clear" w:color="000000" w:fill="FFFFFF"/>
            <w:noWrap/>
            <w:hideMark/>
          </w:tcPr>
          <w:p w14:paraId="2F8A6F2B" w14:textId="77777777"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OTROS APROVECHAMIENTOS</w:t>
            </w:r>
          </w:p>
        </w:tc>
        <w:tc>
          <w:tcPr>
            <w:tcW w:w="1815" w:type="dxa"/>
            <w:tcBorders>
              <w:top w:val="nil"/>
              <w:left w:val="nil"/>
              <w:bottom w:val="single" w:sz="4" w:space="0" w:color="auto"/>
              <w:right w:val="single" w:sz="4" w:space="0" w:color="auto"/>
            </w:tcBorders>
            <w:shd w:val="clear" w:color="000000" w:fill="FFFFFF"/>
            <w:noWrap/>
            <w:hideMark/>
          </w:tcPr>
          <w:p w14:paraId="6CD79BAF"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 </w:t>
            </w:r>
          </w:p>
        </w:tc>
        <w:tc>
          <w:tcPr>
            <w:tcW w:w="1870" w:type="dxa"/>
            <w:tcBorders>
              <w:top w:val="nil"/>
              <w:left w:val="nil"/>
              <w:bottom w:val="single" w:sz="4" w:space="0" w:color="auto"/>
              <w:right w:val="single" w:sz="4" w:space="0" w:color="auto"/>
            </w:tcBorders>
            <w:shd w:val="clear" w:color="000000" w:fill="FFFFFF"/>
            <w:noWrap/>
            <w:hideMark/>
          </w:tcPr>
          <w:p w14:paraId="267C8B53" w14:textId="77777777" w:rsidR="00A113B3" w:rsidRPr="007C7562" w:rsidRDefault="00A113B3" w:rsidP="00AA0842">
            <w:pPr>
              <w:spacing w:after="0" w:line="240" w:lineRule="auto"/>
              <w:ind w:left="104"/>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r w:rsidRPr="007C7562">
              <w:rPr>
                <w:rFonts w:ascii="Arial" w:eastAsia="Times New Roman" w:hAnsi="Arial" w:cs="Arial"/>
                <w:color w:val="000000"/>
                <w:sz w:val="20"/>
                <w:szCs w:val="20"/>
                <w:lang w:eastAsia="es-MX"/>
              </w:rPr>
              <w:t>142,334.50</w:t>
            </w:r>
          </w:p>
        </w:tc>
      </w:tr>
      <w:tr w:rsidR="00AA0842" w:rsidRPr="007C7562" w14:paraId="6359E3A0"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136CCC47" w14:textId="77777777" w:rsidR="00A113B3" w:rsidRPr="007C7562" w:rsidRDefault="00A113B3" w:rsidP="00AA0842">
            <w:pPr>
              <w:spacing w:after="0" w:line="240" w:lineRule="auto"/>
              <w:ind w:left="67"/>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4FE57045"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633</w:t>
            </w:r>
          </w:p>
        </w:tc>
        <w:tc>
          <w:tcPr>
            <w:tcW w:w="758" w:type="dxa"/>
            <w:tcBorders>
              <w:top w:val="nil"/>
              <w:left w:val="nil"/>
              <w:bottom w:val="single" w:sz="4" w:space="0" w:color="auto"/>
              <w:right w:val="single" w:sz="4" w:space="0" w:color="auto"/>
            </w:tcBorders>
            <w:shd w:val="clear" w:color="000000" w:fill="FFFFFF"/>
            <w:noWrap/>
            <w:hideMark/>
          </w:tcPr>
          <w:p w14:paraId="3010F4EA"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000</w:t>
            </w:r>
          </w:p>
        </w:tc>
        <w:tc>
          <w:tcPr>
            <w:tcW w:w="3139" w:type="dxa"/>
            <w:tcBorders>
              <w:top w:val="nil"/>
              <w:left w:val="nil"/>
              <w:bottom w:val="single" w:sz="4" w:space="0" w:color="auto"/>
              <w:right w:val="single" w:sz="4" w:space="0" w:color="auto"/>
            </w:tcBorders>
            <w:shd w:val="clear" w:color="000000" w:fill="FFFFFF"/>
            <w:noWrap/>
            <w:hideMark/>
          </w:tcPr>
          <w:p w14:paraId="1590736D" w14:textId="77777777"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Multas</w:t>
            </w:r>
          </w:p>
        </w:tc>
        <w:tc>
          <w:tcPr>
            <w:tcW w:w="1815" w:type="dxa"/>
            <w:tcBorders>
              <w:top w:val="nil"/>
              <w:left w:val="nil"/>
              <w:bottom w:val="single" w:sz="4" w:space="0" w:color="auto"/>
              <w:right w:val="single" w:sz="4" w:space="0" w:color="auto"/>
            </w:tcBorders>
            <w:shd w:val="clear" w:color="000000" w:fill="FFFFFF"/>
            <w:noWrap/>
            <w:hideMark/>
          </w:tcPr>
          <w:p w14:paraId="61A8DBD6"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 </w:t>
            </w:r>
          </w:p>
        </w:tc>
        <w:tc>
          <w:tcPr>
            <w:tcW w:w="1870" w:type="dxa"/>
            <w:tcBorders>
              <w:top w:val="nil"/>
              <w:left w:val="nil"/>
              <w:bottom w:val="single" w:sz="4" w:space="0" w:color="auto"/>
              <w:right w:val="single" w:sz="4" w:space="0" w:color="auto"/>
            </w:tcBorders>
            <w:shd w:val="clear" w:color="000000" w:fill="FFFFFF"/>
            <w:noWrap/>
            <w:hideMark/>
          </w:tcPr>
          <w:p w14:paraId="26068646" w14:textId="77777777" w:rsidR="00A113B3" w:rsidRPr="007C7562" w:rsidRDefault="00A113B3" w:rsidP="00AA0842">
            <w:pPr>
              <w:spacing w:after="0" w:line="240" w:lineRule="auto"/>
              <w:ind w:left="104"/>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r w:rsidRPr="007C7562">
              <w:rPr>
                <w:rFonts w:ascii="Arial" w:eastAsia="Times New Roman" w:hAnsi="Arial" w:cs="Arial"/>
                <w:color w:val="000000"/>
                <w:sz w:val="20"/>
                <w:szCs w:val="20"/>
                <w:lang w:eastAsia="es-MX"/>
              </w:rPr>
              <w:t>137,778.50</w:t>
            </w:r>
          </w:p>
        </w:tc>
      </w:tr>
      <w:tr w:rsidR="00AA0842" w:rsidRPr="007C7562" w14:paraId="50F49C98"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0A7E53CF" w14:textId="77777777" w:rsidR="00A113B3" w:rsidRPr="007C7562" w:rsidRDefault="00A113B3" w:rsidP="00AA0842">
            <w:pPr>
              <w:spacing w:after="0" w:line="240" w:lineRule="auto"/>
              <w:ind w:left="67"/>
              <w:rPr>
                <w:rFonts w:ascii="Arial" w:eastAsia="Times New Roman" w:hAnsi="Arial" w:cs="Arial"/>
                <w:b/>
                <w:bCs/>
                <w:color w:val="000000"/>
                <w:sz w:val="20"/>
                <w:szCs w:val="20"/>
                <w:lang w:eastAsia="es-MX"/>
              </w:rPr>
            </w:pPr>
            <w:r w:rsidRPr="007C7562">
              <w:rPr>
                <w:rFonts w:ascii="Arial" w:eastAsia="Times New Roman" w:hAnsi="Arial" w:cs="Arial"/>
                <w:b/>
                <w:bCs/>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2B61E825"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633</w:t>
            </w:r>
          </w:p>
        </w:tc>
        <w:tc>
          <w:tcPr>
            <w:tcW w:w="758" w:type="dxa"/>
            <w:tcBorders>
              <w:top w:val="nil"/>
              <w:left w:val="nil"/>
              <w:bottom w:val="single" w:sz="4" w:space="0" w:color="auto"/>
              <w:right w:val="single" w:sz="4" w:space="0" w:color="auto"/>
            </w:tcBorders>
            <w:shd w:val="clear" w:color="000000" w:fill="FFFFFF"/>
            <w:noWrap/>
            <w:hideMark/>
          </w:tcPr>
          <w:p w14:paraId="661392E7"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001</w:t>
            </w:r>
          </w:p>
        </w:tc>
        <w:tc>
          <w:tcPr>
            <w:tcW w:w="3139" w:type="dxa"/>
            <w:tcBorders>
              <w:top w:val="nil"/>
              <w:left w:val="nil"/>
              <w:bottom w:val="single" w:sz="4" w:space="0" w:color="auto"/>
              <w:right w:val="single" w:sz="4" w:space="0" w:color="auto"/>
            </w:tcBorders>
            <w:shd w:val="clear" w:color="000000" w:fill="FFFFFF"/>
            <w:noWrap/>
            <w:hideMark/>
          </w:tcPr>
          <w:p w14:paraId="17F7A25B" w14:textId="77777777"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Multas</w:t>
            </w:r>
          </w:p>
        </w:tc>
        <w:tc>
          <w:tcPr>
            <w:tcW w:w="1815" w:type="dxa"/>
            <w:tcBorders>
              <w:top w:val="nil"/>
              <w:left w:val="nil"/>
              <w:bottom w:val="single" w:sz="4" w:space="0" w:color="auto"/>
              <w:right w:val="single" w:sz="4" w:space="0" w:color="auto"/>
            </w:tcBorders>
            <w:shd w:val="clear" w:color="000000" w:fill="FFFFFF"/>
            <w:noWrap/>
            <w:hideMark/>
          </w:tcPr>
          <w:p w14:paraId="121C28E5"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 </w:t>
            </w:r>
          </w:p>
        </w:tc>
        <w:tc>
          <w:tcPr>
            <w:tcW w:w="1870" w:type="dxa"/>
            <w:tcBorders>
              <w:top w:val="nil"/>
              <w:left w:val="nil"/>
              <w:bottom w:val="single" w:sz="4" w:space="0" w:color="auto"/>
              <w:right w:val="single" w:sz="4" w:space="0" w:color="auto"/>
            </w:tcBorders>
            <w:shd w:val="clear" w:color="000000" w:fill="FFFFFF"/>
            <w:noWrap/>
            <w:hideMark/>
          </w:tcPr>
          <w:p w14:paraId="5D5996A2" w14:textId="77777777" w:rsidR="00A113B3" w:rsidRPr="007C7562" w:rsidRDefault="00A113B3" w:rsidP="00AA0842">
            <w:pPr>
              <w:spacing w:after="0" w:line="240" w:lineRule="auto"/>
              <w:ind w:left="104"/>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r w:rsidRPr="007C7562">
              <w:rPr>
                <w:rFonts w:ascii="Arial" w:eastAsia="Times New Roman" w:hAnsi="Arial" w:cs="Arial"/>
                <w:color w:val="000000"/>
                <w:sz w:val="20"/>
                <w:szCs w:val="20"/>
                <w:lang w:eastAsia="es-MX"/>
              </w:rPr>
              <w:t>137,778.50</w:t>
            </w:r>
          </w:p>
        </w:tc>
      </w:tr>
      <w:tr w:rsidR="00AA0842" w:rsidRPr="007C7562" w14:paraId="76C2E713"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53284198" w14:textId="77777777" w:rsidR="00A113B3" w:rsidRPr="007C7562" w:rsidRDefault="00A113B3" w:rsidP="00AA0842">
            <w:pPr>
              <w:spacing w:after="0" w:line="240" w:lineRule="auto"/>
              <w:ind w:left="67"/>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4A693DE8"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639</w:t>
            </w:r>
          </w:p>
        </w:tc>
        <w:tc>
          <w:tcPr>
            <w:tcW w:w="758" w:type="dxa"/>
            <w:tcBorders>
              <w:top w:val="nil"/>
              <w:left w:val="nil"/>
              <w:bottom w:val="single" w:sz="4" w:space="0" w:color="auto"/>
              <w:right w:val="single" w:sz="4" w:space="0" w:color="auto"/>
            </w:tcBorders>
            <w:shd w:val="clear" w:color="000000" w:fill="FFFFFF"/>
            <w:noWrap/>
            <w:hideMark/>
          </w:tcPr>
          <w:p w14:paraId="4278D761"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000</w:t>
            </w:r>
          </w:p>
        </w:tc>
        <w:tc>
          <w:tcPr>
            <w:tcW w:w="3139" w:type="dxa"/>
            <w:tcBorders>
              <w:top w:val="nil"/>
              <w:left w:val="nil"/>
              <w:bottom w:val="single" w:sz="4" w:space="0" w:color="auto"/>
              <w:right w:val="single" w:sz="4" w:space="0" w:color="auto"/>
            </w:tcBorders>
            <w:shd w:val="clear" w:color="000000" w:fill="FFFFFF"/>
            <w:noWrap/>
            <w:hideMark/>
          </w:tcPr>
          <w:p w14:paraId="30EB85DF" w14:textId="77777777"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Otros no especificados</w:t>
            </w:r>
          </w:p>
        </w:tc>
        <w:tc>
          <w:tcPr>
            <w:tcW w:w="1815" w:type="dxa"/>
            <w:tcBorders>
              <w:top w:val="nil"/>
              <w:left w:val="nil"/>
              <w:bottom w:val="single" w:sz="4" w:space="0" w:color="auto"/>
              <w:right w:val="single" w:sz="4" w:space="0" w:color="auto"/>
            </w:tcBorders>
            <w:shd w:val="clear" w:color="000000" w:fill="FFFFFF"/>
            <w:noWrap/>
            <w:hideMark/>
          </w:tcPr>
          <w:p w14:paraId="567B897D"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 </w:t>
            </w:r>
          </w:p>
        </w:tc>
        <w:tc>
          <w:tcPr>
            <w:tcW w:w="1870" w:type="dxa"/>
            <w:tcBorders>
              <w:top w:val="nil"/>
              <w:left w:val="nil"/>
              <w:bottom w:val="single" w:sz="4" w:space="0" w:color="auto"/>
              <w:right w:val="single" w:sz="4" w:space="0" w:color="auto"/>
            </w:tcBorders>
            <w:shd w:val="clear" w:color="000000" w:fill="FFFFFF"/>
            <w:noWrap/>
            <w:hideMark/>
          </w:tcPr>
          <w:p w14:paraId="5C565334" w14:textId="77777777" w:rsidR="00A113B3" w:rsidRPr="007C7562" w:rsidRDefault="00A113B3" w:rsidP="00AA0842">
            <w:pPr>
              <w:spacing w:after="0" w:line="240" w:lineRule="auto"/>
              <w:ind w:left="104"/>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r w:rsidRPr="007C7562">
              <w:rPr>
                <w:rFonts w:ascii="Arial" w:eastAsia="Times New Roman" w:hAnsi="Arial" w:cs="Arial"/>
                <w:color w:val="000000"/>
                <w:sz w:val="20"/>
                <w:szCs w:val="20"/>
                <w:lang w:eastAsia="es-MX"/>
              </w:rPr>
              <w:t>4,556.00</w:t>
            </w:r>
          </w:p>
        </w:tc>
      </w:tr>
      <w:tr w:rsidR="00AA0842" w:rsidRPr="007C7562" w14:paraId="53096896"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2E27C767" w14:textId="77777777" w:rsidR="00A113B3" w:rsidRPr="007C7562" w:rsidRDefault="00A113B3" w:rsidP="00AA0842">
            <w:pPr>
              <w:spacing w:after="0" w:line="240" w:lineRule="auto"/>
              <w:ind w:left="67"/>
              <w:rPr>
                <w:rFonts w:ascii="Arial" w:eastAsia="Times New Roman" w:hAnsi="Arial" w:cs="Arial"/>
                <w:b/>
                <w:bCs/>
                <w:color w:val="000000"/>
                <w:sz w:val="20"/>
                <w:szCs w:val="20"/>
                <w:lang w:eastAsia="es-MX"/>
              </w:rPr>
            </w:pPr>
            <w:r w:rsidRPr="007C7562">
              <w:rPr>
                <w:rFonts w:ascii="Arial" w:eastAsia="Times New Roman" w:hAnsi="Arial" w:cs="Arial"/>
                <w:b/>
                <w:bCs/>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47198BDD"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639</w:t>
            </w:r>
          </w:p>
        </w:tc>
        <w:tc>
          <w:tcPr>
            <w:tcW w:w="758" w:type="dxa"/>
            <w:tcBorders>
              <w:top w:val="nil"/>
              <w:left w:val="nil"/>
              <w:bottom w:val="single" w:sz="4" w:space="0" w:color="auto"/>
              <w:right w:val="single" w:sz="4" w:space="0" w:color="auto"/>
            </w:tcBorders>
            <w:shd w:val="clear" w:color="000000" w:fill="FFFFFF"/>
            <w:noWrap/>
            <w:hideMark/>
          </w:tcPr>
          <w:p w14:paraId="3A178822"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009</w:t>
            </w:r>
          </w:p>
        </w:tc>
        <w:tc>
          <w:tcPr>
            <w:tcW w:w="3139" w:type="dxa"/>
            <w:tcBorders>
              <w:top w:val="nil"/>
              <w:left w:val="nil"/>
              <w:bottom w:val="single" w:sz="4" w:space="0" w:color="auto"/>
              <w:right w:val="single" w:sz="4" w:space="0" w:color="auto"/>
            </w:tcBorders>
            <w:shd w:val="clear" w:color="000000" w:fill="FFFFFF"/>
            <w:noWrap/>
            <w:hideMark/>
          </w:tcPr>
          <w:p w14:paraId="33CE5AF1" w14:textId="77777777"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Otros no especificados</w:t>
            </w:r>
          </w:p>
        </w:tc>
        <w:tc>
          <w:tcPr>
            <w:tcW w:w="1815" w:type="dxa"/>
            <w:tcBorders>
              <w:top w:val="nil"/>
              <w:left w:val="nil"/>
              <w:bottom w:val="single" w:sz="4" w:space="0" w:color="auto"/>
              <w:right w:val="single" w:sz="4" w:space="0" w:color="auto"/>
            </w:tcBorders>
            <w:shd w:val="clear" w:color="000000" w:fill="FFFFFF"/>
            <w:noWrap/>
            <w:hideMark/>
          </w:tcPr>
          <w:p w14:paraId="0E839A2F"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 </w:t>
            </w:r>
          </w:p>
        </w:tc>
        <w:tc>
          <w:tcPr>
            <w:tcW w:w="1870" w:type="dxa"/>
            <w:tcBorders>
              <w:top w:val="nil"/>
              <w:left w:val="nil"/>
              <w:bottom w:val="single" w:sz="4" w:space="0" w:color="auto"/>
              <w:right w:val="single" w:sz="4" w:space="0" w:color="auto"/>
            </w:tcBorders>
            <w:shd w:val="clear" w:color="000000" w:fill="FFFFFF"/>
            <w:noWrap/>
            <w:hideMark/>
          </w:tcPr>
          <w:p w14:paraId="69BEAD40" w14:textId="77777777" w:rsidR="00A113B3" w:rsidRPr="007C7562" w:rsidRDefault="00A113B3" w:rsidP="00AA0842">
            <w:pPr>
              <w:spacing w:after="0" w:line="240" w:lineRule="auto"/>
              <w:ind w:left="104"/>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r w:rsidRPr="007C7562">
              <w:rPr>
                <w:rFonts w:ascii="Arial" w:eastAsia="Times New Roman" w:hAnsi="Arial" w:cs="Arial"/>
                <w:color w:val="000000"/>
                <w:sz w:val="20"/>
                <w:szCs w:val="20"/>
                <w:lang w:eastAsia="es-MX"/>
              </w:rPr>
              <w:t>4,556.00</w:t>
            </w:r>
          </w:p>
        </w:tc>
      </w:tr>
      <w:tr w:rsidR="00AA0842" w:rsidRPr="007C7562" w14:paraId="1B489633"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2AFE1165" w14:textId="77777777" w:rsidR="00A113B3" w:rsidRPr="007C7562" w:rsidRDefault="00A113B3" w:rsidP="00AA0842">
            <w:pPr>
              <w:spacing w:after="0" w:line="240" w:lineRule="auto"/>
              <w:ind w:left="67"/>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6FEE0D6E" w14:textId="77777777" w:rsidR="00A113B3" w:rsidRPr="007C7562" w:rsidRDefault="00A113B3" w:rsidP="00AA0842">
            <w:pPr>
              <w:spacing w:after="0" w:line="240" w:lineRule="auto"/>
              <w:ind w:left="49"/>
              <w:rPr>
                <w:rFonts w:ascii="Arial" w:eastAsia="Times New Roman" w:hAnsi="Arial" w:cs="Arial"/>
                <w:b/>
                <w:bCs/>
                <w:color w:val="000000"/>
                <w:sz w:val="20"/>
                <w:szCs w:val="20"/>
                <w:lang w:eastAsia="es-MX"/>
              </w:rPr>
            </w:pPr>
            <w:r w:rsidRPr="007C7562">
              <w:rPr>
                <w:rFonts w:ascii="Arial" w:eastAsia="Times New Roman" w:hAnsi="Arial" w:cs="Arial"/>
                <w:b/>
                <w:bCs/>
                <w:color w:val="000000"/>
                <w:sz w:val="20"/>
                <w:szCs w:val="20"/>
                <w:lang w:eastAsia="es-MX"/>
              </w:rPr>
              <w:t>800</w:t>
            </w:r>
          </w:p>
        </w:tc>
        <w:tc>
          <w:tcPr>
            <w:tcW w:w="758" w:type="dxa"/>
            <w:tcBorders>
              <w:top w:val="nil"/>
              <w:left w:val="nil"/>
              <w:bottom w:val="single" w:sz="4" w:space="0" w:color="auto"/>
              <w:right w:val="single" w:sz="4" w:space="0" w:color="auto"/>
            </w:tcBorders>
            <w:shd w:val="clear" w:color="000000" w:fill="FFFFFF"/>
            <w:noWrap/>
            <w:hideMark/>
          </w:tcPr>
          <w:p w14:paraId="1A862894" w14:textId="77777777" w:rsidR="00A113B3" w:rsidRPr="007C7562" w:rsidRDefault="00A113B3" w:rsidP="00AA0842">
            <w:pPr>
              <w:spacing w:after="0" w:line="240" w:lineRule="auto"/>
              <w:ind w:left="149"/>
              <w:rPr>
                <w:rFonts w:ascii="Arial" w:eastAsia="Times New Roman" w:hAnsi="Arial" w:cs="Arial"/>
                <w:b/>
                <w:bCs/>
                <w:color w:val="000000"/>
                <w:sz w:val="20"/>
                <w:szCs w:val="20"/>
                <w:lang w:eastAsia="es-MX"/>
              </w:rPr>
            </w:pPr>
            <w:r w:rsidRPr="007C7562">
              <w:rPr>
                <w:rFonts w:ascii="Arial" w:eastAsia="Times New Roman" w:hAnsi="Arial" w:cs="Arial"/>
                <w:b/>
                <w:bCs/>
                <w:color w:val="000000"/>
                <w:sz w:val="20"/>
                <w:szCs w:val="20"/>
                <w:lang w:eastAsia="es-MX"/>
              </w:rPr>
              <w:t>000</w:t>
            </w:r>
          </w:p>
        </w:tc>
        <w:tc>
          <w:tcPr>
            <w:tcW w:w="3139" w:type="dxa"/>
            <w:tcBorders>
              <w:top w:val="nil"/>
              <w:left w:val="nil"/>
              <w:bottom w:val="single" w:sz="4" w:space="0" w:color="auto"/>
              <w:right w:val="single" w:sz="4" w:space="0" w:color="auto"/>
            </w:tcBorders>
            <w:shd w:val="clear" w:color="000000" w:fill="FFFFFF"/>
            <w:noWrap/>
            <w:hideMark/>
          </w:tcPr>
          <w:p w14:paraId="27CF73BC" w14:textId="77777777" w:rsidR="00A113B3" w:rsidRPr="007C7562" w:rsidRDefault="00A113B3" w:rsidP="00AA0842">
            <w:pPr>
              <w:spacing w:after="0" w:line="240" w:lineRule="auto"/>
              <w:ind w:left="93"/>
              <w:rPr>
                <w:rFonts w:ascii="Arial" w:eastAsia="Times New Roman" w:hAnsi="Arial" w:cs="Arial"/>
                <w:b/>
                <w:bCs/>
                <w:color w:val="000000"/>
                <w:sz w:val="20"/>
                <w:szCs w:val="20"/>
                <w:lang w:eastAsia="es-MX"/>
              </w:rPr>
            </w:pPr>
            <w:r w:rsidRPr="007C7562">
              <w:rPr>
                <w:rFonts w:ascii="Arial" w:eastAsia="Times New Roman" w:hAnsi="Arial" w:cs="Arial"/>
                <w:b/>
                <w:bCs/>
                <w:color w:val="000000"/>
                <w:sz w:val="20"/>
                <w:szCs w:val="20"/>
                <w:lang w:eastAsia="es-MX"/>
              </w:rPr>
              <w:t>PARTICIPACIONES Y APORTACIONES</w:t>
            </w:r>
          </w:p>
        </w:tc>
        <w:tc>
          <w:tcPr>
            <w:tcW w:w="1815" w:type="dxa"/>
            <w:tcBorders>
              <w:top w:val="nil"/>
              <w:left w:val="nil"/>
              <w:bottom w:val="single" w:sz="4" w:space="0" w:color="auto"/>
              <w:right w:val="single" w:sz="4" w:space="0" w:color="auto"/>
            </w:tcBorders>
            <w:shd w:val="clear" w:color="000000" w:fill="FFFFFF"/>
            <w:noWrap/>
            <w:hideMark/>
          </w:tcPr>
          <w:p w14:paraId="5C97AF17"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$19,639,958.05</w:t>
            </w:r>
          </w:p>
        </w:tc>
        <w:tc>
          <w:tcPr>
            <w:tcW w:w="1870" w:type="dxa"/>
            <w:tcBorders>
              <w:top w:val="nil"/>
              <w:left w:val="nil"/>
              <w:bottom w:val="single" w:sz="4" w:space="0" w:color="auto"/>
              <w:right w:val="single" w:sz="4" w:space="0" w:color="auto"/>
            </w:tcBorders>
            <w:shd w:val="clear" w:color="auto" w:fill="auto"/>
            <w:noWrap/>
            <w:vAlign w:val="bottom"/>
            <w:hideMark/>
          </w:tcPr>
          <w:p w14:paraId="4224DD3F" w14:textId="77777777" w:rsidR="00A113B3" w:rsidRPr="007C7562" w:rsidRDefault="00A113B3" w:rsidP="00AA0842">
            <w:pPr>
              <w:spacing w:after="0" w:line="240" w:lineRule="auto"/>
              <w:ind w:left="104"/>
              <w:rPr>
                <w:rFonts w:ascii="Arial" w:eastAsia="Times New Roman" w:hAnsi="Arial" w:cs="Arial"/>
                <w:sz w:val="20"/>
                <w:szCs w:val="20"/>
                <w:lang w:eastAsia="es-MX"/>
              </w:rPr>
            </w:pPr>
            <w:r w:rsidRPr="007C7562">
              <w:rPr>
                <w:rFonts w:ascii="Arial" w:eastAsia="Times New Roman" w:hAnsi="Arial" w:cs="Arial"/>
                <w:sz w:val="20"/>
                <w:szCs w:val="20"/>
                <w:lang w:eastAsia="es-MX"/>
              </w:rPr>
              <w:t> </w:t>
            </w:r>
          </w:p>
        </w:tc>
      </w:tr>
      <w:tr w:rsidR="00AA0842" w:rsidRPr="007C7562" w14:paraId="507FFC20"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4AB6F3F9" w14:textId="77777777" w:rsidR="00A113B3" w:rsidRPr="007C7562" w:rsidRDefault="00A113B3" w:rsidP="00AA0842">
            <w:pPr>
              <w:spacing w:after="0" w:line="240" w:lineRule="auto"/>
              <w:ind w:left="67"/>
              <w:rPr>
                <w:rFonts w:ascii="Arial" w:eastAsia="Times New Roman" w:hAnsi="Arial" w:cs="Arial"/>
                <w:b/>
                <w:bCs/>
                <w:color w:val="000000"/>
                <w:sz w:val="20"/>
                <w:szCs w:val="20"/>
                <w:lang w:eastAsia="es-MX"/>
              </w:rPr>
            </w:pPr>
            <w:r w:rsidRPr="007C7562">
              <w:rPr>
                <w:rFonts w:ascii="Arial" w:eastAsia="Times New Roman" w:hAnsi="Arial" w:cs="Arial"/>
                <w:b/>
                <w:bCs/>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67BA824D"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810</w:t>
            </w:r>
          </w:p>
        </w:tc>
        <w:tc>
          <w:tcPr>
            <w:tcW w:w="758" w:type="dxa"/>
            <w:tcBorders>
              <w:top w:val="nil"/>
              <w:left w:val="nil"/>
              <w:bottom w:val="single" w:sz="4" w:space="0" w:color="auto"/>
              <w:right w:val="single" w:sz="4" w:space="0" w:color="auto"/>
            </w:tcBorders>
            <w:shd w:val="clear" w:color="000000" w:fill="FFFFFF"/>
            <w:noWrap/>
            <w:hideMark/>
          </w:tcPr>
          <w:p w14:paraId="7925C4EC"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000</w:t>
            </w:r>
          </w:p>
        </w:tc>
        <w:tc>
          <w:tcPr>
            <w:tcW w:w="3139" w:type="dxa"/>
            <w:tcBorders>
              <w:top w:val="nil"/>
              <w:left w:val="nil"/>
              <w:bottom w:val="single" w:sz="4" w:space="0" w:color="auto"/>
              <w:right w:val="single" w:sz="4" w:space="0" w:color="auto"/>
            </w:tcBorders>
            <w:shd w:val="clear" w:color="000000" w:fill="FFFFFF"/>
            <w:noWrap/>
            <w:hideMark/>
          </w:tcPr>
          <w:p w14:paraId="390082BA" w14:textId="77777777"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PARTICIPACIONES</w:t>
            </w:r>
          </w:p>
        </w:tc>
        <w:tc>
          <w:tcPr>
            <w:tcW w:w="1815" w:type="dxa"/>
            <w:tcBorders>
              <w:top w:val="nil"/>
              <w:left w:val="nil"/>
              <w:bottom w:val="single" w:sz="4" w:space="0" w:color="auto"/>
              <w:right w:val="single" w:sz="4" w:space="0" w:color="auto"/>
            </w:tcBorders>
            <w:shd w:val="clear" w:color="000000" w:fill="FFFFFF"/>
            <w:noWrap/>
            <w:hideMark/>
          </w:tcPr>
          <w:p w14:paraId="63A3F01C"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$9,486,032.62</w:t>
            </w:r>
          </w:p>
        </w:tc>
        <w:tc>
          <w:tcPr>
            <w:tcW w:w="1870" w:type="dxa"/>
            <w:tcBorders>
              <w:top w:val="nil"/>
              <w:left w:val="nil"/>
              <w:bottom w:val="single" w:sz="4" w:space="0" w:color="auto"/>
              <w:right w:val="single" w:sz="4" w:space="0" w:color="auto"/>
            </w:tcBorders>
            <w:shd w:val="clear" w:color="auto" w:fill="auto"/>
            <w:noWrap/>
            <w:vAlign w:val="bottom"/>
            <w:hideMark/>
          </w:tcPr>
          <w:p w14:paraId="233F5A82" w14:textId="77777777" w:rsidR="00A113B3" w:rsidRPr="007C7562" w:rsidRDefault="00A113B3" w:rsidP="00AA0842">
            <w:pPr>
              <w:spacing w:after="0" w:line="240" w:lineRule="auto"/>
              <w:ind w:left="104"/>
              <w:rPr>
                <w:rFonts w:ascii="Arial" w:eastAsia="Times New Roman" w:hAnsi="Arial" w:cs="Arial"/>
                <w:sz w:val="20"/>
                <w:szCs w:val="20"/>
                <w:lang w:eastAsia="es-MX"/>
              </w:rPr>
            </w:pPr>
            <w:r w:rsidRPr="007C7562">
              <w:rPr>
                <w:rFonts w:ascii="Arial" w:eastAsia="Times New Roman" w:hAnsi="Arial" w:cs="Arial"/>
                <w:sz w:val="20"/>
                <w:szCs w:val="20"/>
                <w:lang w:eastAsia="es-MX"/>
              </w:rPr>
              <w:t> </w:t>
            </w:r>
          </w:p>
        </w:tc>
      </w:tr>
      <w:tr w:rsidR="00AA0842" w:rsidRPr="007C7562" w14:paraId="692E6206"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58F83BBA" w14:textId="77777777" w:rsidR="00A113B3" w:rsidRPr="007C7562" w:rsidRDefault="00A113B3" w:rsidP="00AA0842">
            <w:pPr>
              <w:spacing w:after="0" w:line="240" w:lineRule="auto"/>
              <w:ind w:left="67"/>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4618422F"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811</w:t>
            </w:r>
          </w:p>
        </w:tc>
        <w:tc>
          <w:tcPr>
            <w:tcW w:w="758" w:type="dxa"/>
            <w:tcBorders>
              <w:top w:val="nil"/>
              <w:left w:val="nil"/>
              <w:bottom w:val="single" w:sz="4" w:space="0" w:color="auto"/>
              <w:right w:val="single" w:sz="4" w:space="0" w:color="auto"/>
            </w:tcBorders>
            <w:shd w:val="clear" w:color="000000" w:fill="FFFFFF"/>
            <w:noWrap/>
            <w:hideMark/>
          </w:tcPr>
          <w:p w14:paraId="2BAFE954"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000</w:t>
            </w:r>
          </w:p>
        </w:tc>
        <w:tc>
          <w:tcPr>
            <w:tcW w:w="3139" w:type="dxa"/>
            <w:tcBorders>
              <w:top w:val="nil"/>
              <w:left w:val="nil"/>
              <w:bottom w:val="single" w:sz="4" w:space="0" w:color="auto"/>
              <w:right w:val="single" w:sz="4" w:space="0" w:color="auto"/>
            </w:tcBorders>
            <w:shd w:val="clear" w:color="000000" w:fill="FFFFFF"/>
            <w:noWrap/>
            <w:hideMark/>
          </w:tcPr>
          <w:p w14:paraId="169716B5" w14:textId="77777777"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Participaciones</w:t>
            </w:r>
          </w:p>
        </w:tc>
        <w:tc>
          <w:tcPr>
            <w:tcW w:w="1815" w:type="dxa"/>
            <w:tcBorders>
              <w:top w:val="nil"/>
              <w:left w:val="nil"/>
              <w:bottom w:val="single" w:sz="4" w:space="0" w:color="auto"/>
              <w:right w:val="single" w:sz="4" w:space="0" w:color="auto"/>
            </w:tcBorders>
            <w:shd w:val="clear" w:color="000000" w:fill="FFFFFF"/>
            <w:noWrap/>
            <w:hideMark/>
          </w:tcPr>
          <w:p w14:paraId="3D4ED367"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$9,486,032.62</w:t>
            </w:r>
          </w:p>
        </w:tc>
        <w:tc>
          <w:tcPr>
            <w:tcW w:w="1870" w:type="dxa"/>
            <w:tcBorders>
              <w:top w:val="nil"/>
              <w:left w:val="nil"/>
              <w:bottom w:val="single" w:sz="4" w:space="0" w:color="auto"/>
              <w:right w:val="single" w:sz="4" w:space="0" w:color="auto"/>
            </w:tcBorders>
            <w:shd w:val="clear" w:color="auto" w:fill="auto"/>
            <w:noWrap/>
            <w:vAlign w:val="bottom"/>
            <w:hideMark/>
          </w:tcPr>
          <w:p w14:paraId="1410F25C" w14:textId="77777777" w:rsidR="00A113B3" w:rsidRPr="007C7562" w:rsidRDefault="00A113B3" w:rsidP="00AA0842">
            <w:pPr>
              <w:spacing w:after="0" w:line="240" w:lineRule="auto"/>
              <w:ind w:left="104"/>
              <w:rPr>
                <w:rFonts w:ascii="Arial" w:eastAsia="Times New Roman" w:hAnsi="Arial" w:cs="Arial"/>
                <w:sz w:val="20"/>
                <w:szCs w:val="20"/>
                <w:lang w:eastAsia="es-MX"/>
              </w:rPr>
            </w:pPr>
            <w:r w:rsidRPr="007C7562">
              <w:rPr>
                <w:rFonts w:ascii="Arial" w:eastAsia="Times New Roman" w:hAnsi="Arial" w:cs="Arial"/>
                <w:sz w:val="20"/>
                <w:szCs w:val="20"/>
                <w:lang w:eastAsia="es-MX"/>
              </w:rPr>
              <w:t> </w:t>
            </w:r>
          </w:p>
        </w:tc>
      </w:tr>
      <w:tr w:rsidR="00AA0842" w:rsidRPr="007C7562" w14:paraId="09D1007A"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33737FA2" w14:textId="77777777" w:rsidR="00A113B3" w:rsidRPr="007C7562" w:rsidRDefault="00A113B3" w:rsidP="00AA0842">
            <w:pPr>
              <w:spacing w:after="0" w:line="240" w:lineRule="auto"/>
              <w:ind w:left="67"/>
              <w:rPr>
                <w:rFonts w:ascii="Arial" w:eastAsia="Times New Roman" w:hAnsi="Arial" w:cs="Arial"/>
                <w:b/>
                <w:bCs/>
                <w:color w:val="000000"/>
                <w:sz w:val="20"/>
                <w:szCs w:val="20"/>
                <w:lang w:eastAsia="es-MX"/>
              </w:rPr>
            </w:pPr>
            <w:r w:rsidRPr="007C7562">
              <w:rPr>
                <w:rFonts w:ascii="Arial" w:eastAsia="Times New Roman" w:hAnsi="Arial" w:cs="Arial"/>
                <w:b/>
                <w:bCs/>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70F44290"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811</w:t>
            </w:r>
          </w:p>
        </w:tc>
        <w:tc>
          <w:tcPr>
            <w:tcW w:w="758" w:type="dxa"/>
            <w:tcBorders>
              <w:top w:val="nil"/>
              <w:left w:val="nil"/>
              <w:bottom w:val="single" w:sz="4" w:space="0" w:color="auto"/>
              <w:right w:val="single" w:sz="4" w:space="0" w:color="auto"/>
            </w:tcBorders>
            <w:shd w:val="clear" w:color="000000" w:fill="FFFFFF"/>
            <w:noWrap/>
            <w:hideMark/>
          </w:tcPr>
          <w:p w14:paraId="65AA90E9"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001</w:t>
            </w:r>
          </w:p>
        </w:tc>
        <w:tc>
          <w:tcPr>
            <w:tcW w:w="3139" w:type="dxa"/>
            <w:tcBorders>
              <w:top w:val="nil"/>
              <w:left w:val="nil"/>
              <w:bottom w:val="single" w:sz="4" w:space="0" w:color="auto"/>
              <w:right w:val="single" w:sz="4" w:space="0" w:color="auto"/>
            </w:tcBorders>
            <w:shd w:val="clear" w:color="000000" w:fill="FFFFFF"/>
            <w:noWrap/>
            <w:hideMark/>
          </w:tcPr>
          <w:p w14:paraId="5B862B8F" w14:textId="77777777"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Fondo General de participaciones (federal)</w:t>
            </w:r>
          </w:p>
        </w:tc>
        <w:tc>
          <w:tcPr>
            <w:tcW w:w="1815" w:type="dxa"/>
            <w:tcBorders>
              <w:top w:val="nil"/>
              <w:left w:val="nil"/>
              <w:bottom w:val="single" w:sz="4" w:space="0" w:color="auto"/>
              <w:right w:val="single" w:sz="4" w:space="0" w:color="auto"/>
            </w:tcBorders>
            <w:shd w:val="clear" w:color="000000" w:fill="FFFFFF"/>
            <w:noWrap/>
            <w:hideMark/>
          </w:tcPr>
          <w:p w14:paraId="454202E3"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$8,698,600.32</w:t>
            </w:r>
          </w:p>
        </w:tc>
        <w:tc>
          <w:tcPr>
            <w:tcW w:w="1870" w:type="dxa"/>
            <w:tcBorders>
              <w:top w:val="nil"/>
              <w:left w:val="nil"/>
              <w:bottom w:val="single" w:sz="4" w:space="0" w:color="auto"/>
              <w:right w:val="single" w:sz="4" w:space="0" w:color="auto"/>
            </w:tcBorders>
            <w:shd w:val="clear" w:color="auto" w:fill="auto"/>
            <w:noWrap/>
            <w:vAlign w:val="bottom"/>
            <w:hideMark/>
          </w:tcPr>
          <w:p w14:paraId="10759490" w14:textId="77777777" w:rsidR="00A113B3" w:rsidRPr="007C7562" w:rsidRDefault="00A113B3" w:rsidP="00AA0842">
            <w:pPr>
              <w:spacing w:after="0" w:line="240" w:lineRule="auto"/>
              <w:ind w:left="104"/>
              <w:rPr>
                <w:rFonts w:ascii="Arial" w:eastAsia="Times New Roman" w:hAnsi="Arial" w:cs="Arial"/>
                <w:sz w:val="20"/>
                <w:szCs w:val="20"/>
                <w:lang w:eastAsia="es-MX"/>
              </w:rPr>
            </w:pPr>
            <w:r w:rsidRPr="007C7562">
              <w:rPr>
                <w:rFonts w:ascii="Arial" w:eastAsia="Times New Roman" w:hAnsi="Arial" w:cs="Arial"/>
                <w:sz w:val="20"/>
                <w:szCs w:val="20"/>
                <w:lang w:eastAsia="es-MX"/>
              </w:rPr>
              <w:t> </w:t>
            </w:r>
          </w:p>
        </w:tc>
      </w:tr>
      <w:tr w:rsidR="00AA0842" w:rsidRPr="007C7562" w14:paraId="237A7B97"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320C0996" w14:textId="77777777" w:rsidR="00A113B3" w:rsidRPr="007C7562" w:rsidRDefault="00A113B3" w:rsidP="00AA0842">
            <w:pPr>
              <w:spacing w:after="0" w:line="240" w:lineRule="auto"/>
              <w:ind w:left="67"/>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12D87AFD"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811</w:t>
            </w:r>
          </w:p>
        </w:tc>
        <w:tc>
          <w:tcPr>
            <w:tcW w:w="758" w:type="dxa"/>
            <w:tcBorders>
              <w:top w:val="nil"/>
              <w:left w:val="nil"/>
              <w:bottom w:val="single" w:sz="4" w:space="0" w:color="auto"/>
              <w:right w:val="single" w:sz="4" w:space="0" w:color="auto"/>
            </w:tcBorders>
            <w:shd w:val="clear" w:color="000000" w:fill="FFFFFF"/>
            <w:noWrap/>
            <w:hideMark/>
          </w:tcPr>
          <w:p w14:paraId="15F2F7EE"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002</w:t>
            </w:r>
          </w:p>
        </w:tc>
        <w:tc>
          <w:tcPr>
            <w:tcW w:w="3139" w:type="dxa"/>
            <w:tcBorders>
              <w:top w:val="nil"/>
              <w:left w:val="nil"/>
              <w:bottom w:val="single" w:sz="4" w:space="0" w:color="auto"/>
              <w:right w:val="single" w:sz="4" w:space="0" w:color="auto"/>
            </w:tcBorders>
            <w:shd w:val="clear" w:color="000000" w:fill="FFFFFF"/>
            <w:noWrap/>
            <w:hideMark/>
          </w:tcPr>
          <w:p w14:paraId="251E2BE5" w14:textId="77777777"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Fondo de fomento municipal (federal)</w:t>
            </w:r>
          </w:p>
        </w:tc>
        <w:tc>
          <w:tcPr>
            <w:tcW w:w="1815" w:type="dxa"/>
            <w:tcBorders>
              <w:top w:val="nil"/>
              <w:left w:val="nil"/>
              <w:bottom w:val="single" w:sz="4" w:space="0" w:color="auto"/>
              <w:right w:val="single" w:sz="4" w:space="0" w:color="auto"/>
            </w:tcBorders>
            <w:shd w:val="clear" w:color="000000" w:fill="FFFFFF"/>
            <w:noWrap/>
            <w:hideMark/>
          </w:tcPr>
          <w:p w14:paraId="1186C025"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$1,606,289.79</w:t>
            </w:r>
          </w:p>
        </w:tc>
        <w:tc>
          <w:tcPr>
            <w:tcW w:w="1870" w:type="dxa"/>
            <w:tcBorders>
              <w:top w:val="nil"/>
              <w:left w:val="nil"/>
              <w:bottom w:val="single" w:sz="4" w:space="0" w:color="auto"/>
              <w:right w:val="single" w:sz="4" w:space="0" w:color="auto"/>
            </w:tcBorders>
            <w:shd w:val="clear" w:color="auto" w:fill="auto"/>
            <w:noWrap/>
            <w:vAlign w:val="bottom"/>
            <w:hideMark/>
          </w:tcPr>
          <w:p w14:paraId="7985F7A5" w14:textId="77777777" w:rsidR="00A113B3" w:rsidRPr="007C7562" w:rsidRDefault="00A113B3" w:rsidP="00AA0842">
            <w:pPr>
              <w:spacing w:after="0" w:line="240" w:lineRule="auto"/>
              <w:ind w:left="104"/>
              <w:rPr>
                <w:rFonts w:ascii="Arial" w:eastAsia="Times New Roman" w:hAnsi="Arial" w:cs="Arial"/>
                <w:sz w:val="20"/>
                <w:szCs w:val="20"/>
                <w:lang w:eastAsia="es-MX"/>
              </w:rPr>
            </w:pPr>
            <w:r w:rsidRPr="007C7562">
              <w:rPr>
                <w:rFonts w:ascii="Arial" w:eastAsia="Times New Roman" w:hAnsi="Arial" w:cs="Arial"/>
                <w:sz w:val="20"/>
                <w:szCs w:val="20"/>
                <w:lang w:eastAsia="es-MX"/>
              </w:rPr>
              <w:t> </w:t>
            </w:r>
          </w:p>
        </w:tc>
      </w:tr>
      <w:tr w:rsidR="00AA0842" w:rsidRPr="007C7562" w14:paraId="3EFB0BFC"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2CE41311" w14:textId="77777777" w:rsidR="00A113B3" w:rsidRPr="007C7562" w:rsidRDefault="00A113B3" w:rsidP="00AA0842">
            <w:pPr>
              <w:spacing w:after="0" w:line="240" w:lineRule="auto"/>
              <w:ind w:left="67"/>
              <w:rPr>
                <w:rFonts w:ascii="Arial" w:eastAsia="Times New Roman" w:hAnsi="Arial" w:cs="Arial"/>
                <w:b/>
                <w:bCs/>
                <w:color w:val="000000"/>
                <w:sz w:val="20"/>
                <w:szCs w:val="20"/>
                <w:lang w:eastAsia="es-MX"/>
              </w:rPr>
            </w:pPr>
            <w:r w:rsidRPr="007C7562">
              <w:rPr>
                <w:rFonts w:ascii="Arial" w:eastAsia="Times New Roman" w:hAnsi="Arial" w:cs="Arial"/>
                <w:b/>
                <w:bCs/>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44BC4A64"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811</w:t>
            </w:r>
          </w:p>
        </w:tc>
        <w:tc>
          <w:tcPr>
            <w:tcW w:w="758" w:type="dxa"/>
            <w:tcBorders>
              <w:top w:val="nil"/>
              <w:left w:val="nil"/>
              <w:bottom w:val="single" w:sz="4" w:space="0" w:color="auto"/>
              <w:right w:val="single" w:sz="4" w:space="0" w:color="auto"/>
            </w:tcBorders>
            <w:shd w:val="clear" w:color="000000" w:fill="FFFFFF"/>
            <w:noWrap/>
            <w:hideMark/>
          </w:tcPr>
          <w:p w14:paraId="067EC8A8"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003</w:t>
            </w:r>
          </w:p>
        </w:tc>
        <w:tc>
          <w:tcPr>
            <w:tcW w:w="3139" w:type="dxa"/>
            <w:tcBorders>
              <w:top w:val="nil"/>
              <w:left w:val="nil"/>
              <w:bottom w:val="single" w:sz="4" w:space="0" w:color="auto"/>
              <w:right w:val="single" w:sz="4" w:space="0" w:color="auto"/>
            </w:tcBorders>
            <w:shd w:val="clear" w:color="000000" w:fill="FFFFFF"/>
            <w:noWrap/>
            <w:hideMark/>
          </w:tcPr>
          <w:p w14:paraId="48E47ED7" w14:textId="1597D5ED"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 xml:space="preserve">Fondo de </w:t>
            </w:r>
            <w:r w:rsidR="002D7A73" w:rsidRPr="007C7562">
              <w:rPr>
                <w:rFonts w:ascii="Arial" w:eastAsia="Times New Roman" w:hAnsi="Arial" w:cs="Arial"/>
                <w:color w:val="000000"/>
                <w:sz w:val="20"/>
                <w:szCs w:val="20"/>
                <w:lang w:eastAsia="es-MX"/>
              </w:rPr>
              <w:t>fiscalización</w:t>
            </w:r>
            <w:r w:rsidRPr="007C7562">
              <w:rPr>
                <w:rFonts w:ascii="Arial" w:eastAsia="Times New Roman" w:hAnsi="Arial" w:cs="Arial"/>
                <w:color w:val="000000"/>
                <w:sz w:val="20"/>
                <w:szCs w:val="20"/>
                <w:lang w:eastAsia="es-MX"/>
              </w:rPr>
              <w:t xml:space="preserve"> y </w:t>
            </w:r>
            <w:r w:rsidR="002D7A73" w:rsidRPr="007C7562">
              <w:rPr>
                <w:rFonts w:ascii="Arial" w:eastAsia="Times New Roman" w:hAnsi="Arial" w:cs="Arial"/>
                <w:color w:val="000000"/>
                <w:sz w:val="20"/>
                <w:szCs w:val="20"/>
                <w:lang w:eastAsia="es-MX"/>
              </w:rPr>
              <w:t>recaudación</w:t>
            </w:r>
            <w:r w:rsidRPr="007C7562">
              <w:rPr>
                <w:rFonts w:ascii="Arial" w:eastAsia="Times New Roman" w:hAnsi="Arial" w:cs="Arial"/>
                <w:color w:val="000000"/>
                <w:sz w:val="20"/>
                <w:szCs w:val="20"/>
                <w:lang w:eastAsia="es-MX"/>
              </w:rPr>
              <w:t xml:space="preserve"> (federal)</w:t>
            </w:r>
          </w:p>
        </w:tc>
        <w:tc>
          <w:tcPr>
            <w:tcW w:w="1815" w:type="dxa"/>
            <w:tcBorders>
              <w:top w:val="nil"/>
              <w:left w:val="nil"/>
              <w:bottom w:val="single" w:sz="4" w:space="0" w:color="auto"/>
              <w:right w:val="single" w:sz="4" w:space="0" w:color="auto"/>
            </w:tcBorders>
            <w:shd w:val="clear" w:color="000000" w:fill="FFFFFF"/>
            <w:noWrap/>
            <w:hideMark/>
          </w:tcPr>
          <w:p w14:paraId="00E2E596"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$428,721.09</w:t>
            </w:r>
          </w:p>
        </w:tc>
        <w:tc>
          <w:tcPr>
            <w:tcW w:w="1870" w:type="dxa"/>
            <w:tcBorders>
              <w:top w:val="nil"/>
              <w:left w:val="nil"/>
              <w:bottom w:val="single" w:sz="4" w:space="0" w:color="auto"/>
              <w:right w:val="single" w:sz="4" w:space="0" w:color="auto"/>
            </w:tcBorders>
            <w:shd w:val="clear" w:color="auto" w:fill="auto"/>
            <w:noWrap/>
            <w:vAlign w:val="bottom"/>
            <w:hideMark/>
          </w:tcPr>
          <w:p w14:paraId="1B8E590D" w14:textId="77777777" w:rsidR="00A113B3" w:rsidRPr="007C7562" w:rsidRDefault="00A113B3" w:rsidP="00AA0842">
            <w:pPr>
              <w:spacing w:after="0" w:line="240" w:lineRule="auto"/>
              <w:ind w:left="104"/>
              <w:rPr>
                <w:rFonts w:ascii="Arial" w:eastAsia="Times New Roman" w:hAnsi="Arial" w:cs="Arial"/>
                <w:sz w:val="20"/>
                <w:szCs w:val="20"/>
                <w:lang w:eastAsia="es-MX"/>
              </w:rPr>
            </w:pPr>
            <w:r w:rsidRPr="007C7562">
              <w:rPr>
                <w:rFonts w:ascii="Arial" w:eastAsia="Times New Roman" w:hAnsi="Arial" w:cs="Arial"/>
                <w:sz w:val="20"/>
                <w:szCs w:val="20"/>
                <w:lang w:eastAsia="es-MX"/>
              </w:rPr>
              <w:t> </w:t>
            </w:r>
          </w:p>
        </w:tc>
      </w:tr>
      <w:tr w:rsidR="00AA0842" w:rsidRPr="007C7562" w14:paraId="164D3AD3"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400793BB" w14:textId="77777777" w:rsidR="00A113B3" w:rsidRPr="007C7562" w:rsidRDefault="00A113B3" w:rsidP="00AA0842">
            <w:pPr>
              <w:spacing w:after="0" w:line="240" w:lineRule="auto"/>
              <w:ind w:left="67"/>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7DBB5288"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811</w:t>
            </w:r>
          </w:p>
        </w:tc>
        <w:tc>
          <w:tcPr>
            <w:tcW w:w="758" w:type="dxa"/>
            <w:tcBorders>
              <w:top w:val="nil"/>
              <w:left w:val="nil"/>
              <w:bottom w:val="single" w:sz="4" w:space="0" w:color="auto"/>
              <w:right w:val="single" w:sz="4" w:space="0" w:color="auto"/>
            </w:tcBorders>
            <w:shd w:val="clear" w:color="000000" w:fill="FFFFFF"/>
            <w:noWrap/>
            <w:hideMark/>
          </w:tcPr>
          <w:p w14:paraId="165A374D"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004</w:t>
            </w:r>
          </w:p>
        </w:tc>
        <w:tc>
          <w:tcPr>
            <w:tcW w:w="3139" w:type="dxa"/>
            <w:tcBorders>
              <w:top w:val="nil"/>
              <w:left w:val="nil"/>
              <w:bottom w:val="single" w:sz="4" w:space="0" w:color="auto"/>
              <w:right w:val="single" w:sz="4" w:space="0" w:color="auto"/>
            </w:tcBorders>
            <w:shd w:val="clear" w:color="000000" w:fill="FFFFFF"/>
            <w:noWrap/>
            <w:hideMark/>
          </w:tcPr>
          <w:p w14:paraId="1E083D3F" w14:textId="1F3623D0"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 xml:space="preserve">Fondo de </w:t>
            </w:r>
            <w:r w:rsidR="002D7A73" w:rsidRPr="007C7562">
              <w:rPr>
                <w:rFonts w:ascii="Arial" w:eastAsia="Times New Roman" w:hAnsi="Arial" w:cs="Arial"/>
                <w:color w:val="000000"/>
                <w:sz w:val="20"/>
                <w:szCs w:val="20"/>
                <w:lang w:eastAsia="es-MX"/>
              </w:rPr>
              <w:t>compensación</w:t>
            </w:r>
            <w:r w:rsidRPr="007C7562">
              <w:rPr>
                <w:rFonts w:ascii="Arial" w:eastAsia="Times New Roman" w:hAnsi="Arial" w:cs="Arial"/>
                <w:color w:val="000000"/>
                <w:sz w:val="20"/>
                <w:szCs w:val="20"/>
                <w:lang w:eastAsia="es-MX"/>
              </w:rPr>
              <w:t xml:space="preserve"> (federal)</w:t>
            </w:r>
          </w:p>
        </w:tc>
        <w:tc>
          <w:tcPr>
            <w:tcW w:w="1815" w:type="dxa"/>
            <w:tcBorders>
              <w:top w:val="nil"/>
              <w:left w:val="nil"/>
              <w:bottom w:val="single" w:sz="4" w:space="0" w:color="auto"/>
              <w:right w:val="single" w:sz="4" w:space="0" w:color="auto"/>
            </w:tcBorders>
            <w:shd w:val="clear" w:color="000000" w:fill="FFFFFF"/>
            <w:noWrap/>
            <w:hideMark/>
          </w:tcPr>
          <w:p w14:paraId="3D225D2C"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$120,330.23</w:t>
            </w:r>
          </w:p>
        </w:tc>
        <w:tc>
          <w:tcPr>
            <w:tcW w:w="1870" w:type="dxa"/>
            <w:tcBorders>
              <w:top w:val="nil"/>
              <w:left w:val="nil"/>
              <w:bottom w:val="single" w:sz="4" w:space="0" w:color="auto"/>
              <w:right w:val="single" w:sz="4" w:space="0" w:color="auto"/>
            </w:tcBorders>
            <w:shd w:val="clear" w:color="auto" w:fill="auto"/>
            <w:noWrap/>
            <w:vAlign w:val="bottom"/>
            <w:hideMark/>
          </w:tcPr>
          <w:p w14:paraId="6A5D3F2B" w14:textId="77777777" w:rsidR="00A113B3" w:rsidRPr="007C7562" w:rsidRDefault="00A113B3" w:rsidP="00AA0842">
            <w:pPr>
              <w:spacing w:after="0" w:line="240" w:lineRule="auto"/>
              <w:ind w:left="104"/>
              <w:rPr>
                <w:rFonts w:ascii="Arial" w:eastAsia="Times New Roman" w:hAnsi="Arial" w:cs="Arial"/>
                <w:sz w:val="20"/>
                <w:szCs w:val="20"/>
                <w:lang w:eastAsia="es-MX"/>
              </w:rPr>
            </w:pPr>
            <w:r w:rsidRPr="007C7562">
              <w:rPr>
                <w:rFonts w:ascii="Arial" w:eastAsia="Times New Roman" w:hAnsi="Arial" w:cs="Arial"/>
                <w:sz w:val="20"/>
                <w:szCs w:val="20"/>
                <w:lang w:eastAsia="es-MX"/>
              </w:rPr>
              <w:t> </w:t>
            </w:r>
          </w:p>
        </w:tc>
      </w:tr>
      <w:tr w:rsidR="00AA0842" w:rsidRPr="007C7562" w14:paraId="01B5DB67"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2BD68134" w14:textId="77777777" w:rsidR="00A113B3" w:rsidRPr="007C7562" w:rsidRDefault="00A113B3" w:rsidP="00AA0842">
            <w:pPr>
              <w:spacing w:after="0" w:line="240" w:lineRule="auto"/>
              <w:ind w:left="67"/>
              <w:rPr>
                <w:rFonts w:ascii="Arial" w:eastAsia="Times New Roman" w:hAnsi="Arial" w:cs="Arial"/>
                <w:b/>
                <w:bCs/>
                <w:color w:val="000000"/>
                <w:sz w:val="20"/>
                <w:szCs w:val="20"/>
                <w:lang w:eastAsia="es-MX"/>
              </w:rPr>
            </w:pPr>
            <w:r w:rsidRPr="007C7562">
              <w:rPr>
                <w:rFonts w:ascii="Arial" w:eastAsia="Times New Roman" w:hAnsi="Arial" w:cs="Arial"/>
                <w:b/>
                <w:bCs/>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5F27657B"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811</w:t>
            </w:r>
          </w:p>
        </w:tc>
        <w:tc>
          <w:tcPr>
            <w:tcW w:w="758" w:type="dxa"/>
            <w:tcBorders>
              <w:top w:val="nil"/>
              <w:left w:val="nil"/>
              <w:bottom w:val="single" w:sz="4" w:space="0" w:color="auto"/>
              <w:right w:val="single" w:sz="4" w:space="0" w:color="auto"/>
            </w:tcBorders>
            <w:shd w:val="clear" w:color="000000" w:fill="FFFFFF"/>
            <w:noWrap/>
            <w:hideMark/>
          </w:tcPr>
          <w:p w14:paraId="056D055D"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005</w:t>
            </w:r>
          </w:p>
        </w:tc>
        <w:tc>
          <w:tcPr>
            <w:tcW w:w="3139" w:type="dxa"/>
            <w:tcBorders>
              <w:top w:val="nil"/>
              <w:left w:val="nil"/>
              <w:bottom w:val="single" w:sz="4" w:space="0" w:color="auto"/>
              <w:right w:val="single" w:sz="4" w:space="0" w:color="auto"/>
            </w:tcBorders>
            <w:shd w:val="clear" w:color="000000" w:fill="FFFFFF"/>
            <w:noWrap/>
            <w:hideMark/>
          </w:tcPr>
          <w:p w14:paraId="427386EB" w14:textId="15AFB571"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 xml:space="preserve">Fondo de </w:t>
            </w:r>
            <w:r w:rsidR="002D7A73" w:rsidRPr="007C7562">
              <w:rPr>
                <w:rFonts w:ascii="Arial" w:eastAsia="Times New Roman" w:hAnsi="Arial" w:cs="Arial"/>
                <w:color w:val="000000"/>
                <w:sz w:val="20"/>
                <w:szCs w:val="20"/>
                <w:lang w:eastAsia="es-MX"/>
              </w:rPr>
              <w:t>extracción</w:t>
            </w:r>
            <w:r w:rsidRPr="007C7562">
              <w:rPr>
                <w:rFonts w:ascii="Arial" w:eastAsia="Times New Roman" w:hAnsi="Arial" w:cs="Arial"/>
                <w:color w:val="000000"/>
                <w:sz w:val="20"/>
                <w:szCs w:val="20"/>
                <w:lang w:eastAsia="es-MX"/>
              </w:rPr>
              <w:t xml:space="preserve"> de hidrocarburos (federal)</w:t>
            </w:r>
          </w:p>
        </w:tc>
        <w:tc>
          <w:tcPr>
            <w:tcW w:w="1815" w:type="dxa"/>
            <w:tcBorders>
              <w:top w:val="nil"/>
              <w:left w:val="nil"/>
              <w:bottom w:val="single" w:sz="4" w:space="0" w:color="auto"/>
              <w:right w:val="single" w:sz="4" w:space="0" w:color="auto"/>
            </w:tcBorders>
            <w:shd w:val="clear" w:color="000000" w:fill="FFFFFF"/>
            <w:noWrap/>
            <w:hideMark/>
          </w:tcPr>
          <w:p w14:paraId="650BBFCF"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$164,809.45</w:t>
            </w:r>
          </w:p>
        </w:tc>
        <w:tc>
          <w:tcPr>
            <w:tcW w:w="1870" w:type="dxa"/>
            <w:tcBorders>
              <w:top w:val="nil"/>
              <w:left w:val="nil"/>
              <w:bottom w:val="single" w:sz="4" w:space="0" w:color="auto"/>
              <w:right w:val="single" w:sz="4" w:space="0" w:color="auto"/>
            </w:tcBorders>
            <w:shd w:val="clear" w:color="auto" w:fill="auto"/>
            <w:noWrap/>
            <w:vAlign w:val="bottom"/>
            <w:hideMark/>
          </w:tcPr>
          <w:p w14:paraId="0ECA4B42" w14:textId="77777777" w:rsidR="00A113B3" w:rsidRPr="007C7562" w:rsidRDefault="00A113B3" w:rsidP="00AA0842">
            <w:pPr>
              <w:spacing w:after="0" w:line="240" w:lineRule="auto"/>
              <w:ind w:left="104"/>
              <w:rPr>
                <w:rFonts w:ascii="Arial" w:eastAsia="Times New Roman" w:hAnsi="Arial" w:cs="Arial"/>
                <w:sz w:val="20"/>
                <w:szCs w:val="20"/>
                <w:lang w:eastAsia="es-MX"/>
              </w:rPr>
            </w:pPr>
            <w:r w:rsidRPr="007C7562">
              <w:rPr>
                <w:rFonts w:ascii="Arial" w:eastAsia="Times New Roman" w:hAnsi="Arial" w:cs="Arial"/>
                <w:sz w:val="20"/>
                <w:szCs w:val="20"/>
                <w:lang w:eastAsia="es-MX"/>
              </w:rPr>
              <w:t> </w:t>
            </w:r>
          </w:p>
        </w:tc>
      </w:tr>
      <w:tr w:rsidR="00AA0842" w:rsidRPr="007C7562" w14:paraId="35F56C21"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38AEA947" w14:textId="77777777" w:rsidR="00A113B3" w:rsidRPr="007C7562" w:rsidRDefault="00A113B3" w:rsidP="00AA0842">
            <w:pPr>
              <w:spacing w:after="0" w:line="240" w:lineRule="auto"/>
              <w:ind w:left="67"/>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1FA0DEBE"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811</w:t>
            </w:r>
          </w:p>
        </w:tc>
        <w:tc>
          <w:tcPr>
            <w:tcW w:w="758" w:type="dxa"/>
            <w:tcBorders>
              <w:top w:val="nil"/>
              <w:left w:val="nil"/>
              <w:bottom w:val="single" w:sz="4" w:space="0" w:color="auto"/>
              <w:right w:val="single" w:sz="4" w:space="0" w:color="auto"/>
            </w:tcBorders>
            <w:shd w:val="clear" w:color="000000" w:fill="FFFFFF"/>
            <w:noWrap/>
            <w:hideMark/>
          </w:tcPr>
          <w:p w14:paraId="798DD040"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006</w:t>
            </w:r>
          </w:p>
        </w:tc>
        <w:tc>
          <w:tcPr>
            <w:tcW w:w="3139" w:type="dxa"/>
            <w:tcBorders>
              <w:top w:val="nil"/>
              <w:left w:val="nil"/>
              <w:bottom w:val="single" w:sz="4" w:space="0" w:color="auto"/>
              <w:right w:val="single" w:sz="4" w:space="0" w:color="auto"/>
            </w:tcBorders>
            <w:shd w:val="clear" w:color="000000" w:fill="FFFFFF"/>
            <w:noWrap/>
            <w:hideMark/>
          </w:tcPr>
          <w:p w14:paraId="507B0E0D" w14:textId="28726218"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 xml:space="preserve">Impuesto especial sobre </w:t>
            </w:r>
            <w:r w:rsidR="002D7A73" w:rsidRPr="007C7562">
              <w:rPr>
                <w:rFonts w:ascii="Arial" w:eastAsia="Times New Roman" w:hAnsi="Arial" w:cs="Arial"/>
                <w:color w:val="000000"/>
                <w:sz w:val="20"/>
                <w:szCs w:val="20"/>
                <w:lang w:eastAsia="es-MX"/>
              </w:rPr>
              <w:t>producción</w:t>
            </w:r>
            <w:r w:rsidRPr="007C7562">
              <w:rPr>
                <w:rFonts w:ascii="Arial" w:eastAsia="Times New Roman" w:hAnsi="Arial" w:cs="Arial"/>
                <w:color w:val="000000"/>
                <w:sz w:val="20"/>
                <w:szCs w:val="20"/>
                <w:lang w:eastAsia="es-MX"/>
              </w:rPr>
              <w:t xml:space="preserve"> y servicios (fe</w:t>
            </w:r>
          </w:p>
        </w:tc>
        <w:tc>
          <w:tcPr>
            <w:tcW w:w="1815" w:type="dxa"/>
            <w:tcBorders>
              <w:top w:val="nil"/>
              <w:left w:val="nil"/>
              <w:bottom w:val="single" w:sz="4" w:space="0" w:color="auto"/>
              <w:right w:val="single" w:sz="4" w:space="0" w:color="auto"/>
            </w:tcBorders>
            <w:shd w:val="clear" w:color="000000" w:fill="FFFFFF"/>
            <w:noWrap/>
            <w:hideMark/>
          </w:tcPr>
          <w:p w14:paraId="1BD6EAA8"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$151,000.51</w:t>
            </w:r>
          </w:p>
        </w:tc>
        <w:tc>
          <w:tcPr>
            <w:tcW w:w="1870" w:type="dxa"/>
            <w:tcBorders>
              <w:top w:val="nil"/>
              <w:left w:val="nil"/>
              <w:bottom w:val="single" w:sz="4" w:space="0" w:color="auto"/>
              <w:right w:val="single" w:sz="4" w:space="0" w:color="auto"/>
            </w:tcBorders>
            <w:shd w:val="clear" w:color="auto" w:fill="auto"/>
            <w:noWrap/>
            <w:vAlign w:val="bottom"/>
            <w:hideMark/>
          </w:tcPr>
          <w:p w14:paraId="1EF4F205" w14:textId="77777777" w:rsidR="00A113B3" w:rsidRPr="007C7562" w:rsidRDefault="00A113B3" w:rsidP="00AA0842">
            <w:pPr>
              <w:spacing w:after="0" w:line="240" w:lineRule="auto"/>
              <w:ind w:left="104"/>
              <w:rPr>
                <w:rFonts w:ascii="Arial" w:eastAsia="Times New Roman" w:hAnsi="Arial" w:cs="Arial"/>
                <w:sz w:val="20"/>
                <w:szCs w:val="20"/>
                <w:lang w:eastAsia="es-MX"/>
              </w:rPr>
            </w:pPr>
            <w:r w:rsidRPr="007C7562">
              <w:rPr>
                <w:rFonts w:ascii="Arial" w:eastAsia="Times New Roman" w:hAnsi="Arial" w:cs="Arial"/>
                <w:sz w:val="20"/>
                <w:szCs w:val="20"/>
                <w:lang w:eastAsia="es-MX"/>
              </w:rPr>
              <w:t> </w:t>
            </w:r>
          </w:p>
        </w:tc>
      </w:tr>
      <w:tr w:rsidR="00AA0842" w:rsidRPr="007C7562" w14:paraId="357AB869"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2341FE50" w14:textId="77777777" w:rsidR="00A113B3" w:rsidRPr="007C7562" w:rsidRDefault="00A113B3" w:rsidP="00AA0842">
            <w:pPr>
              <w:spacing w:after="0" w:line="240" w:lineRule="auto"/>
              <w:ind w:left="67"/>
              <w:rPr>
                <w:rFonts w:ascii="Arial" w:eastAsia="Times New Roman" w:hAnsi="Arial" w:cs="Arial"/>
                <w:b/>
                <w:bCs/>
                <w:color w:val="000000"/>
                <w:sz w:val="20"/>
                <w:szCs w:val="20"/>
                <w:lang w:eastAsia="es-MX"/>
              </w:rPr>
            </w:pPr>
            <w:r w:rsidRPr="007C7562">
              <w:rPr>
                <w:rFonts w:ascii="Arial" w:eastAsia="Times New Roman" w:hAnsi="Arial" w:cs="Arial"/>
                <w:b/>
                <w:bCs/>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35C6121D"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811</w:t>
            </w:r>
          </w:p>
        </w:tc>
        <w:tc>
          <w:tcPr>
            <w:tcW w:w="758" w:type="dxa"/>
            <w:tcBorders>
              <w:top w:val="nil"/>
              <w:left w:val="nil"/>
              <w:bottom w:val="single" w:sz="4" w:space="0" w:color="auto"/>
              <w:right w:val="single" w:sz="4" w:space="0" w:color="auto"/>
            </w:tcBorders>
            <w:shd w:val="clear" w:color="000000" w:fill="FFFFFF"/>
            <w:noWrap/>
            <w:hideMark/>
          </w:tcPr>
          <w:p w14:paraId="0AB1AE37"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009</w:t>
            </w:r>
          </w:p>
        </w:tc>
        <w:tc>
          <w:tcPr>
            <w:tcW w:w="3139" w:type="dxa"/>
            <w:tcBorders>
              <w:top w:val="nil"/>
              <w:left w:val="nil"/>
              <w:bottom w:val="single" w:sz="4" w:space="0" w:color="auto"/>
              <w:right w:val="single" w:sz="4" w:space="0" w:color="auto"/>
            </w:tcBorders>
            <w:shd w:val="clear" w:color="000000" w:fill="FFFFFF"/>
            <w:noWrap/>
            <w:hideMark/>
          </w:tcPr>
          <w:p w14:paraId="5D7538FD" w14:textId="77777777"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 xml:space="preserve">Gasolinas y </w:t>
            </w:r>
            <w:proofErr w:type="spellStart"/>
            <w:r w:rsidRPr="007C7562">
              <w:rPr>
                <w:rFonts w:ascii="Arial" w:eastAsia="Times New Roman" w:hAnsi="Arial" w:cs="Arial"/>
                <w:color w:val="000000"/>
                <w:sz w:val="20"/>
                <w:szCs w:val="20"/>
                <w:lang w:eastAsia="es-MX"/>
              </w:rPr>
              <w:t>diesel</w:t>
            </w:r>
            <w:proofErr w:type="spellEnd"/>
            <w:r w:rsidRPr="007C7562">
              <w:rPr>
                <w:rFonts w:ascii="Arial" w:eastAsia="Times New Roman" w:hAnsi="Arial" w:cs="Arial"/>
                <w:color w:val="000000"/>
                <w:sz w:val="20"/>
                <w:szCs w:val="20"/>
                <w:lang w:eastAsia="es-MX"/>
              </w:rPr>
              <w:t xml:space="preserve"> (federal)</w:t>
            </w:r>
          </w:p>
        </w:tc>
        <w:tc>
          <w:tcPr>
            <w:tcW w:w="1815" w:type="dxa"/>
            <w:tcBorders>
              <w:top w:val="nil"/>
              <w:left w:val="nil"/>
              <w:bottom w:val="single" w:sz="4" w:space="0" w:color="auto"/>
              <w:right w:val="single" w:sz="4" w:space="0" w:color="auto"/>
            </w:tcBorders>
            <w:shd w:val="clear" w:color="000000" w:fill="FFFFFF"/>
            <w:noWrap/>
            <w:hideMark/>
          </w:tcPr>
          <w:p w14:paraId="751826E9"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$25,403.10</w:t>
            </w:r>
          </w:p>
        </w:tc>
        <w:tc>
          <w:tcPr>
            <w:tcW w:w="1870" w:type="dxa"/>
            <w:tcBorders>
              <w:top w:val="nil"/>
              <w:left w:val="nil"/>
              <w:bottom w:val="single" w:sz="4" w:space="0" w:color="auto"/>
              <w:right w:val="single" w:sz="4" w:space="0" w:color="auto"/>
            </w:tcBorders>
            <w:shd w:val="clear" w:color="auto" w:fill="auto"/>
            <w:noWrap/>
            <w:vAlign w:val="bottom"/>
            <w:hideMark/>
          </w:tcPr>
          <w:p w14:paraId="3A99B327" w14:textId="77777777" w:rsidR="00A113B3" w:rsidRPr="007C7562" w:rsidRDefault="00A113B3" w:rsidP="00AA0842">
            <w:pPr>
              <w:spacing w:after="0" w:line="240" w:lineRule="auto"/>
              <w:ind w:left="104"/>
              <w:rPr>
                <w:rFonts w:ascii="Arial" w:eastAsia="Times New Roman" w:hAnsi="Arial" w:cs="Arial"/>
                <w:sz w:val="20"/>
                <w:szCs w:val="20"/>
                <w:lang w:eastAsia="es-MX"/>
              </w:rPr>
            </w:pPr>
            <w:r w:rsidRPr="007C7562">
              <w:rPr>
                <w:rFonts w:ascii="Arial" w:eastAsia="Times New Roman" w:hAnsi="Arial" w:cs="Arial"/>
                <w:sz w:val="20"/>
                <w:szCs w:val="20"/>
                <w:lang w:eastAsia="es-MX"/>
              </w:rPr>
              <w:t> </w:t>
            </w:r>
          </w:p>
        </w:tc>
      </w:tr>
      <w:tr w:rsidR="00AA0842" w:rsidRPr="007C7562" w14:paraId="169B9143"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4001546F" w14:textId="77777777" w:rsidR="00A113B3" w:rsidRPr="007C7562" w:rsidRDefault="00A113B3" w:rsidP="00AA0842">
            <w:pPr>
              <w:spacing w:after="0" w:line="240" w:lineRule="auto"/>
              <w:ind w:left="67"/>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0E10FA52"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811</w:t>
            </w:r>
          </w:p>
        </w:tc>
        <w:tc>
          <w:tcPr>
            <w:tcW w:w="758" w:type="dxa"/>
            <w:tcBorders>
              <w:top w:val="nil"/>
              <w:left w:val="nil"/>
              <w:bottom w:val="single" w:sz="4" w:space="0" w:color="auto"/>
              <w:right w:val="single" w:sz="4" w:space="0" w:color="auto"/>
            </w:tcBorders>
            <w:shd w:val="clear" w:color="000000" w:fill="FFFFFF"/>
            <w:noWrap/>
            <w:hideMark/>
          </w:tcPr>
          <w:p w14:paraId="3C5FE705"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010</w:t>
            </w:r>
          </w:p>
        </w:tc>
        <w:tc>
          <w:tcPr>
            <w:tcW w:w="3139" w:type="dxa"/>
            <w:tcBorders>
              <w:top w:val="nil"/>
              <w:left w:val="nil"/>
              <w:bottom w:val="single" w:sz="4" w:space="0" w:color="auto"/>
              <w:right w:val="single" w:sz="4" w:space="0" w:color="auto"/>
            </w:tcBorders>
            <w:shd w:val="clear" w:color="000000" w:fill="FFFFFF"/>
            <w:noWrap/>
            <w:hideMark/>
          </w:tcPr>
          <w:p w14:paraId="462E6C61" w14:textId="77777777"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Fondo del impuesto sobre la renta (federal)</w:t>
            </w:r>
          </w:p>
        </w:tc>
        <w:tc>
          <w:tcPr>
            <w:tcW w:w="1815" w:type="dxa"/>
            <w:tcBorders>
              <w:top w:val="nil"/>
              <w:left w:val="nil"/>
              <w:bottom w:val="single" w:sz="4" w:space="0" w:color="auto"/>
              <w:right w:val="single" w:sz="4" w:space="0" w:color="auto"/>
            </w:tcBorders>
            <w:shd w:val="clear" w:color="000000" w:fill="FFFFFF"/>
            <w:noWrap/>
            <w:hideMark/>
          </w:tcPr>
          <w:p w14:paraId="7E009C9A"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$1,067,951.35</w:t>
            </w:r>
          </w:p>
        </w:tc>
        <w:tc>
          <w:tcPr>
            <w:tcW w:w="1870" w:type="dxa"/>
            <w:tcBorders>
              <w:top w:val="nil"/>
              <w:left w:val="nil"/>
              <w:bottom w:val="single" w:sz="4" w:space="0" w:color="auto"/>
              <w:right w:val="single" w:sz="4" w:space="0" w:color="auto"/>
            </w:tcBorders>
            <w:shd w:val="clear" w:color="auto" w:fill="auto"/>
            <w:noWrap/>
            <w:vAlign w:val="bottom"/>
            <w:hideMark/>
          </w:tcPr>
          <w:p w14:paraId="7884B834" w14:textId="77777777" w:rsidR="00A113B3" w:rsidRPr="007C7562" w:rsidRDefault="00A113B3" w:rsidP="00AA0842">
            <w:pPr>
              <w:spacing w:after="0" w:line="240" w:lineRule="auto"/>
              <w:ind w:left="104"/>
              <w:rPr>
                <w:rFonts w:ascii="Arial" w:eastAsia="Times New Roman" w:hAnsi="Arial" w:cs="Arial"/>
                <w:sz w:val="20"/>
                <w:szCs w:val="20"/>
                <w:lang w:eastAsia="es-MX"/>
              </w:rPr>
            </w:pPr>
            <w:r w:rsidRPr="007C7562">
              <w:rPr>
                <w:rFonts w:ascii="Arial" w:eastAsia="Times New Roman" w:hAnsi="Arial" w:cs="Arial"/>
                <w:sz w:val="20"/>
                <w:szCs w:val="20"/>
                <w:lang w:eastAsia="es-MX"/>
              </w:rPr>
              <w:t> </w:t>
            </w:r>
          </w:p>
        </w:tc>
      </w:tr>
      <w:tr w:rsidR="00AA0842" w:rsidRPr="007C7562" w14:paraId="528AF2D4"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6920803E" w14:textId="77777777" w:rsidR="00A113B3" w:rsidRPr="007C7562" w:rsidRDefault="00A113B3" w:rsidP="00AA0842">
            <w:pPr>
              <w:spacing w:after="0" w:line="240" w:lineRule="auto"/>
              <w:ind w:left="67"/>
              <w:rPr>
                <w:rFonts w:ascii="Arial" w:eastAsia="Times New Roman" w:hAnsi="Arial" w:cs="Arial"/>
                <w:b/>
                <w:bCs/>
                <w:color w:val="000000"/>
                <w:sz w:val="20"/>
                <w:szCs w:val="20"/>
                <w:lang w:eastAsia="es-MX"/>
              </w:rPr>
            </w:pPr>
            <w:r w:rsidRPr="007C7562">
              <w:rPr>
                <w:rFonts w:ascii="Arial" w:eastAsia="Times New Roman" w:hAnsi="Arial" w:cs="Arial"/>
                <w:b/>
                <w:bCs/>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1EE4C09D"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811</w:t>
            </w:r>
          </w:p>
        </w:tc>
        <w:tc>
          <w:tcPr>
            <w:tcW w:w="758" w:type="dxa"/>
            <w:tcBorders>
              <w:top w:val="nil"/>
              <w:left w:val="nil"/>
              <w:bottom w:val="single" w:sz="4" w:space="0" w:color="auto"/>
              <w:right w:val="single" w:sz="4" w:space="0" w:color="auto"/>
            </w:tcBorders>
            <w:shd w:val="clear" w:color="000000" w:fill="FFFFFF"/>
            <w:noWrap/>
            <w:hideMark/>
          </w:tcPr>
          <w:p w14:paraId="48BE04B3"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011</w:t>
            </w:r>
          </w:p>
        </w:tc>
        <w:tc>
          <w:tcPr>
            <w:tcW w:w="3139" w:type="dxa"/>
            <w:tcBorders>
              <w:top w:val="nil"/>
              <w:left w:val="nil"/>
              <w:bottom w:val="single" w:sz="4" w:space="0" w:color="auto"/>
              <w:right w:val="single" w:sz="4" w:space="0" w:color="auto"/>
            </w:tcBorders>
            <w:shd w:val="clear" w:color="000000" w:fill="FFFFFF"/>
            <w:noWrap/>
            <w:hideMark/>
          </w:tcPr>
          <w:p w14:paraId="3CC733AD" w14:textId="2DC719F5"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 xml:space="preserve">Fondo de </w:t>
            </w:r>
            <w:r w:rsidR="002D7A73" w:rsidRPr="007C7562">
              <w:rPr>
                <w:rFonts w:ascii="Arial" w:eastAsia="Times New Roman" w:hAnsi="Arial" w:cs="Arial"/>
                <w:color w:val="000000"/>
                <w:sz w:val="20"/>
                <w:szCs w:val="20"/>
                <w:lang w:eastAsia="es-MX"/>
              </w:rPr>
              <w:t>estabilización</w:t>
            </w:r>
            <w:r w:rsidRPr="007C7562">
              <w:rPr>
                <w:rFonts w:ascii="Arial" w:eastAsia="Times New Roman" w:hAnsi="Arial" w:cs="Arial"/>
                <w:color w:val="000000"/>
                <w:sz w:val="20"/>
                <w:szCs w:val="20"/>
                <w:lang w:eastAsia="es-MX"/>
              </w:rPr>
              <w:t xml:space="preserve"> de los ingresos de las </w:t>
            </w:r>
            <w:proofErr w:type="spellStart"/>
            <w:r w:rsidRPr="007C7562">
              <w:rPr>
                <w:rFonts w:ascii="Arial" w:eastAsia="Times New Roman" w:hAnsi="Arial" w:cs="Arial"/>
                <w:color w:val="000000"/>
                <w:sz w:val="20"/>
                <w:szCs w:val="20"/>
                <w:lang w:eastAsia="es-MX"/>
              </w:rPr>
              <w:t>ent</w:t>
            </w:r>
            <w:proofErr w:type="spellEnd"/>
          </w:p>
        </w:tc>
        <w:tc>
          <w:tcPr>
            <w:tcW w:w="1815" w:type="dxa"/>
            <w:tcBorders>
              <w:top w:val="nil"/>
              <w:left w:val="nil"/>
              <w:bottom w:val="single" w:sz="4" w:space="0" w:color="auto"/>
              <w:right w:val="single" w:sz="4" w:space="0" w:color="auto"/>
            </w:tcBorders>
            <w:shd w:val="clear" w:color="000000" w:fill="FFFFFF"/>
            <w:noWrap/>
            <w:hideMark/>
          </w:tcPr>
          <w:p w14:paraId="411635DC"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 </w:t>
            </w:r>
          </w:p>
        </w:tc>
        <w:tc>
          <w:tcPr>
            <w:tcW w:w="1870" w:type="dxa"/>
            <w:tcBorders>
              <w:top w:val="nil"/>
              <w:left w:val="nil"/>
              <w:bottom w:val="single" w:sz="4" w:space="0" w:color="auto"/>
              <w:right w:val="single" w:sz="4" w:space="0" w:color="auto"/>
            </w:tcBorders>
            <w:shd w:val="clear" w:color="000000" w:fill="FFFFFF"/>
            <w:noWrap/>
            <w:hideMark/>
          </w:tcPr>
          <w:p w14:paraId="0C1D13BD" w14:textId="77777777" w:rsidR="00A113B3" w:rsidRPr="007C7562" w:rsidRDefault="00A113B3" w:rsidP="00AA0842">
            <w:pPr>
              <w:spacing w:after="0" w:line="240" w:lineRule="auto"/>
              <w:ind w:left="104"/>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r w:rsidRPr="007C7562">
              <w:rPr>
                <w:rFonts w:ascii="Arial" w:eastAsia="Times New Roman" w:hAnsi="Arial" w:cs="Arial"/>
                <w:color w:val="000000"/>
                <w:sz w:val="20"/>
                <w:szCs w:val="20"/>
                <w:lang w:eastAsia="es-MX"/>
              </w:rPr>
              <w:t>2,846,283.82</w:t>
            </w:r>
          </w:p>
        </w:tc>
      </w:tr>
      <w:tr w:rsidR="00AA0842" w:rsidRPr="007C7562" w14:paraId="73AAC46E"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37929F8F" w14:textId="77777777" w:rsidR="00A113B3" w:rsidRPr="007C7562" w:rsidRDefault="00A113B3" w:rsidP="00AA0842">
            <w:pPr>
              <w:spacing w:after="0" w:line="240" w:lineRule="auto"/>
              <w:ind w:left="67"/>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0F00040C"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811</w:t>
            </w:r>
          </w:p>
        </w:tc>
        <w:tc>
          <w:tcPr>
            <w:tcW w:w="758" w:type="dxa"/>
            <w:tcBorders>
              <w:top w:val="nil"/>
              <w:left w:val="nil"/>
              <w:bottom w:val="single" w:sz="4" w:space="0" w:color="auto"/>
              <w:right w:val="single" w:sz="4" w:space="0" w:color="auto"/>
            </w:tcBorders>
            <w:shd w:val="clear" w:color="000000" w:fill="FFFFFF"/>
            <w:noWrap/>
            <w:hideMark/>
          </w:tcPr>
          <w:p w14:paraId="0EA804B3"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012</w:t>
            </w:r>
          </w:p>
        </w:tc>
        <w:tc>
          <w:tcPr>
            <w:tcW w:w="3139" w:type="dxa"/>
            <w:tcBorders>
              <w:top w:val="nil"/>
              <w:left w:val="nil"/>
              <w:bottom w:val="single" w:sz="4" w:space="0" w:color="auto"/>
              <w:right w:val="single" w:sz="4" w:space="0" w:color="auto"/>
            </w:tcBorders>
            <w:shd w:val="clear" w:color="000000" w:fill="FFFFFF"/>
            <w:noWrap/>
            <w:hideMark/>
          </w:tcPr>
          <w:p w14:paraId="5EC8ED50" w14:textId="77777777"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Participaciones del estado</w:t>
            </w:r>
          </w:p>
        </w:tc>
        <w:tc>
          <w:tcPr>
            <w:tcW w:w="1815" w:type="dxa"/>
            <w:tcBorders>
              <w:top w:val="nil"/>
              <w:left w:val="nil"/>
              <w:bottom w:val="single" w:sz="4" w:space="0" w:color="auto"/>
              <w:right w:val="single" w:sz="4" w:space="0" w:color="auto"/>
            </w:tcBorders>
            <w:shd w:val="clear" w:color="000000" w:fill="FFFFFF"/>
            <w:noWrap/>
            <w:hideMark/>
          </w:tcPr>
          <w:p w14:paraId="5D450F4C"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$69,210.60</w:t>
            </w:r>
          </w:p>
        </w:tc>
        <w:tc>
          <w:tcPr>
            <w:tcW w:w="1870" w:type="dxa"/>
            <w:tcBorders>
              <w:top w:val="nil"/>
              <w:left w:val="nil"/>
              <w:bottom w:val="single" w:sz="4" w:space="0" w:color="auto"/>
              <w:right w:val="single" w:sz="4" w:space="0" w:color="auto"/>
            </w:tcBorders>
            <w:shd w:val="clear" w:color="auto" w:fill="auto"/>
            <w:noWrap/>
            <w:vAlign w:val="bottom"/>
            <w:hideMark/>
          </w:tcPr>
          <w:p w14:paraId="3D68AC67" w14:textId="77777777" w:rsidR="00A113B3" w:rsidRPr="007C7562" w:rsidRDefault="00A113B3" w:rsidP="00AA0842">
            <w:pPr>
              <w:spacing w:after="0" w:line="240" w:lineRule="auto"/>
              <w:ind w:left="104"/>
              <w:rPr>
                <w:rFonts w:ascii="Arial" w:eastAsia="Times New Roman" w:hAnsi="Arial" w:cs="Arial"/>
                <w:sz w:val="20"/>
                <w:szCs w:val="20"/>
                <w:lang w:eastAsia="es-MX"/>
              </w:rPr>
            </w:pPr>
            <w:r w:rsidRPr="007C7562">
              <w:rPr>
                <w:rFonts w:ascii="Arial" w:eastAsia="Times New Roman" w:hAnsi="Arial" w:cs="Arial"/>
                <w:sz w:val="20"/>
                <w:szCs w:val="20"/>
                <w:lang w:eastAsia="es-MX"/>
              </w:rPr>
              <w:t> </w:t>
            </w:r>
          </w:p>
        </w:tc>
      </w:tr>
      <w:tr w:rsidR="00AA0842" w:rsidRPr="007C7562" w14:paraId="5578B625"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793EA811" w14:textId="77777777" w:rsidR="00A113B3" w:rsidRPr="007C7562" w:rsidRDefault="00A113B3" w:rsidP="00AA0842">
            <w:pPr>
              <w:spacing w:after="0" w:line="240" w:lineRule="auto"/>
              <w:ind w:left="67"/>
              <w:rPr>
                <w:rFonts w:ascii="Arial" w:eastAsia="Times New Roman" w:hAnsi="Arial" w:cs="Arial"/>
                <w:b/>
                <w:bCs/>
                <w:color w:val="000000"/>
                <w:sz w:val="20"/>
                <w:szCs w:val="20"/>
                <w:lang w:eastAsia="es-MX"/>
              </w:rPr>
            </w:pPr>
            <w:r w:rsidRPr="007C7562">
              <w:rPr>
                <w:rFonts w:ascii="Arial" w:eastAsia="Times New Roman" w:hAnsi="Arial" w:cs="Arial"/>
                <w:b/>
                <w:bCs/>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73C29AF8"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820</w:t>
            </w:r>
          </w:p>
        </w:tc>
        <w:tc>
          <w:tcPr>
            <w:tcW w:w="758" w:type="dxa"/>
            <w:tcBorders>
              <w:top w:val="nil"/>
              <w:left w:val="nil"/>
              <w:bottom w:val="single" w:sz="4" w:space="0" w:color="auto"/>
              <w:right w:val="single" w:sz="4" w:space="0" w:color="auto"/>
            </w:tcBorders>
            <w:shd w:val="clear" w:color="000000" w:fill="FFFFFF"/>
            <w:noWrap/>
            <w:hideMark/>
          </w:tcPr>
          <w:p w14:paraId="0BC0139C"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000</w:t>
            </w:r>
          </w:p>
        </w:tc>
        <w:tc>
          <w:tcPr>
            <w:tcW w:w="3139" w:type="dxa"/>
            <w:tcBorders>
              <w:top w:val="nil"/>
              <w:left w:val="nil"/>
              <w:bottom w:val="single" w:sz="4" w:space="0" w:color="auto"/>
              <w:right w:val="single" w:sz="4" w:space="0" w:color="auto"/>
            </w:tcBorders>
            <w:shd w:val="clear" w:color="000000" w:fill="FFFFFF"/>
            <w:noWrap/>
            <w:hideMark/>
          </w:tcPr>
          <w:p w14:paraId="62BCF05B" w14:textId="77777777"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APORTACIONES</w:t>
            </w:r>
          </w:p>
        </w:tc>
        <w:tc>
          <w:tcPr>
            <w:tcW w:w="1815" w:type="dxa"/>
            <w:tcBorders>
              <w:top w:val="nil"/>
              <w:left w:val="nil"/>
              <w:bottom w:val="single" w:sz="4" w:space="0" w:color="auto"/>
              <w:right w:val="single" w:sz="4" w:space="0" w:color="auto"/>
            </w:tcBorders>
            <w:shd w:val="clear" w:color="000000" w:fill="FFFFFF"/>
            <w:noWrap/>
            <w:hideMark/>
          </w:tcPr>
          <w:p w14:paraId="055DC51A"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$2,397,065.42</w:t>
            </w:r>
          </w:p>
        </w:tc>
        <w:tc>
          <w:tcPr>
            <w:tcW w:w="1870" w:type="dxa"/>
            <w:tcBorders>
              <w:top w:val="nil"/>
              <w:left w:val="nil"/>
              <w:bottom w:val="single" w:sz="4" w:space="0" w:color="auto"/>
              <w:right w:val="single" w:sz="4" w:space="0" w:color="auto"/>
            </w:tcBorders>
            <w:shd w:val="clear" w:color="auto" w:fill="auto"/>
            <w:noWrap/>
            <w:vAlign w:val="bottom"/>
            <w:hideMark/>
          </w:tcPr>
          <w:p w14:paraId="795F3B73" w14:textId="77777777" w:rsidR="00A113B3" w:rsidRPr="007C7562" w:rsidRDefault="00A113B3" w:rsidP="00AA0842">
            <w:pPr>
              <w:spacing w:after="0" w:line="240" w:lineRule="auto"/>
              <w:ind w:left="104"/>
              <w:rPr>
                <w:rFonts w:ascii="Arial" w:eastAsia="Times New Roman" w:hAnsi="Arial" w:cs="Arial"/>
                <w:sz w:val="20"/>
                <w:szCs w:val="20"/>
                <w:lang w:eastAsia="es-MX"/>
              </w:rPr>
            </w:pPr>
            <w:r w:rsidRPr="007C7562">
              <w:rPr>
                <w:rFonts w:ascii="Arial" w:eastAsia="Times New Roman" w:hAnsi="Arial" w:cs="Arial"/>
                <w:sz w:val="20"/>
                <w:szCs w:val="20"/>
                <w:lang w:eastAsia="es-MX"/>
              </w:rPr>
              <w:t> </w:t>
            </w:r>
          </w:p>
        </w:tc>
      </w:tr>
      <w:tr w:rsidR="00AA0842" w:rsidRPr="007C7562" w14:paraId="7A394E89"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12F07D97" w14:textId="77777777" w:rsidR="00A113B3" w:rsidRPr="007C7562" w:rsidRDefault="00A113B3" w:rsidP="00AA0842">
            <w:pPr>
              <w:spacing w:after="0" w:line="240" w:lineRule="auto"/>
              <w:ind w:left="67"/>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2F0EBCA9"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821</w:t>
            </w:r>
          </w:p>
        </w:tc>
        <w:tc>
          <w:tcPr>
            <w:tcW w:w="758" w:type="dxa"/>
            <w:tcBorders>
              <w:top w:val="nil"/>
              <w:left w:val="nil"/>
              <w:bottom w:val="single" w:sz="4" w:space="0" w:color="auto"/>
              <w:right w:val="single" w:sz="4" w:space="0" w:color="auto"/>
            </w:tcBorders>
            <w:shd w:val="clear" w:color="000000" w:fill="FFFFFF"/>
            <w:noWrap/>
            <w:hideMark/>
          </w:tcPr>
          <w:p w14:paraId="636858B6"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000</w:t>
            </w:r>
          </w:p>
        </w:tc>
        <w:tc>
          <w:tcPr>
            <w:tcW w:w="3139" w:type="dxa"/>
            <w:tcBorders>
              <w:top w:val="nil"/>
              <w:left w:val="nil"/>
              <w:bottom w:val="single" w:sz="4" w:space="0" w:color="auto"/>
              <w:right w:val="single" w:sz="4" w:space="0" w:color="auto"/>
            </w:tcBorders>
            <w:shd w:val="clear" w:color="000000" w:fill="FFFFFF"/>
            <w:noWrap/>
            <w:hideMark/>
          </w:tcPr>
          <w:p w14:paraId="35203C99" w14:textId="77777777"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Aportaciones federales</w:t>
            </w:r>
          </w:p>
        </w:tc>
        <w:tc>
          <w:tcPr>
            <w:tcW w:w="1815" w:type="dxa"/>
            <w:tcBorders>
              <w:top w:val="nil"/>
              <w:left w:val="nil"/>
              <w:bottom w:val="single" w:sz="4" w:space="0" w:color="auto"/>
              <w:right w:val="single" w:sz="4" w:space="0" w:color="auto"/>
            </w:tcBorders>
            <w:shd w:val="clear" w:color="000000" w:fill="FFFFFF"/>
            <w:noWrap/>
            <w:hideMark/>
          </w:tcPr>
          <w:p w14:paraId="30C18470"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$2,397,065.42</w:t>
            </w:r>
          </w:p>
        </w:tc>
        <w:tc>
          <w:tcPr>
            <w:tcW w:w="1870" w:type="dxa"/>
            <w:tcBorders>
              <w:top w:val="nil"/>
              <w:left w:val="nil"/>
              <w:bottom w:val="single" w:sz="4" w:space="0" w:color="auto"/>
              <w:right w:val="single" w:sz="4" w:space="0" w:color="auto"/>
            </w:tcBorders>
            <w:shd w:val="clear" w:color="auto" w:fill="auto"/>
            <w:noWrap/>
            <w:vAlign w:val="bottom"/>
            <w:hideMark/>
          </w:tcPr>
          <w:p w14:paraId="0B0281C6" w14:textId="77777777" w:rsidR="00A113B3" w:rsidRPr="007C7562" w:rsidRDefault="00A113B3" w:rsidP="00AA0842">
            <w:pPr>
              <w:spacing w:after="0" w:line="240" w:lineRule="auto"/>
              <w:ind w:left="104"/>
              <w:rPr>
                <w:rFonts w:ascii="Arial" w:eastAsia="Times New Roman" w:hAnsi="Arial" w:cs="Arial"/>
                <w:sz w:val="20"/>
                <w:szCs w:val="20"/>
                <w:lang w:eastAsia="es-MX"/>
              </w:rPr>
            </w:pPr>
            <w:r w:rsidRPr="007C7562">
              <w:rPr>
                <w:rFonts w:ascii="Arial" w:eastAsia="Times New Roman" w:hAnsi="Arial" w:cs="Arial"/>
                <w:sz w:val="20"/>
                <w:szCs w:val="20"/>
                <w:lang w:eastAsia="es-MX"/>
              </w:rPr>
              <w:t> </w:t>
            </w:r>
          </w:p>
        </w:tc>
      </w:tr>
      <w:tr w:rsidR="00AA0842" w:rsidRPr="007C7562" w14:paraId="5B17B167"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0386D429" w14:textId="77777777" w:rsidR="00A113B3" w:rsidRPr="007C7562" w:rsidRDefault="00A113B3" w:rsidP="00AA0842">
            <w:pPr>
              <w:spacing w:after="0" w:line="240" w:lineRule="auto"/>
              <w:ind w:left="67"/>
              <w:rPr>
                <w:rFonts w:ascii="Arial" w:eastAsia="Times New Roman" w:hAnsi="Arial" w:cs="Arial"/>
                <w:b/>
                <w:bCs/>
                <w:color w:val="000000"/>
                <w:sz w:val="20"/>
                <w:szCs w:val="20"/>
                <w:lang w:eastAsia="es-MX"/>
              </w:rPr>
            </w:pPr>
            <w:r w:rsidRPr="007C7562">
              <w:rPr>
                <w:rFonts w:ascii="Arial" w:eastAsia="Times New Roman" w:hAnsi="Arial" w:cs="Arial"/>
                <w:b/>
                <w:bCs/>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6685DC12"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821</w:t>
            </w:r>
          </w:p>
        </w:tc>
        <w:tc>
          <w:tcPr>
            <w:tcW w:w="758" w:type="dxa"/>
            <w:tcBorders>
              <w:top w:val="nil"/>
              <w:left w:val="nil"/>
              <w:bottom w:val="single" w:sz="4" w:space="0" w:color="auto"/>
              <w:right w:val="single" w:sz="4" w:space="0" w:color="auto"/>
            </w:tcBorders>
            <w:shd w:val="clear" w:color="000000" w:fill="FFFFFF"/>
            <w:noWrap/>
            <w:hideMark/>
          </w:tcPr>
          <w:p w14:paraId="38587AB4"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001</w:t>
            </w:r>
          </w:p>
        </w:tc>
        <w:tc>
          <w:tcPr>
            <w:tcW w:w="3139" w:type="dxa"/>
            <w:tcBorders>
              <w:top w:val="nil"/>
              <w:left w:val="nil"/>
              <w:bottom w:val="single" w:sz="4" w:space="0" w:color="auto"/>
              <w:right w:val="single" w:sz="4" w:space="0" w:color="auto"/>
            </w:tcBorders>
            <w:shd w:val="clear" w:color="000000" w:fill="FFFFFF"/>
            <w:noWrap/>
            <w:hideMark/>
          </w:tcPr>
          <w:p w14:paraId="35680EE7" w14:textId="77777777"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Del fondo de infraestructura social municipal</w:t>
            </w:r>
          </w:p>
        </w:tc>
        <w:tc>
          <w:tcPr>
            <w:tcW w:w="1815" w:type="dxa"/>
            <w:tcBorders>
              <w:top w:val="nil"/>
              <w:left w:val="nil"/>
              <w:bottom w:val="single" w:sz="4" w:space="0" w:color="auto"/>
              <w:right w:val="single" w:sz="4" w:space="0" w:color="auto"/>
            </w:tcBorders>
            <w:shd w:val="clear" w:color="000000" w:fill="FFFFFF"/>
            <w:noWrap/>
            <w:hideMark/>
          </w:tcPr>
          <w:p w14:paraId="741080A4"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$3,173,972.00</w:t>
            </w:r>
          </w:p>
        </w:tc>
        <w:tc>
          <w:tcPr>
            <w:tcW w:w="1870" w:type="dxa"/>
            <w:tcBorders>
              <w:top w:val="nil"/>
              <w:left w:val="nil"/>
              <w:bottom w:val="single" w:sz="4" w:space="0" w:color="auto"/>
              <w:right w:val="single" w:sz="4" w:space="0" w:color="auto"/>
            </w:tcBorders>
            <w:shd w:val="clear" w:color="auto" w:fill="auto"/>
            <w:noWrap/>
            <w:vAlign w:val="bottom"/>
            <w:hideMark/>
          </w:tcPr>
          <w:p w14:paraId="382413C8" w14:textId="77777777" w:rsidR="00A113B3" w:rsidRPr="007C7562" w:rsidRDefault="00A113B3" w:rsidP="00AA0842">
            <w:pPr>
              <w:spacing w:after="0" w:line="240" w:lineRule="auto"/>
              <w:ind w:left="104"/>
              <w:rPr>
                <w:rFonts w:ascii="Arial" w:eastAsia="Times New Roman" w:hAnsi="Arial" w:cs="Arial"/>
                <w:sz w:val="20"/>
                <w:szCs w:val="20"/>
                <w:lang w:eastAsia="es-MX"/>
              </w:rPr>
            </w:pPr>
            <w:r w:rsidRPr="007C7562">
              <w:rPr>
                <w:rFonts w:ascii="Arial" w:eastAsia="Times New Roman" w:hAnsi="Arial" w:cs="Arial"/>
                <w:sz w:val="20"/>
                <w:szCs w:val="20"/>
                <w:lang w:eastAsia="es-MX"/>
              </w:rPr>
              <w:t> </w:t>
            </w:r>
          </w:p>
        </w:tc>
      </w:tr>
      <w:tr w:rsidR="00AA0842" w:rsidRPr="007C7562" w14:paraId="1103A222"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36FD9CC7" w14:textId="77777777" w:rsidR="00A113B3" w:rsidRPr="007C7562" w:rsidRDefault="00A113B3" w:rsidP="00AA0842">
            <w:pPr>
              <w:spacing w:after="0" w:line="240" w:lineRule="auto"/>
              <w:ind w:left="67"/>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3A744866"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821</w:t>
            </w:r>
          </w:p>
        </w:tc>
        <w:tc>
          <w:tcPr>
            <w:tcW w:w="758" w:type="dxa"/>
            <w:tcBorders>
              <w:top w:val="nil"/>
              <w:left w:val="nil"/>
              <w:bottom w:val="single" w:sz="4" w:space="0" w:color="auto"/>
              <w:right w:val="single" w:sz="4" w:space="0" w:color="auto"/>
            </w:tcBorders>
            <w:shd w:val="clear" w:color="000000" w:fill="FFFFFF"/>
            <w:noWrap/>
            <w:hideMark/>
          </w:tcPr>
          <w:p w14:paraId="1A0A3D2F"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002</w:t>
            </w:r>
          </w:p>
        </w:tc>
        <w:tc>
          <w:tcPr>
            <w:tcW w:w="3139" w:type="dxa"/>
            <w:tcBorders>
              <w:top w:val="nil"/>
              <w:left w:val="nil"/>
              <w:bottom w:val="single" w:sz="4" w:space="0" w:color="auto"/>
              <w:right w:val="single" w:sz="4" w:space="0" w:color="auto"/>
            </w:tcBorders>
            <w:shd w:val="clear" w:color="000000" w:fill="FFFFFF"/>
            <w:noWrap/>
            <w:hideMark/>
          </w:tcPr>
          <w:p w14:paraId="15D9FC88" w14:textId="77777777"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Del fonde para el fortalecimiento municipal</w:t>
            </w:r>
          </w:p>
        </w:tc>
        <w:tc>
          <w:tcPr>
            <w:tcW w:w="1815" w:type="dxa"/>
            <w:tcBorders>
              <w:top w:val="nil"/>
              <w:left w:val="nil"/>
              <w:bottom w:val="single" w:sz="4" w:space="0" w:color="auto"/>
              <w:right w:val="single" w:sz="4" w:space="0" w:color="auto"/>
            </w:tcBorders>
            <w:shd w:val="clear" w:color="000000" w:fill="FFFFFF"/>
            <w:noWrap/>
            <w:hideMark/>
          </w:tcPr>
          <w:p w14:paraId="66B9B9AE"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 </w:t>
            </w:r>
          </w:p>
        </w:tc>
        <w:tc>
          <w:tcPr>
            <w:tcW w:w="1870" w:type="dxa"/>
            <w:tcBorders>
              <w:top w:val="nil"/>
              <w:left w:val="nil"/>
              <w:bottom w:val="single" w:sz="4" w:space="0" w:color="auto"/>
              <w:right w:val="single" w:sz="4" w:space="0" w:color="auto"/>
            </w:tcBorders>
            <w:shd w:val="clear" w:color="000000" w:fill="FFFFFF"/>
            <w:noWrap/>
            <w:hideMark/>
          </w:tcPr>
          <w:p w14:paraId="7E1544F7" w14:textId="77777777" w:rsidR="00A113B3" w:rsidRPr="007C7562" w:rsidRDefault="00A113B3" w:rsidP="00AA0842">
            <w:pPr>
              <w:spacing w:after="0" w:line="240" w:lineRule="auto"/>
              <w:ind w:left="104"/>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r w:rsidRPr="007C7562">
              <w:rPr>
                <w:rFonts w:ascii="Arial" w:eastAsia="Times New Roman" w:hAnsi="Arial" w:cs="Arial"/>
                <w:color w:val="000000"/>
                <w:sz w:val="20"/>
                <w:szCs w:val="20"/>
                <w:lang w:eastAsia="es-MX"/>
              </w:rPr>
              <w:t>776,906.58</w:t>
            </w:r>
          </w:p>
        </w:tc>
      </w:tr>
      <w:tr w:rsidR="00AA0842" w:rsidRPr="007C7562" w14:paraId="53FBC497"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536FA321" w14:textId="77777777" w:rsidR="00A113B3" w:rsidRPr="007C7562" w:rsidRDefault="00A113B3" w:rsidP="00AA0842">
            <w:pPr>
              <w:spacing w:after="0" w:line="240" w:lineRule="auto"/>
              <w:ind w:left="67"/>
              <w:rPr>
                <w:rFonts w:ascii="Arial" w:eastAsia="Times New Roman" w:hAnsi="Arial" w:cs="Arial"/>
                <w:b/>
                <w:bCs/>
                <w:color w:val="000000"/>
                <w:sz w:val="20"/>
                <w:szCs w:val="20"/>
                <w:lang w:eastAsia="es-MX"/>
              </w:rPr>
            </w:pPr>
            <w:r w:rsidRPr="007C7562">
              <w:rPr>
                <w:rFonts w:ascii="Arial" w:eastAsia="Times New Roman" w:hAnsi="Arial" w:cs="Arial"/>
                <w:b/>
                <w:bCs/>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7CD20C57"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830</w:t>
            </w:r>
          </w:p>
        </w:tc>
        <w:tc>
          <w:tcPr>
            <w:tcW w:w="758" w:type="dxa"/>
            <w:tcBorders>
              <w:top w:val="nil"/>
              <w:left w:val="nil"/>
              <w:bottom w:val="single" w:sz="4" w:space="0" w:color="auto"/>
              <w:right w:val="single" w:sz="4" w:space="0" w:color="auto"/>
            </w:tcBorders>
            <w:shd w:val="clear" w:color="000000" w:fill="FFFFFF"/>
            <w:noWrap/>
            <w:hideMark/>
          </w:tcPr>
          <w:p w14:paraId="21306044"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000</w:t>
            </w:r>
          </w:p>
        </w:tc>
        <w:tc>
          <w:tcPr>
            <w:tcW w:w="3139" w:type="dxa"/>
            <w:tcBorders>
              <w:top w:val="nil"/>
              <w:left w:val="nil"/>
              <w:bottom w:val="single" w:sz="4" w:space="0" w:color="auto"/>
              <w:right w:val="single" w:sz="4" w:space="0" w:color="auto"/>
            </w:tcBorders>
            <w:shd w:val="clear" w:color="000000" w:fill="FFFFFF"/>
            <w:noWrap/>
            <w:hideMark/>
          </w:tcPr>
          <w:p w14:paraId="57E9D184" w14:textId="77777777"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CONVENIOS</w:t>
            </w:r>
          </w:p>
        </w:tc>
        <w:tc>
          <w:tcPr>
            <w:tcW w:w="1815" w:type="dxa"/>
            <w:tcBorders>
              <w:top w:val="nil"/>
              <w:left w:val="nil"/>
              <w:bottom w:val="single" w:sz="4" w:space="0" w:color="auto"/>
              <w:right w:val="single" w:sz="4" w:space="0" w:color="auto"/>
            </w:tcBorders>
            <w:shd w:val="clear" w:color="000000" w:fill="FFFFFF"/>
            <w:noWrap/>
            <w:hideMark/>
          </w:tcPr>
          <w:p w14:paraId="4017935D"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$6,556,612.92</w:t>
            </w:r>
          </w:p>
        </w:tc>
        <w:tc>
          <w:tcPr>
            <w:tcW w:w="1870" w:type="dxa"/>
            <w:tcBorders>
              <w:top w:val="nil"/>
              <w:left w:val="nil"/>
              <w:bottom w:val="single" w:sz="4" w:space="0" w:color="auto"/>
              <w:right w:val="single" w:sz="4" w:space="0" w:color="auto"/>
            </w:tcBorders>
            <w:shd w:val="clear" w:color="auto" w:fill="auto"/>
            <w:noWrap/>
            <w:vAlign w:val="bottom"/>
            <w:hideMark/>
          </w:tcPr>
          <w:p w14:paraId="637D2B87" w14:textId="77777777" w:rsidR="00A113B3" w:rsidRPr="007C7562" w:rsidRDefault="00A113B3" w:rsidP="00AA0842">
            <w:pPr>
              <w:spacing w:after="0" w:line="240" w:lineRule="auto"/>
              <w:ind w:left="104"/>
              <w:rPr>
                <w:rFonts w:ascii="Arial" w:eastAsia="Times New Roman" w:hAnsi="Arial" w:cs="Arial"/>
                <w:sz w:val="20"/>
                <w:szCs w:val="20"/>
                <w:lang w:eastAsia="es-MX"/>
              </w:rPr>
            </w:pPr>
            <w:r w:rsidRPr="007C7562">
              <w:rPr>
                <w:rFonts w:ascii="Arial" w:eastAsia="Times New Roman" w:hAnsi="Arial" w:cs="Arial"/>
                <w:sz w:val="20"/>
                <w:szCs w:val="20"/>
                <w:lang w:eastAsia="es-MX"/>
              </w:rPr>
              <w:t> </w:t>
            </w:r>
          </w:p>
        </w:tc>
      </w:tr>
      <w:tr w:rsidR="00AA0842" w:rsidRPr="007C7562" w14:paraId="6FC04ECB" w14:textId="77777777" w:rsidTr="00352117">
        <w:trPr>
          <w:trHeight w:val="395"/>
        </w:trPr>
        <w:tc>
          <w:tcPr>
            <w:tcW w:w="869" w:type="dxa"/>
            <w:tcBorders>
              <w:top w:val="single" w:sz="4" w:space="0" w:color="auto"/>
              <w:left w:val="single" w:sz="4" w:space="0" w:color="auto"/>
              <w:bottom w:val="single" w:sz="4" w:space="0" w:color="auto"/>
              <w:right w:val="single" w:sz="4" w:space="0" w:color="auto"/>
            </w:tcBorders>
            <w:shd w:val="clear" w:color="000000" w:fill="FFFFFF"/>
            <w:noWrap/>
            <w:hideMark/>
          </w:tcPr>
          <w:p w14:paraId="7CB1B9EE" w14:textId="77777777" w:rsidR="00A113B3" w:rsidRPr="007C7562" w:rsidRDefault="00A113B3" w:rsidP="00AA0842">
            <w:pPr>
              <w:spacing w:after="0" w:line="240" w:lineRule="auto"/>
              <w:ind w:left="67"/>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lastRenderedPageBreak/>
              <w:t>8130</w:t>
            </w:r>
          </w:p>
        </w:tc>
        <w:tc>
          <w:tcPr>
            <w:tcW w:w="686" w:type="dxa"/>
            <w:tcBorders>
              <w:top w:val="single" w:sz="4" w:space="0" w:color="auto"/>
              <w:left w:val="nil"/>
              <w:bottom w:val="single" w:sz="4" w:space="0" w:color="auto"/>
              <w:right w:val="single" w:sz="4" w:space="0" w:color="auto"/>
            </w:tcBorders>
            <w:shd w:val="clear" w:color="000000" w:fill="FFFFFF"/>
            <w:noWrap/>
            <w:hideMark/>
          </w:tcPr>
          <w:p w14:paraId="4936E0F0"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831</w:t>
            </w:r>
          </w:p>
        </w:tc>
        <w:tc>
          <w:tcPr>
            <w:tcW w:w="758" w:type="dxa"/>
            <w:tcBorders>
              <w:top w:val="single" w:sz="4" w:space="0" w:color="auto"/>
              <w:left w:val="nil"/>
              <w:bottom w:val="single" w:sz="4" w:space="0" w:color="auto"/>
              <w:right w:val="single" w:sz="4" w:space="0" w:color="auto"/>
            </w:tcBorders>
            <w:shd w:val="clear" w:color="000000" w:fill="FFFFFF"/>
            <w:noWrap/>
            <w:hideMark/>
          </w:tcPr>
          <w:p w14:paraId="59602C3B"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000</w:t>
            </w:r>
          </w:p>
        </w:tc>
        <w:tc>
          <w:tcPr>
            <w:tcW w:w="3139" w:type="dxa"/>
            <w:tcBorders>
              <w:top w:val="single" w:sz="4" w:space="0" w:color="auto"/>
              <w:left w:val="nil"/>
              <w:bottom w:val="single" w:sz="4" w:space="0" w:color="auto"/>
              <w:right w:val="single" w:sz="4" w:space="0" w:color="auto"/>
            </w:tcBorders>
            <w:shd w:val="clear" w:color="000000" w:fill="FFFFFF"/>
            <w:noWrap/>
            <w:hideMark/>
          </w:tcPr>
          <w:p w14:paraId="598DB37E" w14:textId="77777777"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Convenios</w:t>
            </w:r>
          </w:p>
        </w:tc>
        <w:tc>
          <w:tcPr>
            <w:tcW w:w="1815" w:type="dxa"/>
            <w:tcBorders>
              <w:top w:val="single" w:sz="4" w:space="0" w:color="auto"/>
              <w:left w:val="nil"/>
              <w:bottom w:val="single" w:sz="4" w:space="0" w:color="auto"/>
              <w:right w:val="single" w:sz="4" w:space="0" w:color="auto"/>
            </w:tcBorders>
            <w:shd w:val="clear" w:color="000000" w:fill="FFFFFF"/>
            <w:noWrap/>
            <w:hideMark/>
          </w:tcPr>
          <w:p w14:paraId="2C2BBD5E"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$6,556,612.92</w:t>
            </w:r>
          </w:p>
        </w:tc>
        <w:tc>
          <w:tcPr>
            <w:tcW w:w="1870" w:type="dxa"/>
            <w:tcBorders>
              <w:top w:val="single" w:sz="4" w:space="0" w:color="auto"/>
              <w:left w:val="nil"/>
              <w:bottom w:val="single" w:sz="4" w:space="0" w:color="auto"/>
              <w:right w:val="single" w:sz="4" w:space="0" w:color="auto"/>
            </w:tcBorders>
            <w:shd w:val="clear" w:color="auto" w:fill="auto"/>
            <w:noWrap/>
            <w:vAlign w:val="bottom"/>
            <w:hideMark/>
          </w:tcPr>
          <w:p w14:paraId="250C9BC3" w14:textId="77777777" w:rsidR="00A113B3" w:rsidRPr="007C7562" w:rsidRDefault="00A113B3" w:rsidP="00AA0842">
            <w:pPr>
              <w:spacing w:after="0" w:line="240" w:lineRule="auto"/>
              <w:ind w:left="104"/>
              <w:rPr>
                <w:rFonts w:ascii="Arial" w:eastAsia="Times New Roman" w:hAnsi="Arial" w:cs="Arial"/>
                <w:sz w:val="20"/>
                <w:szCs w:val="20"/>
                <w:lang w:eastAsia="es-MX"/>
              </w:rPr>
            </w:pPr>
            <w:r w:rsidRPr="007C7562">
              <w:rPr>
                <w:rFonts w:ascii="Arial" w:eastAsia="Times New Roman" w:hAnsi="Arial" w:cs="Arial"/>
                <w:sz w:val="20"/>
                <w:szCs w:val="20"/>
                <w:lang w:eastAsia="es-MX"/>
              </w:rPr>
              <w:t> </w:t>
            </w:r>
          </w:p>
        </w:tc>
      </w:tr>
      <w:tr w:rsidR="00AA0842" w:rsidRPr="007C7562" w14:paraId="453B2FF2" w14:textId="77777777" w:rsidTr="00352117">
        <w:trPr>
          <w:trHeight w:val="395"/>
        </w:trPr>
        <w:tc>
          <w:tcPr>
            <w:tcW w:w="869" w:type="dxa"/>
            <w:tcBorders>
              <w:top w:val="single" w:sz="4" w:space="0" w:color="auto"/>
              <w:left w:val="single" w:sz="4" w:space="0" w:color="auto"/>
              <w:bottom w:val="single" w:sz="4" w:space="0" w:color="auto"/>
              <w:right w:val="single" w:sz="4" w:space="0" w:color="auto"/>
            </w:tcBorders>
            <w:shd w:val="clear" w:color="000000" w:fill="FFFFFF"/>
            <w:noWrap/>
            <w:hideMark/>
          </w:tcPr>
          <w:p w14:paraId="3F9BC279" w14:textId="77777777" w:rsidR="00A113B3" w:rsidRPr="007C7562" w:rsidRDefault="00A113B3" w:rsidP="00AA0842">
            <w:pPr>
              <w:spacing w:after="0" w:line="240" w:lineRule="auto"/>
              <w:ind w:left="67"/>
              <w:rPr>
                <w:rFonts w:ascii="Arial" w:eastAsia="Times New Roman" w:hAnsi="Arial" w:cs="Arial"/>
                <w:b/>
                <w:bCs/>
                <w:color w:val="000000"/>
                <w:sz w:val="20"/>
                <w:szCs w:val="20"/>
                <w:lang w:eastAsia="es-MX"/>
              </w:rPr>
            </w:pPr>
            <w:r w:rsidRPr="007C7562">
              <w:rPr>
                <w:rFonts w:ascii="Arial" w:eastAsia="Times New Roman" w:hAnsi="Arial" w:cs="Arial"/>
                <w:b/>
                <w:bCs/>
                <w:color w:val="000000"/>
                <w:sz w:val="20"/>
                <w:szCs w:val="20"/>
                <w:lang w:eastAsia="es-MX"/>
              </w:rPr>
              <w:t>8130</w:t>
            </w:r>
          </w:p>
        </w:tc>
        <w:tc>
          <w:tcPr>
            <w:tcW w:w="686" w:type="dxa"/>
            <w:tcBorders>
              <w:top w:val="single" w:sz="4" w:space="0" w:color="auto"/>
              <w:left w:val="nil"/>
              <w:bottom w:val="single" w:sz="4" w:space="0" w:color="auto"/>
              <w:right w:val="single" w:sz="4" w:space="0" w:color="auto"/>
            </w:tcBorders>
            <w:shd w:val="clear" w:color="000000" w:fill="FFFFFF"/>
            <w:noWrap/>
            <w:hideMark/>
          </w:tcPr>
          <w:p w14:paraId="55807831"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831</w:t>
            </w:r>
          </w:p>
        </w:tc>
        <w:tc>
          <w:tcPr>
            <w:tcW w:w="758" w:type="dxa"/>
            <w:tcBorders>
              <w:top w:val="single" w:sz="4" w:space="0" w:color="auto"/>
              <w:left w:val="nil"/>
              <w:bottom w:val="single" w:sz="4" w:space="0" w:color="auto"/>
              <w:right w:val="single" w:sz="4" w:space="0" w:color="auto"/>
            </w:tcBorders>
            <w:shd w:val="clear" w:color="000000" w:fill="FFFFFF"/>
            <w:noWrap/>
            <w:hideMark/>
          </w:tcPr>
          <w:p w14:paraId="3C8FE0A5"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006</w:t>
            </w:r>
          </w:p>
        </w:tc>
        <w:tc>
          <w:tcPr>
            <w:tcW w:w="3139" w:type="dxa"/>
            <w:tcBorders>
              <w:top w:val="single" w:sz="4" w:space="0" w:color="auto"/>
              <w:left w:val="nil"/>
              <w:bottom w:val="single" w:sz="4" w:space="0" w:color="auto"/>
              <w:right w:val="single" w:sz="4" w:space="0" w:color="auto"/>
            </w:tcBorders>
            <w:shd w:val="clear" w:color="000000" w:fill="FFFFFF"/>
            <w:noWrap/>
            <w:hideMark/>
          </w:tcPr>
          <w:p w14:paraId="76A9E28B" w14:textId="77777777"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Otros convenios y subsidios (etiquetados estatales</w:t>
            </w:r>
          </w:p>
        </w:tc>
        <w:tc>
          <w:tcPr>
            <w:tcW w:w="1815" w:type="dxa"/>
            <w:tcBorders>
              <w:top w:val="single" w:sz="4" w:space="0" w:color="auto"/>
              <w:left w:val="nil"/>
              <w:bottom w:val="single" w:sz="4" w:space="0" w:color="auto"/>
              <w:right w:val="single" w:sz="4" w:space="0" w:color="auto"/>
            </w:tcBorders>
            <w:shd w:val="clear" w:color="000000" w:fill="FFFFFF"/>
            <w:noWrap/>
            <w:hideMark/>
          </w:tcPr>
          <w:p w14:paraId="6E64EF12"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$6,556,612.92</w:t>
            </w:r>
          </w:p>
        </w:tc>
        <w:tc>
          <w:tcPr>
            <w:tcW w:w="1870" w:type="dxa"/>
            <w:tcBorders>
              <w:top w:val="single" w:sz="4" w:space="0" w:color="auto"/>
              <w:left w:val="nil"/>
              <w:bottom w:val="single" w:sz="4" w:space="0" w:color="auto"/>
              <w:right w:val="single" w:sz="4" w:space="0" w:color="auto"/>
            </w:tcBorders>
            <w:shd w:val="clear" w:color="auto" w:fill="auto"/>
            <w:noWrap/>
            <w:vAlign w:val="bottom"/>
            <w:hideMark/>
          </w:tcPr>
          <w:p w14:paraId="31347A0E" w14:textId="77777777" w:rsidR="00A113B3" w:rsidRPr="007C7562" w:rsidRDefault="00A113B3" w:rsidP="00F21C05">
            <w:pPr>
              <w:spacing w:after="0" w:line="240" w:lineRule="auto"/>
              <w:ind w:left="284"/>
              <w:rPr>
                <w:rFonts w:ascii="Arial" w:eastAsia="Times New Roman" w:hAnsi="Arial" w:cs="Arial"/>
                <w:sz w:val="20"/>
                <w:szCs w:val="20"/>
                <w:lang w:eastAsia="es-MX"/>
              </w:rPr>
            </w:pPr>
            <w:r w:rsidRPr="007C7562">
              <w:rPr>
                <w:rFonts w:ascii="Arial" w:eastAsia="Times New Roman" w:hAnsi="Arial" w:cs="Arial"/>
                <w:sz w:val="20"/>
                <w:szCs w:val="20"/>
                <w:lang w:eastAsia="es-MX"/>
              </w:rPr>
              <w:t> </w:t>
            </w:r>
          </w:p>
        </w:tc>
      </w:tr>
      <w:tr w:rsidR="00AA0842" w:rsidRPr="007C7562" w14:paraId="246CD561"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0AAB2DFC" w14:textId="77777777" w:rsidR="00A113B3" w:rsidRPr="007C7562" w:rsidRDefault="00A113B3" w:rsidP="00AA0842">
            <w:pPr>
              <w:spacing w:after="0" w:line="240" w:lineRule="auto"/>
              <w:ind w:left="67"/>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640FD291"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840</w:t>
            </w:r>
          </w:p>
        </w:tc>
        <w:tc>
          <w:tcPr>
            <w:tcW w:w="758" w:type="dxa"/>
            <w:tcBorders>
              <w:top w:val="nil"/>
              <w:left w:val="nil"/>
              <w:bottom w:val="single" w:sz="4" w:space="0" w:color="auto"/>
              <w:right w:val="single" w:sz="4" w:space="0" w:color="auto"/>
            </w:tcBorders>
            <w:shd w:val="clear" w:color="000000" w:fill="FFFFFF"/>
            <w:noWrap/>
            <w:hideMark/>
          </w:tcPr>
          <w:p w14:paraId="4E0E0374"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000</w:t>
            </w:r>
          </w:p>
        </w:tc>
        <w:tc>
          <w:tcPr>
            <w:tcW w:w="3139" w:type="dxa"/>
            <w:tcBorders>
              <w:top w:val="nil"/>
              <w:left w:val="nil"/>
              <w:bottom w:val="single" w:sz="4" w:space="0" w:color="auto"/>
              <w:right w:val="single" w:sz="4" w:space="0" w:color="auto"/>
            </w:tcBorders>
            <w:shd w:val="clear" w:color="000000" w:fill="FFFFFF"/>
            <w:noWrap/>
            <w:hideMark/>
          </w:tcPr>
          <w:p w14:paraId="0AA75FDF" w14:textId="77777777"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INCENTIVOS DERIVADOS DE LA COLABORACION FISCAL</w:t>
            </w:r>
          </w:p>
        </w:tc>
        <w:tc>
          <w:tcPr>
            <w:tcW w:w="1815" w:type="dxa"/>
            <w:tcBorders>
              <w:top w:val="nil"/>
              <w:left w:val="nil"/>
              <w:bottom w:val="single" w:sz="4" w:space="0" w:color="auto"/>
              <w:right w:val="single" w:sz="4" w:space="0" w:color="auto"/>
            </w:tcBorders>
            <w:shd w:val="clear" w:color="000000" w:fill="FFFFFF"/>
            <w:noWrap/>
            <w:hideMark/>
          </w:tcPr>
          <w:p w14:paraId="5215A29C"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$1,200,247.09</w:t>
            </w:r>
          </w:p>
        </w:tc>
        <w:tc>
          <w:tcPr>
            <w:tcW w:w="1870" w:type="dxa"/>
            <w:tcBorders>
              <w:top w:val="nil"/>
              <w:left w:val="nil"/>
              <w:bottom w:val="single" w:sz="4" w:space="0" w:color="auto"/>
              <w:right w:val="single" w:sz="4" w:space="0" w:color="auto"/>
            </w:tcBorders>
            <w:shd w:val="clear" w:color="auto" w:fill="auto"/>
            <w:noWrap/>
            <w:vAlign w:val="bottom"/>
            <w:hideMark/>
          </w:tcPr>
          <w:p w14:paraId="230C2825" w14:textId="77777777" w:rsidR="00A113B3" w:rsidRPr="007C7562" w:rsidRDefault="00A113B3" w:rsidP="00F21C05">
            <w:pPr>
              <w:spacing w:after="0" w:line="240" w:lineRule="auto"/>
              <w:ind w:left="284"/>
              <w:rPr>
                <w:rFonts w:ascii="Arial" w:eastAsia="Times New Roman" w:hAnsi="Arial" w:cs="Arial"/>
                <w:sz w:val="20"/>
                <w:szCs w:val="20"/>
                <w:lang w:eastAsia="es-MX"/>
              </w:rPr>
            </w:pPr>
            <w:r w:rsidRPr="007C7562">
              <w:rPr>
                <w:rFonts w:ascii="Arial" w:eastAsia="Times New Roman" w:hAnsi="Arial" w:cs="Arial"/>
                <w:sz w:val="20"/>
                <w:szCs w:val="20"/>
                <w:lang w:eastAsia="es-MX"/>
              </w:rPr>
              <w:t> </w:t>
            </w:r>
          </w:p>
        </w:tc>
      </w:tr>
      <w:tr w:rsidR="00AA0842" w:rsidRPr="007C7562" w14:paraId="0161C43C"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7E42BE14" w14:textId="77777777" w:rsidR="00A113B3" w:rsidRPr="007C7562" w:rsidRDefault="00A113B3" w:rsidP="00AA0842">
            <w:pPr>
              <w:spacing w:after="0" w:line="240" w:lineRule="auto"/>
              <w:ind w:left="67"/>
              <w:rPr>
                <w:rFonts w:ascii="Arial" w:eastAsia="Times New Roman" w:hAnsi="Arial" w:cs="Arial"/>
                <w:b/>
                <w:bCs/>
                <w:color w:val="000000"/>
                <w:sz w:val="20"/>
                <w:szCs w:val="20"/>
                <w:lang w:eastAsia="es-MX"/>
              </w:rPr>
            </w:pPr>
            <w:r w:rsidRPr="007C7562">
              <w:rPr>
                <w:rFonts w:ascii="Arial" w:eastAsia="Times New Roman" w:hAnsi="Arial" w:cs="Arial"/>
                <w:b/>
                <w:bCs/>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61830F48"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841</w:t>
            </w:r>
          </w:p>
        </w:tc>
        <w:tc>
          <w:tcPr>
            <w:tcW w:w="758" w:type="dxa"/>
            <w:tcBorders>
              <w:top w:val="nil"/>
              <w:left w:val="nil"/>
              <w:bottom w:val="single" w:sz="4" w:space="0" w:color="auto"/>
              <w:right w:val="single" w:sz="4" w:space="0" w:color="auto"/>
            </w:tcBorders>
            <w:shd w:val="clear" w:color="000000" w:fill="FFFFFF"/>
            <w:noWrap/>
            <w:hideMark/>
          </w:tcPr>
          <w:p w14:paraId="7BEE2D78"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000</w:t>
            </w:r>
          </w:p>
        </w:tc>
        <w:tc>
          <w:tcPr>
            <w:tcW w:w="3139" w:type="dxa"/>
            <w:tcBorders>
              <w:top w:val="nil"/>
              <w:left w:val="nil"/>
              <w:bottom w:val="single" w:sz="4" w:space="0" w:color="auto"/>
              <w:right w:val="single" w:sz="4" w:space="0" w:color="auto"/>
            </w:tcBorders>
            <w:shd w:val="clear" w:color="000000" w:fill="FFFFFF"/>
            <w:noWrap/>
            <w:hideMark/>
          </w:tcPr>
          <w:p w14:paraId="7B535F82" w14:textId="54BB02EB"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Incentivos deri</w:t>
            </w:r>
            <w:r w:rsidR="005E7388">
              <w:rPr>
                <w:rFonts w:ascii="Arial" w:eastAsia="Times New Roman" w:hAnsi="Arial" w:cs="Arial"/>
                <w:color w:val="000000"/>
                <w:sz w:val="20"/>
                <w:szCs w:val="20"/>
                <w:lang w:eastAsia="es-MX"/>
              </w:rPr>
              <w:t>v</w:t>
            </w:r>
            <w:r w:rsidRPr="007C7562">
              <w:rPr>
                <w:rFonts w:ascii="Arial" w:eastAsia="Times New Roman" w:hAnsi="Arial" w:cs="Arial"/>
                <w:color w:val="000000"/>
                <w:sz w:val="20"/>
                <w:szCs w:val="20"/>
                <w:lang w:eastAsia="es-MX"/>
              </w:rPr>
              <w:t xml:space="preserve">ados de la </w:t>
            </w:r>
            <w:r w:rsidR="005E7388" w:rsidRPr="007C7562">
              <w:rPr>
                <w:rFonts w:ascii="Arial" w:eastAsia="Times New Roman" w:hAnsi="Arial" w:cs="Arial"/>
                <w:color w:val="000000"/>
                <w:sz w:val="20"/>
                <w:szCs w:val="20"/>
                <w:lang w:eastAsia="es-MX"/>
              </w:rPr>
              <w:t>colaboración</w:t>
            </w:r>
            <w:r w:rsidRPr="007C7562">
              <w:rPr>
                <w:rFonts w:ascii="Arial" w:eastAsia="Times New Roman" w:hAnsi="Arial" w:cs="Arial"/>
                <w:color w:val="000000"/>
                <w:sz w:val="20"/>
                <w:szCs w:val="20"/>
                <w:lang w:eastAsia="es-MX"/>
              </w:rPr>
              <w:t xml:space="preserve"> fiscal</w:t>
            </w:r>
          </w:p>
        </w:tc>
        <w:tc>
          <w:tcPr>
            <w:tcW w:w="1815" w:type="dxa"/>
            <w:tcBorders>
              <w:top w:val="nil"/>
              <w:left w:val="nil"/>
              <w:bottom w:val="single" w:sz="4" w:space="0" w:color="auto"/>
              <w:right w:val="single" w:sz="4" w:space="0" w:color="auto"/>
            </w:tcBorders>
            <w:shd w:val="clear" w:color="000000" w:fill="FFFFFF"/>
            <w:noWrap/>
            <w:hideMark/>
          </w:tcPr>
          <w:p w14:paraId="4883F570"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$1,200,247.09</w:t>
            </w:r>
          </w:p>
        </w:tc>
        <w:tc>
          <w:tcPr>
            <w:tcW w:w="1870" w:type="dxa"/>
            <w:tcBorders>
              <w:top w:val="nil"/>
              <w:left w:val="nil"/>
              <w:bottom w:val="single" w:sz="4" w:space="0" w:color="auto"/>
              <w:right w:val="single" w:sz="4" w:space="0" w:color="auto"/>
            </w:tcBorders>
            <w:shd w:val="clear" w:color="auto" w:fill="auto"/>
            <w:noWrap/>
            <w:vAlign w:val="bottom"/>
            <w:hideMark/>
          </w:tcPr>
          <w:p w14:paraId="096BA33B" w14:textId="77777777" w:rsidR="00A113B3" w:rsidRPr="007C7562" w:rsidRDefault="00A113B3" w:rsidP="00F21C05">
            <w:pPr>
              <w:spacing w:after="0" w:line="240" w:lineRule="auto"/>
              <w:ind w:left="284"/>
              <w:rPr>
                <w:rFonts w:ascii="Arial" w:eastAsia="Times New Roman" w:hAnsi="Arial" w:cs="Arial"/>
                <w:sz w:val="20"/>
                <w:szCs w:val="20"/>
                <w:lang w:eastAsia="es-MX"/>
              </w:rPr>
            </w:pPr>
            <w:r w:rsidRPr="007C7562">
              <w:rPr>
                <w:rFonts w:ascii="Arial" w:eastAsia="Times New Roman" w:hAnsi="Arial" w:cs="Arial"/>
                <w:sz w:val="20"/>
                <w:szCs w:val="20"/>
                <w:lang w:eastAsia="es-MX"/>
              </w:rPr>
              <w:t> </w:t>
            </w:r>
          </w:p>
        </w:tc>
      </w:tr>
      <w:tr w:rsidR="00AA0842" w:rsidRPr="007C7562" w14:paraId="40859B13"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1EB1F54F" w14:textId="77777777" w:rsidR="00A113B3" w:rsidRPr="007C7562" w:rsidRDefault="00A113B3" w:rsidP="00AA0842">
            <w:pPr>
              <w:spacing w:after="0" w:line="240" w:lineRule="auto"/>
              <w:ind w:left="67"/>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2C1CA46E"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841</w:t>
            </w:r>
          </w:p>
        </w:tc>
        <w:tc>
          <w:tcPr>
            <w:tcW w:w="758" w:type="dxa"/>
            <w:tcBorders>
              <w:top w:val="nil"/>
              <w:left w:val="nil"/>
              <w:bottom w:val="single" w:sz="4" w:space="0" w:color="auto"/>
              <w:right w:val="single" w:sz="4" w:space="0" w:color="auto"/>
            </w:tcBorders>
            <w:shd w:val="clear" w:color="000000" w:fill="FFFFFF"/>
            <w:noWrap/>
            <w:hideMark/>
          </w:tcPr>
          <w:p w14:paraId="61DCCEF0"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001</w:t>
            </w:r>
          </w:p>
        </w:tc>
        <w:tc>
          <w:tcPr>
            <w:tcW w:w="3139" w:type="dxa"/>
            <w:tcBorders>
              <w:top w:val="nil"/>
              <w:left w:val="nil"/>
              <w:bottom w:val="single" w:sz="4" w:space="0" w:color="auto"/>
              <w:right w:val="single" w:sz="4" w:space="0" w:color="auto"/>
            </w:tcBorders>
            <w:shd w:val="clear" w:color="000000" w:fill="FFFFFF"/>
            <w:noWrap/>
            <w:hideMark/>
          </w:tcPr>
          <w:p w14:paraId="6EFBAD81" w14:textId="32B8EFCB"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 xml:space="preserve">Tenencia o uso de </w:t>
            </w:r>
            <w:r w:rsidR="005E7388" w:rsidRPr="007C7562">
              <w:rPr>
                <w:rFonts w:ascii="Arial" w:eastAsia="Times New Roman" w:hAnsi="Arial" w:cs="Arial"/>
                <w:color w:val="000000"/>
                <w:sz w:val="20"/>
                <w:szCs w:val="20"/>
                <w:lang w:eastAsia="es-MX"/>
              </w:rPr>
              <w:t>vehículos</w:t>
            </w:r>
          </w:p>
        </w:tc>
        <w:tc>
          <w:tcPr>
            <w:tcW w:w="1815" w:type="dxa"/>
            <w:tcBorders>
              <w:top w:val="nil"/>
              <w:left w:val="nil"/>
              <w:bottom w:val="single" w:sz="4" w:space="0" w:color="auto"/>
              <w:right w:val="single" w:sz="4" w:space="0" w:color="auto"/>
            </w:tcBorders>
            <w:shd w:val="clear" w:color="000000" w:fill="FFFFFF"/>
            <w:noWrap/>
            <w:hideMark/>
          </w:tcPr>
          <w:p w14:paraId="483C2DFE"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$88,430.64</w:t>
            </w:r>
          </w:p>
        </w:tc>
        <w:tc>
          <w:tcPr>
            <w:tcW w:w="1870" w:type="dxa"/>
            <w:tcBorders>
              <w:top w:val="nil"/>
              <w:left w:val="nil"/>
              <w:bottom w:val="single" w:sz="4" w:space="0" w:color="auto"/>
              <w:right w:val="single" w:sz="4" w:space="0" w:color="auto"/>
            </w:tcBorders>
            <w:shd w:val="clear" w:color="auto" w:fill="auto"/>
            <w:noWrap/>
            <w:vAlign w:val="bottom"/>
            <w:hideMark/>
          </w:tcPr>
          <w:p w14:paraId="47BD3420" w14:textId="77777777" w:rsidR="00A113B3" w:rsidRPr="007C7562" w:rsidRDefault="00A113B3" w:rsidP="00F21C05">
            <w:pPr>
              <w:spacing w:after="0" w:line="240" w:lineRule="auto"/>
              <w:ind w:left="284"/>
              <w:rPr>
                <w:rFonts w:ascii="Arial" w:eastAsia="Times New Roman" w:hAnsi="Arial" w:cs="Arial"/>
                <w:sz w:val="20"/>
                <w:szCs w:val="20"/>
                <w:lang w:eastAsia="es-MX"/>
              </w:rPr>
            </w:pPr>
            <w:r w:rsidRPr="007C7562">
              <w:rPr>
                <w:rFonts w:ascii="Arial" w:eastAsia="Times New Roman" w:hAnsi="Arial" w:cs="Arial"/>
                <w:sz w:val="20"/>
                <w:szCs w:val="20"/>
                <w:lang w:eastAsia="es-MX"/>
              </w:rPr>
              <w:t> </w:t>
            </w:r>
          </w:p>
        </w:tc>
      </w:tr>
      <w:tr w:rsidR="00AA0842" w:rsidRPr="007C7562" w14:paraId="0C33EA1A"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609AED82" w14:textId="77777777" w:rsidR="00A113B3" w:rsidRPr="007C7562" w:rsidRDefault="00A113B3" w:rsidP="00AA0842">
            <w:pPr>
              <w:spacing w:after="0" w:line="240" w:lineRule="auto"/>
              <w:ind w:left="67"/>
              <w:rPr>
                <w:rFonts w:ascii="Arial" w:eastAsia="Times New Roman" w:hAnsi="Arial" w:cs="Arial"/>
                <w:b/>
                <w:bCs/>
                <w:color w:val="000000"/>
                <w:sz w:val="20"/>
                <w:szCs w:val="20"/>
                <w:lang w:eastAsia="es-MX"/>
              </w:rPr>
            </w:pPr>
            <w:r w:rsidRPr="007C7562">
              <w:rPr>
                <w:rFonts w:ascii="Arial" w:eastAsia="Times New Roman" w:hAnsi="Arial" w:cs="Arial"/>
                <w:b/>
                <w:bCs/>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32968A9D"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841</w:t>
            </w:r>
          </w:p>
        </w:tc>
        <w:tc>
          <w:tcPr>
            <w:tcW w:w="758" w:type="dxa"/>
            <w:tcBorders>
              <w:top w:val="nil"/>
              <w:left w:val="nil"/>
              <w:bottom w:val="single" w:sz="4" w:space="0" w:color="auto"/>
              <w:right w:val="single" w:sz="4" w:space="0" w:color="auto"/>
            </w:tcBorders>
            <w:shd w:val="clear" w:color="000000" w:fill="FFFFFF"/>
            <w:noWrap/>
            <w:hideMark/>
          </w:tcPr>
          <w:p w14:paraId="54508293"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002</w:t>
            </w:r>
          </w:p>
        </w:tc>
        <w:tc>
          <w:tcPr>
            <w:tcW w:w="3139" w:type="dxa"/>
            <w:tcBorders>
              <w:top w:val="nil"/>
              <w:left w:val="nil"/>
              <w:bottom w:val="single" w:sz="4" w:space="0" w:color="auto"/>
              <w:right w:val="single" w:sz="4" w:space="0" w:color="auto"/>
            </w:tcBorders>
            <w:shd w:val="clear" w:color="000000" w:fill="FFFFFF"/>
            <w:noWrap/>
            <w:hideMark/>
          </w:tcPr>
          <w:p w14:paraId="2FAE1D91" w14:textId="0E4237E6"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 xml:space="preserve">Fondo de </w:t>
            </w:r>
            <w:r w:rsidR="005E7388" w:rsidRPr="007C7562">
              <w:rPr>
                <w:rFonts w:ascii="Arial" w:eastAsia="Times New Roman" w:hAnsi="Arial" w:cs="Arial"/>
                <w:color w:val="000000"/>
                <w:sz w:val="20"/>
                <w:szCs w:val="20"/>
                <w:lang w:eastAsia="es-MX"/>
              </w:rPr>
              <w:t>compensación</w:t>
            </w:r>
            <w:r w:rsidRPr="007C7562">
              <w:rPr>
                <w:rFonts w:ascii="Arial" w:eastAsia="Times New Roman" w:hAnsi="Arial" w:cs="Arial"/>
                <w:color w:val="000000"/>
                <w:sz w:val="20"/>
                <w:szCs w:val="20"/>
                <w:lang w:eastAsia="es-MX"/>
              </w:rPr>
              <w:t xml:space="preserve"> ISAN</w:t>
            </w:r>
          </w:p>
        </w:tc>
        <w:tc>
          <w:tcPr>
            <w:tcW w:w="1815" w:type="dxa"/>
            <w:tcBorders>
              <w:top w:val="nil"/>
              <w:left w:val="nil"/>
              <w:bottom w:val="single" w:sz="4" w:space="0" w:color="auto"/>
              <w:right w:val="single" w:sz="4" w:space="0" w:color="auto"/>
            </w:tcBorders>
            <w:shd w:val="clear" w:color="000000" w:fill="FFFFFF"/>
            <w:noWrap/>
            <w:hideMark/>
          </w:tcPr>
          <w:p w14:paraId="45B10730"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$175,926.41</w:t>
            </w:r>
          </w:p>
        </w:tc>
        <w:tc>
          <w:tcPr>
            <w:tcW w:w="1870" w:type="dxa"/>
            <w:tcBorders>
              <w:top w:val="nil"/>
              <w:left w:val="nil"/>
              <w:bottom w:val="single" w:sz="4" w:space="0" w:color="auto"/>
              <w:right w:val="single" w:sz="4" w:space="0" w:color="auto"/>
            </w:tcBorders>
            <w:shd w:val="clear" w:color="auto" w:fill="auto"/>
            <w:noWrap/>
            <w:vAlign w:val="bottom"/>
            <w:hideMark/>
          </w:tcPr>
          <w:p w14:paraId="336D892A" w14:textId="77777777" w:rsidR="00A113B3" w:rsidRPr="007C7562" w:rsidRDefault="00A113B3" w:rsidP="00F21C05">
            <w:pPr>
              <w:spacing w:after="0" w:line="240" w:lineRule="auto"/>
              <w:ind w:left="284"/>
              <w:rPr>
                <w:rFonts w:ascii="Arial" w:eastAsia="Times New Roman" w:hAnsi="Arial" w:cs="Arial"/>
                <w:sz w:val="20"/>
                <w:szCs w:val="20"/>
                <w:lang w:eastAsia="es-MX"/>
              </w:rPr>
            </w:pPr>
            <w:r w:rsidRPr="007C7562">
              <w:rPr>
                <w:rFonts w:ascii="Arial" w:eastAsia="Times New Roman" w:hAnsi="Arial" w:cs="Arial"/>
                <w:sz w:val="20"/>
                <w:szCs w:val="20"/>
                <w:lang w:eastAsia="es-MX"/>
              </w:rPr>
              <w:t> </w:t>
            </w:r>
          </w:p>
        </w:tc>
      </w:tr>
      <w:tr w:rsidR="00AA0842" w:rsidRPr="007C7562" w14:paraId="6CF01874"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3EA892C1" w14:textId="77777777" w:rsidR="00A113B3" w:rsidRPr="007C7562" w:rsidRDefault="00A113B3" w:rsidP="00AA0842">
            <w:pPr>
              <w:spacing w:after="0" w:line="240" w:lineRule="auto"/>
              <w:ind w:left="67"/>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6412CF80"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841</w:t>
            </w:r>
          </w:p>
        </w:tc>
        <w:tc>
          <w:tcPr>
            <w:tcW w:w="758" w:type="dxa"/>
            <w:tcBorders>
              <w:top w:val="nil"/>
              <w:left w:val="nil"/>
              <w:bottom w:val="single" w:sz="4" w:space="0" w:color="auto"/>
              <w:right w:val="single" w:sz="4" w:space="0" w:color="auto"/>
            </w:tcBorders>
            <w:shd w:val="clear" w:color="000000" w:fill="FFFFFF"/>
            <w:noWrap/>
            <w:hideMark/>
          </w:tcPr>
          <w:p w14:paraId="40AF5617"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003</w:t>
            </w:r>
          </w:p>
        </w:tc>
        <w:tc>
          <w:tcPr>
            <w:tcW w:w="3139" w:type="dxa"/>
            <w:tcBorders>
              <w:top w:val="nil"/>
              <w:left w:val="nil"/>
              <w:bottom w:val="single" w:sz="4" w:space="0" w:color="auto"/>
              <w:right w:val="single" w:sz="4" w:space="0" w:color="auto"/>
            </w:tcBorders>
            <w:shd w:val="clear" w:color="000000" w:fill="FFFFFF"/>
            <w:noWrap/>
            <w:hideMark/>
          </w:tcPr>
          <w:p w14:paraId="21867C1C" w14:textId="18F1552B"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 xml:space="preserve">Impuesto sobre </w:t>
            </w:r>
            <w:r w:rsidR="005E7388" w:rsidRPr="007C7562">
              <w:rPr>
                <w:rFonts w:ascii="Arial" w:eastAsia="Times New Roman" w:hAnsi="Arial" w:cs="Arial"/>
                <w:color w:val="000000"/>
                <w:sz w:val="20"/>
                <w:szCs w:val="20"/>
                <w:lang w:eastAsia="es-MX"/>
              </w:rPr>
              <w:t>automóviles</w:t>
            </w:r>
            <w:r w:rsidRPr="007C7562">
              <w:rPr>
                <w:rFonts w:ascii="Arial" w:eastAsia="Times New Roman" w:hAnsi="Arial" w:cs="Arial"/>
                <w:color w:val="000000"/>
                <w:sz w:val="20"/>
                <w:szCs w:val="20"/>
                <w:lang w:eastAsia="es-MX"/>
              </w:rPr>
              <w:t xml:space="preserve"> nuevos</w:t>
            </w:r>
          </w:p>
        </w:tc>
        <w:tc>
          <w:tcPr>
            <w:tcW w:w="1815" w:type="dxa"/>
            <w:tcBorders>
              <w:top w:val="nil"/>
              <w:left w:val="nil"/>
              <w:bottom w:val="single" w:sz="4" w:space="0" w:color="auto"/>
              <w:right w:val="single" w:sz="4" w:space="0" w:color="auto"/>
            </w:tcBorders>
            <w:shd w:val="clear" w:color="000000" w:fill="FFFFFF"/>
            <w:noWrap/>
            <w:hideMark/>
          </w:tcPr>
          <w:p w14:paraId="3F540A26"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$935,890.04</w:t>
            </w:r>
          </w:p>
        </w:tc>
        <w:tc>
          <w:tcPr>
            <w:tcW w:w="1870" w:type="dxa"/>
            <w:tcBorders>
              <w:top w:val="nil"/>
              <w:left w:val="nil"/>
              <w:bottom w:val="single" w:sz="4" w:space="0" w:color="auto"/>
              <w:right w:val="single" w:sz="4" w:space="0" w:color="auto"/>
            </w:tcBorders>
            <w:shd w:val="clear" w:color="auto" w:fill="auto"/>
            <w:noWrap/>
            <w:vAlign w:val="bottom"/>
            <w:hideMark/>
          </w:tcPr>
          <w:p w14:paraId="161634B1" w14:textId="77777777" w:rsidR="00A113B3" w:rsidRPr="007C7562" w:rsidRDefault="00A113B3" w:rsidP="00F21C05">
            <w:pPr>
              <w:spacing w:after="0" w:line="240" w:lineRule="auto"/>
              <w:ind w:left="284"/>
              <w:rPr>
                <w:rFonts w:ascii="Arial" w:eastAsia="Times New Roman" w:hAnsi="Arial" w:cs="Arial"/>
                <w:sz w:val="20"/>
                <w:szCs w:val="20"/>
                <w:lang w:eastAsia="es-MX"/>
              </w:rPr>
            </w:pPr>
            <w:r w:rsidRPr="007C7562">
              <w:rPr>
                <w:rFonts w:ascii="Arial" w:eastAsia="Times New Roman" w:hAnsi="Arial" w:cs="Arial"/>
                <w:sz w:val="20"/>
                <w:szCs w:val="20"/>
                <w:lang w:eastAsia="es-MX"/>
              </w:rPr>
              <w:t> </w:t>
            </w:r>
          </w:p>
        </w:tc>
      </w:tr>
      <w:tr w:rsidR="00AA0842" w:rsidRPr="007C7562" w14:paraId="1FD27162"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51E71625" w14:textId="77777777" w:rsidR="00A113B3" w:rsidRPr="007C7562" w:rsidRDefault="00A113B3" w:rsidP="00AA0842">
            <w:pPr>
              <w:spacing w:after="0" w:line="240" w:lineRule="auto"/>
              <w:ind w:left="67"/>
              <w:rPr>
                <w:rFonts w:ascii="Arial" w:eastAsia="Times New Roman" w:hAnsi="Arial" w:cs="Arial"/>
                <w:b/>
                <w:bCs/>
                <w:color w:val="000000"/>
                <w:sz w:val="20"/>
                <w:szCs w:val="20"/>
                <w:lang w:eastAsia="es-MX"/>
              </w:rPr>
            </w:pPr>
            <w:r w:rsidRPr="007C7562">
              <w:rPr>
                <w:rFonts w:ascii="Arial" w:eastAsia="Times New Roman" w:hAnsi="Arial" w:cs="Arial"/>
                <w:b/>
                <w:bCs/>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29497AF6" w14:textId="77777777" w:rsidR="00A113B3" w:rsidRPr="007C7562" w:rsidRDefault="00A113B3" w:rsidP="00AA0842">
            <w:pPr>
              <w:spacing w:after="0" w:line="240" w:lineRule="auto"/>
              <w:ind w:left="49"/>
              <w:rPr>
                <w:rFonts w:ascii="Arial" w:eastAsia="Times New Roman" w:hAnsi="Arial" w:cs="Arial"/>
                <w:b/>
                <w:bCs/>
                <w:color w:val="000000"/>
                <w:sz w:val="20"/>
                <w:szCs w:val="20"/>
                <w:lang w:eastAsia="es-MX"/>
              </w:rPr>
            </w:pPr>
            <w:r w:rsidRPr="007C7562">
              <w:rPr>
                <w:rFonts w:ascii="Arial" w:eastAsia="Times New Roman" w:hAnsi="Arial" w:cs="Arial"/>
                <w:b/>
                <w:bCs/>
                <w:color w:val="000000"/>
                <w:sz w:val="20"/>
                <w:szCs w:val="20"/>
                <w:lang w:eastAsia="es-MX"/>
              </w:rPr>
              <w:t>900</w:t>
            </w:r>
          </w:p>
        </w:tc>
        <w:tc>
          <w:tcPr>
            <w:tcW w:w="758" w:type="dxa"/>
            <w:tcBorders>
              <w:top w:val="nil"/>
              <w:left w:val="nil"/>
              <w:bottom w:val="single" w:sz="4" w:space="0" w:color="auto"/>
              <w:right w:val="single" w:sz="4" w:space="0" w:color="auto"/>
            </w:tcBorders>
            <w:shd w:val="clear" w:color="000000" w:fill="FFFFFF"/>
            <w:noWrap/>
            <w:hideMark/>
          </w:tcPr>
          <w:p w14:paraId="02FEE9F7" w14:textId="77777777" w:rsidR="00A113B3" w:rsidRPr="007C7562" w:rsidRDefault="00A113B3" w:rsidP="00AA0842">
            <w:pPr>
              <w:spacing w:after="0" w:line="240" w:lineRule="auto"/>
              <w:ind w:left="149"/>
              <w:rPr>
                <w:rFonts w:ascii="Arial" w:eastAsia="Times New Roman" w:hAnsi="Arial" w:cs="Arial"/>
                <w:b/>
                <w:bCs/>
                <w:color w:val="000000"/>
                <w:sz w:val="20"/>
                <w:szCs w:val="20"/>
                <w:lang w:eastAsia="es-MX"/>
              </w:rPr>
            </w:pPr>
            <w:r w:rsidRPr="007C7562">
              <w:rPr>
                <w:rFonts w:ascii="Arial" w:eastAsia="Times New Roman" w:hAnsi="Arial" w:cs="Arial"/>
                <w:b/>
                <w:bCs/>
                <w:color w:val="000000"/>
                <w:sz w:val="20"/>
                <w:szCs w:val="20"/>
                <w:lang w:eastAsia="es-MX"/>
              </w:rPr>
              <w:t>000</w:t>
            </w:r>
          </w:p>
        </w:tc>
        <w:tc>
          <w:tcPr>
            <w:tcW w:w="3139" w:type="dxa"/>
            <w:tcBorders>
              <w:top w:val="nil"/>
              <w:left w:val="nil"/>
              <w:bottom w:val="single" w:sz="4" w:space="0" w:color="auto"/>
              <w:right w:val="single" w:sz="4" w:space="0" w:color="auto"/>
            </w:tcBorders>
            <w:shd w:val="clear" w:color="000000" w:fill="FFFFFF"/>
            <w:noWrap/>
            <w:hideMark/>
          </w:tcPr>
          <w:p w14:paraId="08625DDC" w14:textId="77777777" w:rsidR="00A113B3" w:rsidRPr="007C7562" w:rsidRDefault="00A113B3" w:rsidP="00AA0842">
            <w:pPr>
              <w:spacing w:after="0" w:line="240" w:lineRule="auto"/>
              <w:ind w:left="93"/>
              <w:rPr>
                <w:rFonts w:ascii="Arial" w:eastAsia="Times New Roman" w:hAnsi="Arial" w:cs="Arial"/>
                <w:b/>
                <w:bCs/>
                <w:color w:val="000000"/>
                <w:sz w:val="20"/>
                <w:szCs w:val="20"/>
                <w:lang w:eastAsia="es-MX"/>
              </w:rPr>
            </w:pPr>
            <w:r w:rsidRPr="007C7562">
              <w:rPr>
                <w:rFonts w:ascii="Arial" w:eastAsia="Times New Roman" w:hAnsi="Arial" w:cs="Arial"/>
                <w:b/>
                <w:bCs/>
                <w:color w:val="000000"/>
                <w:sz w:val="20"/>
                <w:szCs w:val="20"/>
                <w:lang w:eastAsia="es-MX"/>
              </w:rPr>
              <w:t xml:space="preserve">TRANSFERENCIAS, ASIGNACIONES, SUBSIDIOS </w:t>
            </w:r>
            <w:proofErr w:type="gramStart"/>
            <w:r w:rsidRPr="007C7562">
              <w:rPr>
                <w:rFonts w:ascii="Arial" w:eastAsia="Times New Roman" w:hAnsi="Arial" w:cs="Arial"/>
                <w:b/>
                <w:bCs/>
                <w:color w:val="000000"/>
                <w:sz w:val="20"/>
                <w:szCs w:val="20"/>
                <w:lang w:eastAsia="es-MX"/>
              </w:rPr>
              <w:t>Y  OTRAS</w:t>
            </w:r>
            <w:proofErr w:type="gramEnd"/>
            <w:r w:rsidRPr="007C7562">
              <w:rPr>
                <w:rFonts w:ascii="Arial" w:eastAsia="Times New Roman" w:hAnsi="Arial" w:cs="Arial"/>
                <w:b/>
                <w:bCs/>
                <w:color w:val="000000"/>
                <w:sz w:val="20"/>
                <w:szCs w:val="20"/>
                <w:lang w:eastAsia="es-MX"/>
              </w:rPr>
              <w:t xml:space="preserve"> A</w:t>
            </w:r>
          </w:p>
        </w:tc>
        <w:tc>
          <w:tcPr>
            <w:tcW w:w="1815" w:type="dxa"/>
            <w:tcBorders>
              <w:top w:val="nil"/>
              <w:left w:val="nil"/>
              <w:bottom w:val="single" w:sz="4" w:space="0" w:color="auto"/>
              <w:right w:val="single" w:sz="4" w:space="0" w:color="auto"/>
            </w:tcBorders>
            <w:shd w:val="clear" w:color="000000" w:fill="FFFFFF"/>
            <w:noWrap/>
            <w:hideMark/>
          </w:tcPr>
          <w:p w14:paraId="40B76C15"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$20,395.09</w:t>
            </w:r>
          </w:p>
        </w:tc>
        <w:tc>
          <w:tcPr>
            <w:tcW w:w="1870" w:type="dxa"/>
            <w:tcBorders>
              <w:top w:val="nil"/>
              <w:left w:val="nil"/>
              <w:bottom w:val="single" w:sz="4" w:space="0" w:color="auto"/>
              <w:right w:val="single" w:sz="4" w:space="0" w:color="auto"/>
            </w:tcBorders>
            <w:shd w:val="clear" w:color="auto" w:fill="auto"/>
            <w:noWrap/>
            <w:vAlign w:val="bottom"/>
            <w:hideMark/>
          </w:tcPr>
          <w:p w14:paraId="57BA4413" w14:textId="77777777" w:rsidR="00A113B3" w:rsidRPr="007C7562" w:rsidRDefault="00A113B3" w:rsidP="00F21C05">
            <w:pPr>
              <w:spacing w:after="0" w:line="240" w:lineRule="auto"/>
              <w:ind w:left="284"/>
              <w:rPr>
                <w:rFonts w:ascii="Arial" w:eastAsia="Times New Roman" w:hAnsi="Arial" w:cs="Arial"/>
                <w:sz w:val="20"/>
                <w:szCs w:val="20"/>
                <w:lang w:eastAsia="es-MX"/>
              </w:rPr>
            </w:pPr>
            <w:r w:rsidRPr="007C7562">
              <w:rPr>
                <w:rFonts w:ascii="Arial" w:eastAsia="Times New Roman" w:hAnsi="Arial" w:cs="Arial"/>
                <w:sz w:val="20"/>
                <w:szCs w:val="20"/>
                <w:lang w:eastAsia="es-MX"/>
              </w:rPr>
              <w:t> </w:t>
            </w:r>
          </w:p>
        </w:tc>
      </w:tr>
      <w:tr w:rsidR="00AA0842" w:rsidRPr="007C7562" w14:paraId="53992812"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67548654" w14:textId="77777777" w:rsidR="00A113B3" w:rsidRPr="007C7562" w:rsidRDefault="00A113B3" w:rsidP="00AA0842">
            <w:pPr>
              <w:spacing w:after="0" w:line="240" w:lineRule="auto"/>
              <w:ind w:left="67"/>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30B23A87"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980</w:t>
            </w:r>
          </w:p>
        </w:tc>
        <w:tc>
          <w:tcPr>
            <w:tcW w:w="758" w:type="dxa"/>
            <w:tcBorders>
              <w:top w:val="nil"/>
              <w:left w:val="nil"/>
              <w:bottom w:val="single" w:sz="4" w:space="0" w:color="auto"/>
              <w:right w:val="single" w:sz="4" w:space="0" w:color="auto"/>
            </w:tcBorders>
            <w:shd w:val="clear" w:color="000000" w:fill="FFFFFF"/>
            <w:noWrap/>
            <w:hideMark/>
          </w:tcPr>
          <w:p w14:paraId="407C2A1B"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000</w:t>
            </w:r>
          </w:p>
        </w:tc>
        <w:tc>
          <w:tcPr>
            <w:tcW w:w="3139" w:type="dxa"/>
            <w:tcBorders>
              <w:top w:val="nil"/>
              <w:left w:val="nil"/>
              <w:bottom w:val="single" w:sz="4" w:space="0" w:color="auto"/>
              <w:right w:val="single" w:sz="4" w:space="0" w:color="auto"/>
            </w:tcBorders>
            <w:shd w:val="clear" w:color="000000" w:fill="FFFFFF"/>
            <w:noWrap/>
            <w:hideMark/>
          </w:tcPr>
          <w:p w14:paraId="76681836" w14:textId="77777777"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OTROS INGRESOS Y BENEFICIOS</w:t>
            </w:r>
          </w:p>
        </w:tc>
        <w:tc>
          <w:tcPr>
            <w:tcW w:w="1815" w:type="dxa"/>
            <w:tcBorders>
              <w:top w:val="nil"/>
              <w:left w:val="nil"/>
              <w:bottom w:val="single" w:sz="4" w:space="0" w:color="auto"/>
              <w:right w:val="single" w:sz="4" w:space="0" w:color="auto"/>
            </w:tcBorders>
            <w:shd w:val="clear" w:color="000000" w:fill="FFFFFF"/>
            <w:noWrap/>
            <w:hideMark/>
          </w:tcPr>
          <w:p w14:paraId="1275B79F"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$20,395.09</w:t>
            </w:r>
          </w:p>
        </w:tc>
        <w:tc>
          <w:tcPr>
            <w:tcW w:w="1870" w:type="dxa"/>
            <w:tcBorders>
              <w:top w:val="nil"/>
              <w:left w:val="nil"/>
              <w:bottom w:val="single" w:sz="4" w:space="0" w:color="auto"/>
              <w:right w:val="single" w:sz="4" w:space="0" w:color="auto"/>
            </w:tcBorders>
            <w:shd w:val="clear" w:color="auto" w:fill="auto"/>
            <w:noWrap/>
            <w:vAlign w:val="bottom"/>
            <w:hideMark/>
          </w:tcPr>
          <w:p w14:paraId="491206BC" w14:textId="77777777" w:rsidR="00A113B3" w:rsidRPr="007C7562" w:rsidRDefault="00A113B3" w:rsidP="00F21C05">
            <w:pPr>
              <w:spacing w:after="0" w:line="240" w:lineRule="auto"/>
              <w:ind w:left="284"/>
              <w:rPr>
                <w:rFonts w:ascii="Arial" w:eastAsia="Times New Roman" w:hAnsi="Arial" w:cs="Arial"/>
                <w:sz w:val="20"/>
                <w:szCs w:val="20"/>
                <w:lang w:eastAsia="es-MX"/>
              </w:rPr>
            </w:pPr>
            <w:r w:rsidRPr="007C7562">
              <w:rPr>
                <w:rFonts w:ascii="Arial" w:eastAsia="Times New Roman" w:hAnsi="Arial" w:cs="Arial"/>
                <w:sz w:val="20"/>
                <w:szCs w:val="20"/>
                <w:lang w:eastAsia="es-MX"/>
              </w:rPr>
              <w:t> </w:t>
            </w:r>
          </w:p>
        </w:tc>
      </w:tr>
      <w:tr w:rsidR="00AA0842" w:rsidRPr="007C7562" w14:paraId="743C80A8"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35A32936" w14:textId="77777777" w:rsidR="00A113B3" w:rsidRPr="007C7562" w:rsidRDefault="00A113B3" w:rsidP="00AA0842">
            <w:pPr>
              <w:spacing w:after="0" w:line="240" w:lineRule="auto"/>
              <w:ind w:left="67"/>
              <w:rPr>
                <w:rFonts w:ascii="Arial" w:eastAsia="Times New Roman" w:hAnsi="Arial" w:cs="Arial"/>
                <w:b/>
                <w:bCs/>
                <w:color w:val="000000"/>
                <w:sz w:val="20"/>
                <w:szCs w:val="20"/>
                <w:lang w:eastAsia="es-MX"/>
              </w:rPr>
            </w:pPr>
            <w:r w:rsidRPr="007C7562">
              <w:rPr>
                <w:rFonts w:ascii="Arial" w:eastAsia="Times New Roman" w:hAnsi="Arial" w:cs="Arial"/>
                <w:b/>
                <w:bCs/>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4F70BAF5"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901</w:t>
            </w:r>
          </w:p>
        </w:tc>
        <w:tc>
          <w:tcPr>
            <w:tcW w:w="758" w:type="dxa"/>
            <w:tcBorders>
              <w:top w:val="nil"/>
              <w:left w:val="nil"/>
              <w:bottom w:val="single" w:sz="4" w:space="0" w:color="auto"/>
              <w:right w:val="single" w:sz="4" w:space="0" w:color="auto"/>
            </w:tcBorders>
            <w:shd w:val="clear" w:color="000000" w:fill="FFFFFF"/>
            <w:noWrap/>
            <w:hideMark/>
          </w:tcPr>
          <w:p w14:paraId="32C127A4"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000</w:t>
            </w:r>
          </w:p>
        </w:tc>
        <w:tc>
          <w:tcPr>
            <w:tcW w:w="3139" w:type="dxa"/>
            <w:tcBorders>
              <w:top w:val="nil"/>
              <w:left w:val="nil"/>
              <w:bottom w:val="single" w:sz="4" w:space="0" w:color="auto"/>
              <w:right w:val="single" w:sz="4" w:space="0" w:color="auto"/>
            </w:tcBorders>
            <w:shd w:val="clear" w:color="000000" w:fill="FFFFFF"/>
            <w:noWrap/>
            <w:hideMark/>
          </w:tcPr>
          <w:p w14:paraId="371A81DD" w14:textId="77777777"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Ingresos financieros</w:t>
            </w:r>
          </w:p>
        </w:tc>
        <w:tc>
          <w:tcPr>
            <w:tcW w:w="1815" w:type="dxa"/>
            <w:tcBorders>
              <w:top w:val="nil"/>
              <w:left w:val="nil"/>
              <w:bottom w:val="single" w:sz="4" w:space="0" w:color="auto"/>
              <w:right w:val="single" w:sz="4" w:space="0" w:color="auto"/>
            </w:tcBorders>
            <w:shd w:val="clear" w:color="000000" w:fill="FFFFFF"/>
            <w:noWrap/>
            <w:hideMark/>
          </w:tcPr>
          <w:p w14:paraId="0EF4D979"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$20,395.09</w:t>
            </w:r>
          </w:p>
        </w:tc>
        <w:tc>
          <w:tcPr>
            <w:tcW w:w="1870" w:type="dxa"/>
            <w:tcBorders>
              <w:top w:val="nil"/>
              <w:left w:val="nil"/>
              <w:bottom w:val="single" w:sz="4" w:space="0" w:color="auto"/>
              <w:right w:val="single" w:sz="4" w:space="0" w:color="auto"/>
            </w:tcBorders>
            <w:shd w:val="clear" w:color="auto" w:fill="auto"/>
            <w:noWrap/>
            <w:vAlign w:val="bottom"/>
            <w:hideMark/>
          </w:tcPr>
          <w:p w14:paraId="6247B6CB" w14:textId="77777777" w:rsidR="00A113B3" w:rsidRPr="007C7562" w:rsidRDefault="00A113B3" w:rsidP="00F21C05">
            <w:pPr>
              <w:spacing w:after="0" w:line="240" w:lineRule="auto"/>
              <w:ind w:left="284"/>
              <w:rPr>
                <w:rFonts w:ascii="Arial" w:eastAsia="Times New Roman" w:hAnsi="Arial" w:cs="Arial"/>
                <w:sz w:val="20"/>
                <w:szCs w:val="20"/>
                <w:lang w:eastAsia="es-MX"/>
              </w:rPr>
            </w:pPr>
            <w:r w:rsidRPr="007C7562">
              <w:rPr>
                <w:rFonts w:ascii="Arial" w:eastAsia="Times New Roman" w:hAnsi="Arial" w:cs="Arial"/>
                <w:sz w:val="20"/>
                <w:szCs w:val="20"/>
                <w:lang w:eastAsia="es-MX"/>
              </w:rPr>
              <w:t> </w:t>
            </w:r>
          </w:p>
        </w:tc>
      </w:tr>
      <w:tr w:rsidR="00AA0842" w:rsidRPr="007C7562" w14:paraId="2B2E3EB0" w14:textId="77777777" w:rsidTr="00352117">
        <w:trPr>
          <w:trHeight w:val="395"/>
        </w:trPr>
        <w:tc>
          <w:tcPr>
            <w:tcW w:w="869" w:type="dxa"/>
            <w:tcBorders>
              <w:top w:val="nil"/>
              <w:left w:val="single" w:sz="4" w:space="0" w:color="auto"/>
              <w:bottom w:val="single" w:sz="4" w:space="0" w:color="auto"/>
              <w:right w:val="single" w:sz="4" w:space="0" w:color="auto"/>
            </w:tcBorders>
            <w:shd w:val="clear" w:color="000000" w:fill="FFFFFF"/>
            <w:noWrap/>
            <w:hideMark/>
          </w:tcPr>
          <w:p w14:paraId="502090FC" w14:textId="77777777" w:rsidR="00A113B3" w:rsidRPr="007C7562" w:rsidRDefault="00A113B3" w:rsidP="00AA0842">
            <w:pPr>
              <w:spacing w:after="0" w:line="240" w:lineRule="auto"/>
              <w:ind w:left="67"/>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8130</w:t>
            </w:r>
          </w:p>
        </w:tc>
        <w:tc>
          <w:tcPr>
            <w:tcW w:w="686" w:type="dxa"/>
            <w:tcBorders>
              <w:top w:val="nil"/>
              <w:left w:val="nil"/>
              <w:bottom w:val="single" w:sz="4" w:space="0" w:color="auto"/>
              <w:right w:val="single" w:sz="4" w:space="0" w:color="auto"/>
            </w:tcBorders>
            <w:shd w:val="clear" w:color="000000" w:fill="FFFFFF"/>
            <w:noWrap/>
            <w:hideMark/>
          </w:tcPr>
          <w:p w14:paraId="0C66F961" w14:textId="77777777" w:rsidR="00A113B3" w:rsidRPr="007C7562" w:rsidRDefault="00A113B3" w:rsidP="00AA0842">
            <w:pPr>
              <w:spacing w:after="0" w:line="240" w:lineRule="auto"/>
              <w:ind w:left="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901</w:t>
            </w:r>
          </w:p>
        </w:tc>
        <w:tc>
          <w:tcPr>
            <w:tcW w:w="758" w:type="dxa"/>
            <w:tcBorders>
              <w:top w:val="nil"/>
              <w:left w:val="nil"/>
              <w:bottom w:val="single" w:sz="4" w:space="0" w:color="auto"/>
              <w:right w:val="single" w:sz="4" w:space="0" w:color="auto"/>
            </w:tcBorders>
            <w:shd w:val="clear" w:color="000000" w:fill="FFFFFF"/>
            <w:noWrap/>
            <w:hideMark/>
          </w:tcPr>
          <w:p w14:paraId="6579ABF1" w14:textId="77777777" w:rsidR="00A113B3" w:rsidRPr="007C7562" w:rsidRDefault="00A113B3" w:rsidP="00AA0842">
            <w:pPr>
              <w:spacing w:after="0" w:line="240" w:lineRule="auto"/>
              <w:ind w:left="149"/>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001</w:t>
            </w:r>
          </w:p>
        </w:tc>
        <w:tc>
          <w:tcPr>
            <w:tcW w:w="3139" w:type="dxa"/>
            <w:tcBorders>
              <w:top w:val="nil"/>
              <w:left w:val="nil"/>
              <w:bottom w:val="single" w:sz="4" w:space="0" w:color="auto"/>
              <w:right w:val="single" w:sz="4" w:space="0" w:color="auto"/>
            </w:tcBorders>
            <w:shd w:val="clear" w:color="000000" w:fill="FFFFFF"/>
            <w:noWrap/>
            <w:hideMark/>
          </w:tcPr>
          <w:p w14:paraId="07C6351D" w14:textId="77777777" w:rsidR="00A113B3" w:rsidRPr="007C7562" w:rsidRDefault="00A113B3" w:rsidP="00AA0842">
            <w:pPr>
              <w:spacing w:after="0" w:line="240" w:lineRule="auto"/>
              <w:ind w:left="93"/>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Ingresos financieros</w:t>
            </w:r>
          </w:p>
        </w:tc>
        <w:tc>
          <w:tcPr>
            <w:tcW w:w="1815" w:type="dxa"/>
            <w:tcBorders>
              <w:top w:val="nil"/>
              <w:left w:val="nil"/>
              <w:bottom w:val="single" w:sz="4" w:space="0" w:color="auto"/>
              <w:right w:val="single" w:sz="4" w:space="0" w:color="auto"/>
            </w:tcBorders>
            <w:shd w:val="clear" w:color="000000" w:fill="FFFFFF"/>
            <w:noWrap/>
            <w:hideMark/>
          </w:tcPr>
          <w:p w14:paraId="59F056FA" w14:textId="77777777" w:rsidR="00A113B3" w:rsidRPr="007C7562" w:rsidRDefault="00A113B3" w:rsidP="00AA0842">
            <w:pPr>
              <w:spacing w:after="0" w:line="240" w:lineRule="auto"/>
              <w:ind w:left="76"/>
              <w:rPr>
                <w:rFonts w:ascii="Arial" w:eastAsia="Times New Roman" w:hAnsi="Arial" w:cs="Arial"/>
                <w:color w:val="000000"/>
                <w:sz w:val="20"/>
                <w:szCs w:val="20"/>
                <w:lang w:eastAsia="es-MX"/>
              </w:rPr>
            </w:pPr>
            <w:r w:rsidRPr="007C7562">
              <w:rPr>
                <w:rFonts w:ascii="Arial" w:eastAsia="Times New Roman" w:hAnsi="Arial" w:cs="Arial"/>
                <w:color w:val="000000"/>
                <w:sz w:val="20"/>
                <w:szCs w:val="20"/>
                <w:lang w:eastAsia="es-MX"/>
              </w:rPr>
              <w:t>$20,395.09</w:t>
            </w:r>
          </w:p>
        </w:tc>
        <w:tc>
          <w:tcPr>
            <w:tcW w:w="1870" w:type="dxa"/>
            <w:tcBorders>
              <w:top w:val="nil"/>
              <w:left w:val="nil"/>
              <w:bottom w:val="single" w:sz="4" w:space="0" w:color="auto"/>
              <w:right w:val="single" w:sz="4" w:space="0" w:color="auto"/>
            </w:tcBorders>
            <w:shd w:val="clear" w:color="auto" w:fill="auto"/>
            <w:noWrap/>
            <w:vAlign w:val="bottom"/>
            <w:hideMark/>
          </w:tcPr>
          <w:p w14:paraId="74458C8F" w14:textId="77777777" w:rsidR="00A113B3" w:rsidRPr="007C7562" w:rsidRDefault="00A113B3" w:rsidP="00F21C05">
            <w:pPr>
              <w:spacing w:after="0" w:line="240" w:lineRule="auto"/>
              <w:ind w:left="284"/>
              <w:rPr>
                <w:rFonts w:ascii="Arial" w:eastAsia="Times New Roman" w:hAnsi="Arial" w:cs="Arial"/>
                <w:sz w:val="20"/>
                <w:szCs w:val="20"/>
                <w:lang w:eastAsia="es-MX"/>
              </w:rPr>
            </w:pPr>
            <w:r w:rsidRPr="007C7562">
              <w:rPr>
                <w:rFonts w:ascii="Arial" w:eastAsia="Times New Roman" w:hAnsi="Arial" w:cs="Arial"/>
                <w:sz w:val="20"/>
                <w:szCs w:val="20"/>
                <w:lang w:eastAsia="es-MX"/>
              </w:rPr>
              <w:t> </w:t>
            </w:r>
          </w:p>
        </w:tc>
      </w:tr>
    </w:tbl>
    <w:p w14:paraId="126332FA" w14:textId="77777777" w:rsidR="00BC5A4D" w:rsidRDefault="00BC5A4D" w:rsidP="00F21C05">
      <w:pPr>
        <w:spacing w:after="0" w:line="240" w:lineRule="auto"/>
        <w:ind w:left="284"/>
        <w:jc w:val="both"/>
        <w:rPr>
          <w:rFonts w:ascii="Avenir Next LT Pro" w:hAnsi="Avenir Next LT Pro" w:cstheme="minorHAnsi"/>
          <w:sz w:val="24"/>
          <w:szCs w:val="24"/>
        </w:rPr>
      </w:pPr>
    </w:p>
    <w:p w14:paraId="3AEDE7A5" w14:textId="77777777" w:rsidR="00EA0398" w:rsidRDefault="00EA0398" w:rsidP="00F21C05">
      <w:pPr>
        <w:spacing w:after="0" w:line="240" w:lineRule="auto"/>
        <w:ind w:left="284"/>
        <w:jc w:val="both"/>
        <w:rPr>
          <w:rFonts w:ascii="Avenir Next LT Pro" w:hAnsi="Avenir Next LT Pro" w:cstheme="minorHAnsi"/>
          <w:sz w:val="24"/>
          <w:szCs w:val="24"/>
          <w:lang w:eastAsia="es-MX"/>
        </w:rPr>
      </w:pPr>
    </w:p>
    <w:p w14:paraId="20793A0D" w14:textId="7EDB3785" w:rsidR="00142886" w:rsidRDefault="001A3F6D" w:rsidP="00F21C05">
      <w:pPr>
        <w:spacing w:after="0" w:line="240" w:lineRule="auto"/>
        <w:ind w:left="284"/>
        <w:jc w:val="both"/>
        <w:rPr>
          <w:rFonts w:ascii="Avenir Next LT Pro" w:hAnsi="Avenir Next LT Pro" w:cstheme="minorHAnsi"/>
          <w:sz w:val="24"/>
          <w:szCs w:val="24"/>
          <w:lang w:eastAsia="es-MX"/>
        </w:rPr>
      </w:pPr>
      <w:r w:rsidRPr="002E3DF4">
        <w:rPr>
          <w:rFonts w:ascii="Avenir Next LT Pro" w:hAnsi="Avenir Next LT Pro" w:cstheme="minorHAnsi"/>
          <w:sz w:val="24"/>
          <w:szCs w:val="24"/>
          <w:lang w:eastAsia="es-MX"/>
        </w:rPr>
        <w:t>Una vez agotada la exposición de motivos y al no haber intervenciones por parte de los ediles, se somete el presente punto de acuerdo para votación</w:t>
      </w:r>
      <w:r w:rsidR="000A42E8">
        <w:rPr>
          <w:rFonts w:ascii="Avenir Next LT Pro" w:hAnsi="Avenir Next LT Pro" w:cstheme="minorHAnsi"/>
          <w:sz w:val="24"/>
          <w:szCs w:val="24"/>
          <w:lang w:eastAsia="es-MX"/>
        </w:rPr>
        <w:t xml:space="preserve"> en lo general y particular</w:t>
      </w:r>
      <w:r w:rsidRPr="002E3DF4">
        <w:rPr>
          <w:rFonts w:ascii="Avenir Next LT Pro" w:hAnsi="Avenir Next LT Pro" w:cstheme="minorHAnsi"/>
          <w:sz w:val="24"/>
          <w:szCs w:val="24"/>
          <w:lang w:eastAsia="es-MX"/>
        </w:rPr>
        <w:t>, mismo que resulta aprobado por unanimidad</w:t>
      </w:r>
      <w:r w:rsidR="00142886">
        <w:rPr>
          <w:rFonts w:ascii="Avenir Next LT Pro" w:hAnsi="Avenir Next LT Pro" w:cstheme="minorHAnsi"/>
          <w:sz w:val="24"/>
          <w:szCs w:val="24"/>
          <w:lang w:eastAsia="es-MX"/>
        </w:rPr>
        <w:t>.</w:t>
      </w:r>
    </w:p>
    <w:p w14:paraId="4DBBDC31" w14:textId="53DC885F" w:rsidR="00EF730C" w:rsidRDefault="00EF730C" w:rsidP="00EA0398">
      <w:pPr>
        <w:pStyle w:val="Sinespaciado"/>
        <w:rPr>
          <w:lang w:eastAsia="es-MX"/>
        </w:rPr>
      </w:pPr>
    </w:p>
    <w:p w14:paraId="6E70877E" w14:textId="77777777" w:rsidR="00C60463" w:rsidRDefault="00C60463" w:rsidP="00F21C05">
      <w:pPr>
        <w:spacing w:after="0" w:line="240" w:lineRule="auto"/>
        <w:ind w:left="284"/>
        <w:jc w:val="both"/>
        <w:rPr>
          <w:rFonts w:ascii="Bookman Old Style" w:hAnsi="Bookman Old Style" w:cstheme="minorHAnsi"/>
          <w:b/>
          <w:bCs/>
          <w:sz w:val="24"/>
          <w:szCs w:val="24"/>
          <w:lang w:eastAsia="es-MX"/>
        </w:rPr>
      </w:pPr>
    </w:p>
    <w:p w14:paraId="5E391128" w14:textId="6B8F2AF9" w:rsidR="00BC5A4D" w:rsidRPr="00443F45" w:rsidRDefault="001A3F6D" w:rsidP="00F21C05">
      <w:pPr>
        <w:spacing w:after="0" w:line="240" w:lineRule="auto"/>
        <w:ind w:left="284"/>
        <w:jc w:val="both"/>
        <w:rPr>
          <w:rFonts w:ascii="Avenir Next LT Pro" w:hAnsi="Avenir Next LT Pro" w:cstheme="minorHAnsi"/>
          <w:sz w:val="24"/>
          <w:szCs w:val="24"/>
          <w:lang w:eastAsia="es-MX"/>
        </w:rPr>
      </w:pPr>
      <w:r w:rsidRPr="00EF730C">
        <w:rPr>
          <w:rFonts w:ascii="Bookman Old Style" w:hAnsi="Bookman Old Style" w:cstheme="minorHAnsi"/>
          <w:b/>
          <w:bCs/>
          <w:sz w:val="24"/>
          <w:szCs w:val="24"/>
          <w:lang w:eastAsia="es-MX"/>
        </w:rPr>
        <w:t>NOVENO:</w:t>
      </w:r>
      <w:r>
        <w:rPr>
          <w:rFonts w:ascii="Avenir Next LT Pro" w:hAnsi="Avenir Next LT Pro" w:cstheme="minorHAnsi"/>
          <w:sz w:val="24"/>
          <w:szCs w:val="24"/>
          <w:lang w:eastAsia="es-MX"/>
        </w:rPr>
        <w:t xml:space="preserve"> Continuando con el orden del día se presenta para su </w:t>
      </w:r>
      <w:r>
        <w:rPr>
          <w:rFonts w:ascii="Avenir Next LT Pro" w:hAnsi="Avenir Next LT Pro"/>
          <w:sz w:val="24"/>
          <w:szCs w:val="24"/>
          <w:lang w:eastAsia="es-MX"/>
        </w:rPr>
        <w:t>a</w:t>
      </w:r>
      <w:r w:rsidRPr="00D63BFE">
        <w:rPr>
          <w:rFonts w:ascii="Avenir Next LT Pro" w:hAnsi="Avenir Next LT Pro"/>
          <w:sz w:val="24"/>
          <w:szCs w:val="24"/>
          <w:lang w:eastAsia="es-MX"/>
        </w:rPr>
        <w:t>nálisis</w:t>
      </w:r>
      <w:r w:rsidR="00EA43EE" w:rsidRPr="00C33B96">
        <w:rPr>
          <w:rFonts w:ascii="Avenir Next LT Pro" w:hAnsi="Avenir Next LT Pro" w:cstheme="minorHAnsi"/>
          <w:sz w:val="24"/>
          <w:szCs w:val="24"/>
          <w:lang w:eastAsia="es-MX"/>
        </w:rPr>
        <w:t xml:space="preserve"> </w:t>
      </w:r>
      <w:r w:rsidR="00BC5A4D" w:rsidRPr="0014538E">
        <w:rPr>
          <w:rFonts w:ascii="Avenir Next LT Pro" w:hAnsi="Avenir Next LT Pro" w:cstheme="minorHAnsi"/>
          <w:sz w:val="24"/>
          <w:szCs w:val="24"/>
          <w:lang w:eastAsia="es-MX"/>
        </w:rPr>
        <w:t xml:space="preserve">y en su caso aprobación </w:t>
      </w:r>
      <w:r w:rsidR="00BC5A4D" w:rsidRPr="0014538E">
        <w:rPr>
          <w:rFonts w:ascii="Avenir Next LT Pro" w:hAnsi="Avenir Next LT Pro" w:cstheme="minorHAnsi"/>
          <w:lang w:eastAsia="es-MX"/>
        </w:rPr>
        <w:t>el</w:t>
      </w:r>
      <w:r w:rsidR="00BC5A4D" w:rsidRPr="0014538E">
        <w:rPr>
          <w:rFonts w:ascii="Avenir Next LT Pro" w:hAnsi="Avenir Next LT Pro" w:cstheme="minorHAnsi"/>
          <w:sz w:val="24"/>
          <w:szCs w:val="24"/>
          <w:lang w:eastAsia="es-MX"/>
        </w:rPr>
        <w:t xml:space="preserve"> gasto por concepto de diversos apoyos para los peregrinos pertenecientes a la ruta Tecalitlán - Talpa de Allende 202</w:t>
      </w:r>
      <w:r w:rsidR="00443F45">
        <w:rPr>
          <w:rFonts w:ascii="Avenir Next LT Pro" w:hAnsi="Avenir Next LT Pro" w:cstheme="minorHAnsi"/>
          <w:sz w:val="24"/>
          <w:szCs w:val="24"/>
          <w:lang w:eastAsia="es-MX"/>
        </w:rPr>
        <w:t>2,</w:t>
      </w:r>
      <w:r w:rsidR="00BC5A4D" w:rsidRPr="0014538E">
        <w:rPr>
          <w:rFonts w:ascii="Avenir Next LT Pro" w:hAnsi="Avenir Next LT Pro" w:cstheme="minorHAnsi"/>
          <w:sz w:val="24"/>
          <w:szCs w:val="24"/>
          <w:lang w:eastAsia="es-MX"/>
        </w:rPr>
        <w:t xml:space="preserve"> por la cantidad de </w:t>
      </w:r>
      <w:r w:rsidR="00BC5A4D" w:rsidRPr="00443F45">
        <w:rPr>
          <w:rFonts w:ascii="Avenir Next LT Pro" w:hAnsi="Avenir Next LT Pro" w:cstheme="minorHAnsi"/>
          <w:sz w:val="24"/>
          <w:szCs w:val="24"/>
          <w:lang w:eastAsia="es-MX"/>
        </w:rPr>
        <w:t xml:space="preserve">$55,000.00 (Cincuenta y Cinco Mil </w:t>
      </w:r>
      <w:proofErr w:type="gramStart"/>
      <w:r w:rsidR="00BC5A4D" w:rsidRPr="00443F45">
        <w:rPr>
          <w:rFonts w:ascii="Avenir Next LT Pro" w:hAnsi="Avenir Next LT Pro" w:cstheme="minorHAnsi"/>
          <w:sz w:val="24"/>
          <w:szCs w:val="24"/>
          <w:lang w:eastAsia="es-MX"/>
        </w:rPr>
        <w:t>Pesos</w:t>
      </w:r>
      <w:proofErr w:type="gramEnd"/>
      <w:r w:rsidR="00BC5A4D" w:rsidRPr="00443F45">
        <w:rPr>
          <w:rFonts w:ascii="Avenir Next LT Pro" w:hAnsi="Avenir Next LT Pro" w:cstheme="minorHAnsi"/>
          <w:sz w:val="24"/>
          <w:szCs w:val="24"/>
          <w:lang w:eastAsia="es-MX"/>
        </w:rPr>
        <w:t xml:space="preserve"> 00/100 M.N</w:t>
      </w:r>
      <w:r w:rsidR="00EF730C">
        <w:rPr>
          <w:rFonts w:ascii="Avenir Next LT Pro" w:hAnsi="Avenir Next LT Pro" w:cstheme="minorHAnsi"/>
          <w:sz w:val="24"/>
          <w:szCs w:val="24"/>
          <w:lang w:eastAsia="es-MX"/>
        </w:rPr>
        <w:t>.</w:t>
      </w:r>
      <w:r w:rsidR="00BC5A4D" w:rsidRPr="00443F45">
        <w:rPr>
          <w:rFonts w:ascii="Avenir Next LT Pro" w:hAnsi="Avenir Next LT Pro" w:cstheme="minorHAnsi"/>
          <w:sz w:val="24"/>
          <w:szCs w:val="24"/>
          <w:lang w:eastAsia="es-MX"/>
        </w:rPr>
        <w:t>).</w:t>
      </w:r>
    </w:p>
    <w:p w14:paraId="4E54066B" w14:textId="77777777" w:rsidR="00BC5A4D" w:rsidRDefault="00BC5A4D" w:rsidP="00F21C05">
      <w:pPr>
        <w:spacing w:after="0" w:line="240" w:lineRule="auto"/>
        <w:ind w:left="284"/>
        <w:jc w:val="both"/>
        <w:rPr>
          <w:rFonts w:ascii="Avenir Next LT Pro" w:hAnsi="Avenir Next LT Pro" w:cstheme="minorHAnsi"/>
          <w:lang w:eastAsia="es-MX"/>
        </w:rPr>
      </w:pPr>
    </w:p>
    <w:p w14:paraId="7D1D02CE" w14:textId="4E1A9B98" w:rsidR="00BC5A4D" w:rsidRDefault="00BC5A4D" w:rsidP="00F21C05">
      <w:pPr>
        <w:spacing w:after="0" w:line="240" w:lineRule="auto"/>
        <w:ind w:left="284"/>
        <w:jc w:val="both"/>
        <w:rPr>
          <w:rFonts w:ascii="Avenir Next LT Pro" w:hAnsi="Avenir Next LT Pro" w:cstheme="minorHAnsi"/>
          <w:sz w:val="24"/>
          <w:szCs w:val="24"/>
          <w:lang w:eastAsia="es-MX"/>
        </w:rPr>
      </w:pPr>
      <w:r w:rsidRPr="0014538E">
        <w:rPr>
          <w:rFonts w:ascii="Avenir Next LT Pro" w:hAnsi="Avenir Next LT Pro" w:cstheme="minorHAnsi"/>
          <w:sz w:val="24"/>
          <w:szCs w:val="24"/>
          <w:lang w:eastAsia="es-MX"/>
        </w:rPr>
        <w:t xml:space="preserve">Señalando que, dentro de la cantidad antes citada, se encuentran contemplado otorgar apoyo a las </w:t>
      </w:r>
      <w:r>
        <w:rPr>
          <w:rFonts w:ascii="Avenir Next LT Pro" w:hAnsi="Avenir Next LT Pro" w:cstheme="minorHAnsi"/>
          <w:sz w:val="24"/>
          <w:szCs w:val="24"/>
          <w:lang w:eastAsia="es-MX"/>
        </w:rPr>
        <w:t xml:space="preserve">12 </w:t>
      </w:r>
      <w:r w:rsidRPr="0014538E">
        <w:rPr>
          <w:rFonts w:ascii="Avenir Next LT Pro" w:hAnsi="Avenir Next LT Pro" w:cstheme="minorHAnsi"/>
          <w:sz w:val="24"/>
          <w:szCs w:val="24"/>
          <w:lang w:eastAsia="es-MX"/>
        </w:rPr>
        <w:t>cuadrillas registradas</w:t>
      </w:r>
      <w:r>
        <w:rPr>
          <w:rFonts w:ascii="Avenir Next LT Pro" w:hAnsi="Avenir Next LT Pro" w:cstheme="minorHAnsi"/>
          <w:sz w:val="24"/>
          <w:szCs w:val="24"/>
          <w:lang w:eastAsia="es-MX"/>
        </w:rPr>
        <w:t>, durante todo su trayecto, dicho apoyo que consta en brindar hidratación (agua, sueros, etc</w:t>
      </w:r>
      <w:r w:rsidR="00443F45">
        <w:rPr>
          <w:rFonts w:ascii="Avenir Next LT Pro" w:hAnsi="Avenir Next LT Pro" w:cstheme="minorHAnsi"/>
          <w:sz w:val="24"/>
          <w:szCs w:val="24"/>
          <w:lang w:eastAsia="es-MX"/>
        </w:rPr>
        <w:t>.</w:t>
      </w:r>
      <w:r>
        <w:rPr>
          <w:rFonts w:ascii="Avenir Next LT Pro" w:hAnsi="Avenir Next LT Pro" w:cstheme="minorHAnsi"/>
          <w:sz w:val="24"/>
          <w:szCs w:val="24"/>
          <w:lang w:eastAsia="es-MX"/>
        </w:rPr>
        <w:t>), frutas</w:t>
      </w:r>
      <w:r w:rsidRPr="0014538E">
        <w:rPr>
          <w:rFonts w:ascii="Avenir Next LT Pro" w:hAnsi="Avenir Next LT Pro" w:cstheme="minorHAnsi"/>
          <w:sz w:val="24"/>
          <w:szCs w:val="24"/>
          <w:lang w:eastAsia="es-MX"/>
        </w:rPr>
        <w:t xml:space="preserve">, </w:t>
      </w:r>
      <w:r>
        <w:rPr>
          <w:rFonts w:ascii="Avenir Next LT Pro" w:hAnsi="Avenir Next LT Pro" w:cstheme="minorHAnsi"/>
          <w:sz w:val="24"/>
          <w:szCs w:val="24"/>
          <w:lang w:eastAsia="es-MX"/>
        </w:rPr>
        <w:t xml:space="preserve">así mismo se ofreció una ambulancia con </w:t>
      </w:r>
      <w:r w:rsidRPr="0014538E">
        <w:rPr>
          <w:rFonts w:ascii="Avenir Next LT Pro" w:hAnsi="Avenir Next LT Pro" w:cstheme="minorHAnsi"/>
          <w:sz w:val="24"/>
          <w:szCs w:val="24"/>
          <w:lang w:eastAsia="es-MX"/>
        </w:rPr>
        <w:t>equipo médico y demás insumos necesarios para el desarrollo de la citada ruta en cuestión</w:t>
      </w:r>
      <w:r>
        <w:rPr>
          <w:rFonts w:ascii="Avenir Next LT Pro" w:hAnsi="Avenir Next LT Pro" w:cstheme="minorHAnsi"/>
          <w:sz w:val="24"/>
          <w:szCs w:val="24"/>
          <w:lang w:eastAsia="es-MX"/>
        </w:rPr>
        <w:t xml:space="preserve"> para la atención y seguridad de todos los peregrinos que lo requieran.</w:t>
      </w:r>
    </w:p>
    <w:p w14:paraId="0A3B4937" w14:textId="1F7487FE" w:rsidR="00BC5A4D" w:rsidRDefault="00BC5A4D" w:rsidP="00F21C05">
      <w:pPr>
        <w:spacing w:after="0" w:line="240" w:lineRule="auto"/>
        <w:ind w:left="284"/>
        <w:jc w:val="both"/>
        <w:rPr>
          <w:rFonts w:ascii="Avenir Next LT Pro" w:hAnsi="Avenir Next LT Pro" w:cstheme="minorHAnsi"/>
          <w:sz w:val="24"/>
          <w:szCs w:val="24"/>
          <w:lang w:eastAsia="es-MX"/>
        </w:rPr>
      </w:pPr>
    </w:p>
    <w:p w14:paraId="427EB1EF" w14:textId="1A519FE2" w:rsidR="00BC5A4D" w:rsidRDefault="00BC5A4D" w:rsidP="00F21C05">
      <w:pPr>
        <w:spacing w:after="0" w:line="240" w:lineRule="auto"/>
        <w:ind w:left="284"/>
        <w:jc w:val="both"/>
        <w:rPr>
          <w:rFonts w:ascii="Avenir Next LT Pro" w:hAnsi="Avenir Next LT Pro" w:cstheme="minorHAnsi"/>
          <w:sz w:val="24"/>
          <w:szCs w:val="24"/>
          <w:lang w:eastAsia="es-MX"/>
        </w:rPr>
      </w:pPr>
      <w:r>
        <w:rPr>
          <w:rFonts w:ascii="Avenir Next LT Pro" w:hAnsi="Avenir Next LT Pro" w:cstheme="minorHAnsi"/>
          <w:sz w:val="24"/>
          <w:szCs w:val="24"/>
          <w:lang w:eastAsia="es-MX"/>
        </w:rPr>
        <w:t>Por último, se tiene contemplado una</w:t>
      </w:r>
      <w:r w:rsidRPr="0014538E">
        <w:rPr>
          <w:rFonts w:ascii="Avenir Next LT Pro" w:hAnsi="Avenir Next LT Pro" w:cstheme="minorHAnsi"/>
          <w:sz w:val="24"/>
          <w:szCs w:val="24"/>
          <w:lang w:eastAsia="es-MX"/>
        </w:rPr>
        <w:t xml:space="preserve"> comida que se les brindará el día sábado </w:t>
      </w:r>
      <w:r>
        <w:rPr>
          <w:rFonts w:ascii="Avenir Next LT Pro" w:hAnsi="Avenir Next LT Pro" w:cstheme="minorHAnsi"/>
          <w:sz w:val="24"/>
          <w:szCs w:val="24"/>
          <w:lang w:eastAsia="es-MX"/>
        </w:rPr>
        <w:t>5</w:t>
      </w:r>
      <w:r w:rsidRPr="0014538E">
        <w:rPr>
          <w:rFonts w:ascii="Avenir Next LT Pro" w:hAnsi="Avenir Next LT Pro" w:cstheme="minorHAnsi"/>
          <w:sz w:val="24"/>
          <w:szCs w:val="24"/>
          <w:lang w:eastAsia="es-MX"/>
        </w:rPr>
        <w:t xml:space="preserve"> de marzo del presente año a todos los peregrinos </w:t>
      </w:r>
      <w:r>
        <w:rPr>
          <w:rFonts w:ascii="Avenir Next LT Pro" w:hAnsi="Avenir Next LT Pro" w:cstheme="minorHAnsi"/>
          <w:sz w:val="24"/>
          <w:szCs w:val="24"/>
          <w:lang w:eastAsia="es-MX"/>
        </w:rPr>
        <w:t xml:space="preserve">en un local en el Municipio de Talpa de Allende, lo anterior como </w:t>
      </w:r>
      <w:r w:rsidR="008D3891">
        <w:rPr>
          <w:rFonts w:ascii="Avenir Next LT Pro" w:hAnsi="Avenir Next LT Pro" w:cstheme="minorHAnsi"/>
          <w:sz w:val="24"/>
          <w:szCs w:val="24"/>
          <w:lang w:eastAsia="es-MX"/>
        </w:rPr>
        <w:t>recibimiento</w:t>
      </w:r>
      <w:r>
        <w:rPr>
          <w:rFonts w:ascii="Avenir Next LT Pro" w:hAnsi="Avenir Next LT Pro" w:cstheme="minorHAnsi"/>
          <w:sz w:val="24"/>
          <w:szCs w:val="24"/>
          <w:lang w:eastAsia="es-MX"/>
        </w:rPr>
        <w:t xml:space="preserve"> de su ruta de peregrinar</w:t>
      </w:r>
      <w:r w:rsidR="008D3891">
        <w:rPr>
          <w:rFonts w:ascii="Avenir Next LT Pro" w:hAnsi="Avenir Next LT Pro" w:cstheme="minorHAnsi"/>
          <w:sz w:val="24"/>
          <w:szCs w:val="24"/>
          <w:lang w:eastAsia="es-MX"/>
        </w:rPr>
        <w:t>, así mismo se puntualiza que dicho apoyo es una tradición anual en nuestro Municipio.</w:t>
      </w:r>
    </w:p>
    <w:p w14:paraId="486F63B6" w14:textId="77777777" w:rsidR="008D3891" w:rsidRDefault="008D3891" w:rsidP="00443F45">
      <w:pPr>
        <w:pStyle w:val="Sinespaciado"/>
        <w:rPr>
          <w:lang w:eastAsia="es-MX"/>
        </w:rPr>
      </w:pPr>
    </w:p>
    <w:p w14:paraId="1F4B3228" w14:textId="77777777" w:rsidR="00142886" w:rsidRDefault="008D3891" w:rsidP="00F21C05">
      <w:pPr>
        <w:spacing w:after="0" w:line="240" w:lineRule="auto"/>
        <w:ind w:left="284"/>
        <w:jc w:val="both"/>
        <w:rPr>
          <w:rFonts w:ascii="Avenir Next LT Pro" w:hAnsi="Avenir Next LT Pro" w:cstheme="minorHAnsi"/>
          <w:sz w:val="24"/>
          <w:szCs w:val="24"/>
          <w:lang w:eastAsia="es-MX"/>
        </w:rPr>
      </w:pPr>
      <w:r w:rsidRPr="002E3DF4">
        <w:rPr>
          <w:rFonts w:ascii="Avenir Next LT Pro" w:hAnsi="Avenir Next LT Pro" w:cstheme="minorHAnsi"/>
          <w:sz w:val="24"/>
          <w:szCs w:val="24"/>
          <w:lang w:eastAsia="es-MX"/>
        </w:rPr>
        <w:t>Una vez agotada la exposición de motivos y al no haber intervenciones por parte de los ediles, se somete el presente punto de acuerdo para votación</w:t>
      </w:r>
      <w:r>
        <w:rPr>
          <w:rFonts w:ascii="Avenir Next LT Pro" w:hAnsi="Avenir Next LT Pro" w:cstheme="minorHAnsi"/>
          <w:sz w:val="24"/>
          <w:szCs w:val="24"/>
          <w:lang w:eastAsia="es-MX"/>
        </w:rPr>
        <w:t xml:space="preserve"> en lo general y particular</w:t>
      </w:r>
      <w:r w:rsidRPr="002E3DF4">
        <w:rPr>
          <w:rFonts w:ascii="Avenir Next LT Pro" w:hAnsi="Avenir Next LT Pro" w:cstheme="minorHAnsi"/>
          <w:sz w:val="24"/>
          <w:szCs w:val="24"/>
          <w:lang w:eastAsia="es-MX"/>
        </w:rPr>
        <w:t>, mismo que resulta aprobado por unanimidad</w:t>
      </w:r>
      <w:r w:rsidR="00142886">
        <w:rPr>
          <w:rFonts w:ascii="Avenir Next LT Pro" w:hAnsi="Avenir Next LT Pro" w:cstheme="minorHAnsi"/>
          <w:sz w:val="24"/>
          <w:szCs w:val="24"/>
          <w:lang w:eastAsia="es-MX"/>
        </w:rPr>
        <w:t>.</w:t>
      </w:r>
    </w:p>
    <w:p w14:paraId="40B7C1C3" w14:textId="77777777" w:rsidR="008D3891" w:rsidRDefault="008D3891" w:rsidP="00EA0398">
      <w:pPr>
        <w:pStyle w:val="Sinespaciado"/>
        <w:rPr>
          <w:lang w:eastAsia="es-MX"/>
        </w:rPr>
      </w:pPr>
    </w:p>
    <w:p w14:paraId="41880F76" w14:textId="77777777" w:rsidR="00EA0398" w:rsidRDefault="00EA0398" w:rsidP="00F21C05">
      <w:pPr>
        <w:spacing w:after="0" w:line="240" w:lineRule="auto"/>
        <w:ind w:left="284"/>
        <w:jc w:val="both"/>
        <w:rPr>
          <w:rFonts w:ascii="Bookman Old Style" w:hAnsi="Bookman Old Style" w:cstheme="minorHAnsi"/>
          <w:b/>
          <w:sz w:val="24"/>
          <w:szCs w:val="24"/>
          <w:lang w:eastAsia="es-MX"/>
        </w:rPr>
      </w:pPr>
    </w:p>
    <w:p w14:paraId="1FA52003" w14:textId="19FAB1EA" w:rsidR="005443EB" w:rsidRPr="001022D3" w:rsidRDefault="00E7181F" w:rsidP="00F21C05">
      <w:pPr>
        <w:spacing w:after="0" w:line="240" w:lineRule="auto"/>
        <w:ind w:left="284"/>
        <w:jc w:val="both"/>
        <w:rPr>
          <w:rFonts w:ascii="Avenir Next LT Pro" w:hAnsi="Avenir Next LT Pro" w:cstheme="minorHAnsi"/>
          <w:sz w:val="24"/>
          <w:szCs w:val="24"/>
          <w:lang w:eastAsia="es-MX"/>
        </w:rPr>
      </w:pPr>
      <w:r w:rsidRPr="00EF730C">
        <w:rPr>
          <w:rFonts w:ascii="Bookman Old Style" w:hAnsi="Bookman Old Style" w:cstheme="minorHAnsi"/>
          <w:b/>
          <w:sz w:val="24"/>
          <w:szCs w:val="24"/>
          <w:lang w:eastAsia="es-MX"/>
        </w:rPr>
        <w:t>DÉCIMO:</w:t>
      </w:r>
      <w:r w:rsidRPr="002E3DF4">
        <w:rPr>
          <w:rFonts w:ascii="Avenir Next LT Pro" w:hAnsi="Avenir Next LT Pro" w:cstheme="minorHAnsi"/>
          <w:b/>
          <w:sz w:val="24"/>
          <w:szCs w:val="24"/>
          <w:lang w:eastAsia="es-MX"/>
        </w:rPr>
        <w:t xml:space="preserve"> </w:t>
      </w:r>
      <w:r w:rsidR="001A3F6D">
        <w:rPr>
          <w:rFonts w:ascii="Avenir Next LT Pro" w:hAnsi="Avenir Next LT Pro" w:cstheme="minorHAnsi"/>
          <w:b/>
          <w:sz w:val="24"/>
          <w:szCs w:val="24"/>
          <w:lang w:eastAsia="es-MX"/>
        </w:rPr>
        <w:t xml:space="preserve"> </w:t>
      </w:r>
      <w:r w:rsidR="00EA43EE" w:rsidRPr="00087616">
        <w:rPr>
          <w:rFonts w:ascii="Avenir Next LT Pro" w:hAnsi="Avenir Next LT Pro" w:cstheme="minorHAnsi"/>
          <w:sz w:val="24"/>
          <w:szCs w:val="24"/>
          <w:lang w:eastAsia="es-MX"/>
        </w:rPr>
        <w:t xml:space="preserve">Análisis </w:t>
      </w:r>
      <w:r w:rsidR="005443EB" w:rsidRPr="001022D3">
        <w:rPr>
          <w:rFonts w:ascii="Avenir Next LT Pro" w:hAnsi="Avenir Next LT Pro" w:cstheme="minorHAnsi"/>
          <w:sz w:val="24"/>
          <w:szCs w:val="24"/>
          <w:lang w:eastAsia="es-MX"/>
        </w:rPr>
        <w:t>y en su caso autorización para habilitar las instalaciones del Colegio de Estudios Científicos y Tecnológicos del Estado de Jalisco Plantel Tecalitlán</w:t>
      </w:r>
      <w:r w:rsidR="005443EB">
        <w:rPr>
          <w:rFonts w:ascii="Avenir Next LT Pro" w:hAnsi="Avenir Next LT Pro" w:cstheme="minorHAnsi"/>
          <w:sz w:val="24"/>
          <w:szCs w:val="24"/>
          <w:lang w:eastAsia="es-MX"/>
        </w:rPr>
        <w:t xml:space="preserve">, </w:t>
      </w:r>
      <w:r w:rsidR="005443EB" w:rsidRPr="001022D3">
        <w:rPr>
          <w:rFonts w:ascii="Avenir Next LT Pro" w:hAnsi="Avenir Next LT Pro" w:cstheme="minorHAnsi"/>
          <w:sz w:val="24"/>
          <w:szCs w:val="24"/>
          <w:lang w:eastAsia="es-MX"/>
        </w:rPr>
        <w:t>como recinto oficial para la celebración de la Primera Sesión Solemne del H</w:t>
      </w:r>
      <w:r w:rsidR="00EF730C">
        <w:rPr>
          <w:rFonts w:ascii="Avenir Next LT Pro" w:hAnsi="Avenir Next LT Pro" w:cstheme="minorHAnsi"/>
          <w:sz w:val="24"/>
          <w:szCs w:val="24"/>
          <w:lang w:eastAsia="es-MX"/>
        </w:rPr>
        <w:t>.</w:t>
      </w:r>
      <w:r w:rsidR="005443EB" w:rsidRPr="001022D3">
        <w:rPr>
          <w:rFonts w:ascii="Avenir Next LT Pro" w:hAnsi="Avenir Next LT Pro" w:cstheme="minorHAnsi"/>
          <w:sz w:val="24"/>
          <w:szCs w:val="24"/>
          <w:lang w:eastAsia="es-MX"/>
        </w:rPr>
        <w:t xml:space="preserve"> Ayuntamiento de Tecalitlán</w:t>
      </w:r>
      <w:r w:rsidR="00EF730C">
        <w:rPr>
          <w:rFonts w:ascii="Avenir Next LT Pro" w:hAnsi="Avenir Next LT Pro" w:cstheme="minorHAnsi"/>
          <w:sz w:val="24"/>
          <w:szCs w:val="24"/>
          <w:lang w:eastAsia="es-MX"/>
        </w:rPr>
        <w:t>,</w:t>
      </w:r>
      <w:r w:rsidR="005443EB" w:rsidRPr="001022D3">
        <w:rPr>
          <w:rFonts w:ascii="Avenir Next LT Pro" w:hAnsi="Avenir Next LT Pro" w:cstheme="minorHAnsi"/>
          <w:sz w:val="24"/>
          <w:szCs w:val="24"/>
          <w:lang w:eastAsia="es-MX"/>
        </w:rPr>
        <w:t xml:space="preserve"> Jalisco. </w:t>
      </w:r>
    </w:p>
    <w:p w14:paraId="1CC9D7CD" w14:textId="77777777" w:rsidR="005443EB" w:rsidRDefault="005443EB" w:rsidP="00F21C05">
      <w:pPr>
        <w:spacing w:after="0" w:line="240" w:lineRule="auto"/>
        <w:ind w:left="284"/>
        <w:jc w:val="both"/>
        <w:rPr>
          <w:rFonts w:ascii="Avenir Next LT Pro" w:hAnsi="Avenir Next LT Pro" w:cstheme="minorHAnsi"/>
          <w:sz w:val="24"/>
          <w:szCs w:val="24"/>
          <w:lang w:eastAsia="es-MX"/>
        </w:rPr>
      </w:pPr>
    </w:p>
    <w:p w14:paraId="0A8D3930" w14:textId="77777777" w:rsidR="00EA0398" w:rsidRDefault="00EA0398" w:rsidP="00F21C05">
      <w:pPr>
        <w:spacing w:after="0" w:line="240" w:lineRule="auto"/>
        <w:ind w:left="284"/>
        <w:jc w:val="both"/>
        <w:rPr>
          <w:rFonts w:ascii="Avenir Next LT Pro" w:hAnsi="Avenir Next LT Pro" w:cstheme="minorHAnsi"/>
          <w:sz w:val="24"/>
          <w:szCs w:val="24"/>
          <w:lang w:eastAsia="es-MX"/>
        </w:rPr>
      </w:pPr>
    </w:p>
    <w:p w14:paraId="79AE26DD" w14:textId="77777777" w:rsidR="00EA0398" w:rsidRDefault="00EA0398" w:rsidP="00F21C05">
      <w:pPr>
        <w:spacing w:after="0" w:line="240" w:lineRule="auto"/>
        <w:ind w:left="284"/>
        <w:jc w:val="both"/>
        <w:rPr>
          <w:rFonts w:ascii="Avenir Next LT Pro" w:hAnsi="Avenir Next LT Pro" w:cstheme="minorHAnsi"/>
          <w:sz w:val="24"/>
          <w:szCs w:val="24"/>
          <w:lang w:eastAsia="es-MX"/>
        </w:rPr>
      </w:pPr>
    </w:p>
    <w:p w14:paraId="06689C9B" w14:textId="66D7A3A7" w:rsidR="005443EB" w:rsidRDefault="005443EB" w:rsidP="00F21C05">
      <w:pPr>
        <w:spacing w:after="0" w:line="240" w:lineRule="auto"/>
        <w:ind w:left="284"/>
        <w:jc w:val="both"/>
        <w:rPr>
          <w:rFonts w:ascii="Avenir Next LT Pro" w:hAnsi="Avenir Next LT Pro" w:cstheme="minorHAnsi"/>
          <w:sz w:val="24"/>
          <w:szCs w:val="24"/>
          <w:lang w:eastAsia="es-MX"/>
        </w:rPr>
      </w:pPr>
      <w:r>
        <w:rPr>
          <w:rFonts w:ascii="Avenir Next LT Pro" w:hAnsi="Avenir Next LT Pro" w:cstheme="minorHAnsi"/>
          <w:sz w:val="24"/>
          <w:szCs w:val="24"/>
          <w:lang w:eastAsia="es-MX"/>
        </w:rPr>
        <w:t>Señalando que el próximo día martes 8 de marzo del año en curso</w:t>
      </w:r>
      <w:r w:rsidR="00EF730C">
        <w:rPr>
          <w:rFonts w:ascii="Avenir Next LT Pro" w:hAnsi="Avenir Next LT Pro" w:cstheme="minorHAnsi"/>
          <w:sz w:val="24"/>
          <w:szCs w:val="24"/>
          <w:lang w:eastAsia="es-MX"/>
        </w:rPr>
        <w:t>,</w:t>
      </w:r>
      <w:r>
        <w:rPr>
          <w:rFonts w:ascii="Avenir Next LT Pro" w:hAnsi="Avenir Next LT Pro" w:cstheme="minorHAnsi"/>
          <w:sz w:val="24"/>
          <w:szCs w:val="24"/>
          <w:lang w:eastAsia="es-MX"/>
        </w:rPr>
        <w:t xml:space="preserve"> se tiene programado celebrar la Primera Sesión Solemne del H</w:t>
      </w:r>
      <w:r w:rsidR="00EF730C">
        <w:rPr>
          <w:rFonts w:ascii="Avenir Next LT Pro" w:hAnsi="Avenir Next LT Pro" w:cstheme="minorHAnsi"/>
          <w:sz w:val="24"/>
          <w:szCs w:val="24"/>
          <w:lang w:eastAsia="es-MX"/>
        </w:rPr>
        <w:t>.</w:t>
      </w:r>
      <w:r>
        <w:rPr>
          <w:rFonts w:ascii="Avenir Next LT Pro" w:hAnsi="Avenir Next LT Pro" w:cstheme="minorHAnsi"/>
          <w:sz w:val="24"/>
          <w:szCs w:val="24"/>
          <w:lang w:eastAsia="es-MX"/>
        </w:rPr>
        <w:t xml:space="preserve"> Ayuntamiento con motivo de la firma del Convenio de Colaboración entre el Ayuntamiento y la Comisión Estatal de Derechos Humanos.</w:t>
      </w:r>
    </w:p>
    <w:p w14:paraId="764CA492" w14:textId="77777777" w:rsidR="005443EB" w:rsidRDefault="005443EB" w:rsidP="00F21C05">
      <w:pPr>
        <w:spacing w:after="0" w:line="240" w:lineRule="auto"/>
        <w:ind w:left="284"/>
        <w:jc w:val="both"/>
        <w:rPr>
          <w:rFonts w:ascii="Avenir Next LT Pro" w:hAnsi="Avenir Next LT Pro" w:cstheme="minorHAnsi"/>
          <w:sz w:val="24"/>
          <w:szCs w:val="24"/>
          <w:lang w:eastAsia="es-MX"/>
        </w:rPr>
      </w:pPr>
    </w:p>
    <w:p w14:paraId="75527311" w14:textId="77777777" w:rsidR="005443EB" w:rsidRDefault="005443EB" w:rsidP="00F21C05">
      <w:pPr>
        <w:spacing w:after="0" w:line="240" w:lineRule="auto"/>
        <w:ind w:left="284"/>
        <w:jc w:val="both"/>
        <w:rPr>
          <w:rFonts w:ascii="Avenir Next LT Pro" w:hAnsi="Avenir Next LT Pro" w:cstheme="minorHAnsi"/>
          <w:sz w:val="24"/>
          <w:szCs w:val="24"/>
          <w:lang w:eastAsia="es-MX"/>
        </w:rPr>
      </w:pPr>
      <w:r>
        <w:rPr>
          <w:rFonts w:ascii="Avenir Next LT Pro" w:hAnsi="Avenir Next LT Pro" w:cstheme="minorHAnsi"/>
          <w:sz w:val="24"/>
          <w:szCs w:val="24"/>
          <w:lang w:eastAsia="es-MX"/>
        </w:rPr>
        <w:t>En virtud de lo anterior y de conformidad a lo dispuesto por los artículos 25 y 26 del Reglamento Interno que Regula el Funcionamiento del Ayuntamiento, es por lo cual se requiere de la aprobación del presente punto de acuerdo.</w:t>
      </w:r>
    </w:p>
    <w:p w14:paraId="66F28CA3" w14:textId="77154118" w:rsidR="001A3F6D" w:rsidRDefault="001A3F6D" w:rsidP="00F21C05">
      <w:pPr>
        <w:spacing w:after="0" w:line="240" w:lineRule="auto"/>
        <w:ind w:left="284"/>
        <w:jc w:val="both"/>
        <w:rPr>
          <w:rFonts w:ascii="Avenir Next LT Pro" w:hAnsi="Avenir Next LT Pro" w:cs="Calibri"/>
          <w:color w:val="000000"/>
          <w:sz w:val="24"/>
          <w:szCs w:val="24"/>
          <w:lang w:eastAsia="es-MX"/>
        </w:rPr>
      </w:pPr>
    </w:p>
    <w:p w14:paraId="68D0FDCE" w14:textId="4246C022" w:rsidR="001A3F6D" w:rsidRDefault="001A3F6D" w:rsidP="00F21C05">
      <w:pPr>
        <w:spacing w:after="0" w:line="240" w:lineRule="auto"/>
        <w:ind w:left="284"/>
        <w:jc w:val="both"/>
        <w:rPr>
          <w:rFonts w:ascii="Avenir Next LT Pro" w:hAnsi="Avenir Next LT Pro" w:cstheme="minorHAnsi"/>
          <w:sz w:val="24"/>
          <w:szCs w:val="24"/>
          <w:lang w:eastAsia="es-MX"/>
        </w:rPr>
      </w:pPr>
      <w:r w:rsidRPr="002E3DF4">
        <w:rPr>
          <w:rFonts w:ascii="Avenir Next LT Pro" w:hAnsi="Avenir Next LT Pro" w:cstheme="minorHAnsi"/>
          <w:sz w:val="24"/>
          <w:szCs w:val="24"/>
          <w:lang w:eastAsia="es-MX"/>
        </w:rPr>
        <w:t>Una vez agotada la exposición de motivos y al no haber</w:t>
      </w:r>
      <w:r w:rsidR="00BC69AD">
        <w:rPr>
          <w:rFonts w:ascii="Avenir Next LT Pro" w:hAnsi="Avenir Next LT Pro" w:cstheme="minorHAnsi"/>
          <w:sz w:val="24"/>
          <w:szCs w:val="24"/>
          <w:lang w:eastAsia="es-MX"/>
        </w:rPr>
        <w:t xml:space="preserve"> más</w:t>
      </w:r>
      <w:r w:rsidRPr="002E3DF4">
        <w:rPr>
          <w:rFonts w:ascii="Avenir Next LT Pro" w:hAnsi="Avenir Next LT Pro" w:cstheme="minorHAnsi"/>
          <w:sz w:val="24"/>
          <w:szCs w:val="24"/>
          <w:lang w:eastAsia="es-MX"/>
        </w:rPr>
        <w:t xml:space="preserve"> intervenciones por parte de los ediles, se somete el presente punto de acuerdo para votación</w:t>
      </w:r>
      <w:r w:rsidR="00E96CB1">
        <w:rPr>
          <w:rFonts w:ascii="Avenir Next LT Pro" w:hAnsi="Avenir Next LT Pro" w:cstheme="minorHAnsi"/>
          <w:sz w:val="24"/>
          <w:szCs w:val="24"/>
          <w:lang w:eastAsia="es-MX"/>
        </w:rPr>
        <w:t xml:space="preserve"> en lo general y particular</w:t>
      </w:r>
      <w:r w:rsidRPr="002E3DF4">
        <w:rPr>
          <w:rFonts w:ascii="Avenir Next LT Pro" w:hAnsi="Avenir Next LT Pro" w:cstheme="minorHAnsi"/>
          <w:sz w:val="24"/>
          <w:szCs w:val="24"/>
          <w:lang w:eastAsia="es-MX"/>
        </w:rPr>
        <w:t>, mismo que resulta aprobado por unanimidad.</w:t>
      </w:r>
    </w:p>
    <w:p w14:paraId="2F459F9C" w14:textId="1D08F38C" w:rsidR="00EF730C" w:rsidRDefault="00EF730C" w:rsidP="00F21C05">
      <w:pPr>
        <w:spacing w:after="0" w:line="240" w:lineRule="auto"/>
        <w:ind w:left="284"/>
        <w:jc w:val="both"/>
        <w:rPr>
          <w:rFonts w:ascii="Avenir Next LT Pro" w:hAnsi="Avenir Next LT Pro" w:cstheme="minorHAnsi"/>
          <w:sz w:val="24"/>
          <w:szCs w:val="24"/>
          <w:lang w:eastAsia="es-MX"/>
        </w:rPr>
      </w:pPr>
    </w:p>
    <w:p w14:paraId="14A9A830" w14:textId="77777777" w:rsidR="00EA0398" w:rsidRDefault="00EA0398" w:rsidP="00F21C05">
      <w:pPr>
        <w:spacing w:after="0" w:line="240" w:lineRule="auto"/>
        <w:ind w:left="284"/>
        <w:jc w:val="both"/>
        <w:rPr>
          <w:rFonts w:ascii="Bookman Old Style" w:hAnsi="Bookman Old Style"/>
          <w:b/>
          <w:bCs/>
          <w:sz w:val="24"/>
          <w:szCs w:val="24"/>
        </w:rPr>
      </w:pPr>
    </w:p>
    <w:p w14:paraId="44B49C1F" w14:textId="1BC5F737" w:rsidR="005443EB" w:rsidRDefault="001A3F6D" w:rsidP="00F21C05">
      <w:pPr>
        <w:spacing w:after="0" w:line="240" w:lineRule="auto"/>
        <w:ind w:left="284"/>
        <w:jc w:val="both"/>
        <w:rPr>
          <w:rFonts w:ascii="Avenir Next LT Pro" w:hAnsi="Avenir Next LT Pro" w:cstheme="minorHAnsi"/>
          <w:sz w:val="24"/>
          <w:szCs w:val="24"/>
          <w:lang w:eastAsia="es-MX"/>
        </w:rPr>
      </w:pPr>
      <w:r w:rsidRPr="00352117">
        <w:rPr>
          <w:rFonts w:ascii="Bookman Old Style" w:hAnsi="Bookman Old Style"/>
          <w:b/>
          <w:bCs/>
          <w:sz w:val="24"/>
          <w:szCs w:val="24"/>
        </w:rPr>
        <w:t>DÉCIMO PRIMERO</w:t>
      </w:r>
      <w:r w:rsidR="00EF730C" w:rsidRPr="00352117">
        <w:rPr>
          <w:rFonts w:ascii="Bookman Old Style" w:hAnsi="Bookman Old Style"/>
          <w:b/>
          <w:bCs/>
          <w:sz w:val="24"/>
          <w:szCs w:val="24"/>
        </w:rPr>
        <w:t>:</w:t>
      </w:r>
      <w:r w:rsidRPr="002E3DF4">
        <w:rPr>
          <w:rFonts w:ascii="Avenir Next LT Pro" w:hAnsi="Avenir Next LT Pro"/>
          <w:sz w:val="24"/>
          <w:szCs w:val="24"/>
        </w:rPr>
        <w:t xml:space="preserve"> </w:t>
      </w:r>
      <w:r w:rsidR="005443EB" w:rsidRPr="00A17B9A">
        <w:rPr>
          <w:rFonts w:ascii="Avenir Next LT Pro" w:hAnsi="Avenir Next LT Pro" w:cstheme="minorHAnsi"/>
          <w:sz w:val="24"/>
          <w:szCs w:val="24"/>
          <w:lang w:eastAsia="es-MX"/>
        </w:rPr>
        <w:t>Presentación y en su caso aprobación del Pleno</w:t>
      </w:r>
      <w:r w:rsidR="00BD2869">
        <w:rPr>
          <w:rFonts w:ascii="Avenir Next LT Pro" w:hAnsi="Avenir Next LT Pro" w:cstheme="minorHAnsi"/>
          <w:sz w:val="24"/>
          <w:szCs w:val="24"/>
          <w:lang w:eastAsia="es-MX"/>
        </w:rPr>
        <w:t xml:space="preserve"> </w:t>
      </w:r>
      <w:r w:rsidR="005443EB" w:rsidRPr="00A17B9A">
        <w:rPr>
          <w:rFonts w:ascii="Avenir Next LT Pro" w:hAnsi="Avenir Next LT Pro" w:cstheme="minorHAnsi"/>
          <w:sz w:val="24"/>
          <w:szCs w:val="24"/>
          <w:lang w:eastAsia="es-MX"/>
        </w:rPr>
        <w:t>del</w:t>
      </w:r>
      <w:r w:rsidR="007D2257">
        <w:rPr>
          <w:rFonts w:ascii="Avenir Next LT Pro" w:hAnsi="Avenir Next LT Pro" w:cstheme="minorHAnsi"/>
          <w:sz w:val="24"/>
          <w:szCs w:val="24"/>
          <w:lang w:eastAsia="es-MX"/>
        </w:rPr>
        <w:t xml:space="preserve"> </w:t>
      </w:r>
      <w:r w:rsidR="005443EB" w:rsidRPr="00A17B9A">
        <w:rPr>
          <w:rFonts w:ascii="Avenir Next LT Pro" w:hAnsi="Avenir Next LT Pro" w:cstheme="minorHAnsi"/>
          <w:sz w:val="24"/>
          <w:szCs w:val="24"/>
          <w:lang w:eastAsia="es-MX"/>
        </w:rPr>
        <w:t xml:space="preserve">  Ayuntamiento para la modificación del Escudo de Armas del Municipio de Tecalitlán</w:t>
      </w:r>
      <w:r w:rsidR="00BD2869">
        <w:rPr>
          <w:rFonts w:ascii="Avenir Next LT Pro" w:hAnsi="Avenir Next LT Pro" w:cstheme="minorHAnsi"/>
          <w:sz w:val="24"/>
          <w:szCs w:val="24"/>
          <w:lang w:eastAsia="es-MX"/>
        </w:rPr>
        <w:t>,</w:t>
      </w:r>
      <w:r w:rsidR="005443EB" w:rsidRPr="00A17B9A">
        <w:rPr>
          <w:rFonts w:ascii="Avenir Next LT Pro" w:hAnsi="Avenir Next LT Pro" w:cstheme="minorHAnsi"/>
          <w:sz w:val="24"/>
          <w:szCs w:val="24"/>
          <w:lang w:eastAsia="es-MX"/>
        </w:rPr>
        <w:t xml:space="preserve"> Jalisco</w:t>
      </w:r>
      <w:r w:rsidR="005443EB">
        <w:rPr>
          <w:rFonts w:ascii="Avenir Next LT Pro" w:hAnsi="Avenir Next LT Pro" w:cstheme="minorHAnsi"/>
          <w:sz w:val="24"/>
          <w:szCs w:val="24"/>
          <w:lang w:eastAsia="es-MX"/>
        </w:rPr>
        <w:t>.</w:t>
      </w:r>
    </w:p>
    <w:p w14:paraId="5FD62448" w14:textId="77777777" w:rsidR="005443EB" w:rsidRDefault="005443EB" w:rsidP="00F21C05">
      <w:pPr>
        <w:spacing w:after="0" w:line="240" w:lineRule="auto"/>
        <w:ind w:left="284"/>
        <w:jc w:val="both"/>
        <w:rPr>
          <w:rFonts w:ascii="Avenir Next LT Pro" w:hAnsi="Avenir Next LT Pro" w:cstheme="minorHAnsi"/>
          <w:sz w:val="24"/>
          <w:szCs w:val="24"/>
          <w:lang w:eastAsia="es-MX"/>
        </w:rPr>
      </w:pPr>
    </w:p>
    <w:p w14:paraId="353AC1E3" w14:textId="55365A93" w:rsidR="005443EB" w:rsidRDefault="005443EB" w:rsidP="00F21C05">
      <w:pPr>
        <w:spacing w:after="0" w:line="240" w:lineRule="auto"/>
        <w:ind w:left="284"/>
        <w:jc w:val="both"/>
        <w:rPr>
          <w:rFonts w:ascii="Avenir Next LT Pro" w:hAnsi="Avenir Next LT Pro"/>
          <w:sz w:val="24"/>
          <w:szCs w:val="24"/>
        </w:rPr>
      </w:pPr>
      <w:r>
        <w:rPr>
          <w:rFonts w:ascii="Avenir Next LT Pro" w:hAnsi="Avenir Next LT Pro" w:cstheme="minorHAnsi"/>
          <w:sz w:val="24"/>
          <w:szCs w:val="24"/>
          <w:lang w:eastAsia="es-MX"/>
        </w:rPr>
        <w:t xml:space="preserve">Señalando que, de conformidad a lo previsto en la Ley de Gobierno y Administración Pública Municipal del Estado de Jalisco establece que </w:t>
      </w:r>
      <w:r>
        <w:rPr>
          <w:rFonts w:ascii="Avenir Next LT Pro" w:hAnsi="Avenir Next LT Pro"/>
          <w:sz w:val="24"/>
          <w:szCs w:val="24"/>
        </w:rPr>
        <w:t>e</w:t>
      </w:r>
      <w:r w:rsidRPr="00E30083">
        <w:rPr>
          <w:rFonts w:ascii="Avenir Next LT Pro" w:hAnsi="Avenir Next LT Pro"/>
          <w:sz w:val="24"/>
          <w:szCs w:val="24"/>
        </w:rPr>
        <w:t>l escudo del municipio sólo podrá ser modificado o cambiado por acuerdo unánime del Ayuntamiento</w:t>
      </w:r>
      <w:r>
        <w:rPr>
          <w:rFonts w:ascii="Avenir Next LT Pro" w:hAnsi="Avenir Next LT Pro"/>
          <w:sz w:val="24"/>
          <w:szCs w:val="24"/>
        </w:rPr>
        <w:t xml:space="preserve">, en virtud de lo anterior </w:t>
      </w:r>
      <w:r w:rsidR="00DD5EDB">
        <w:rPr>
          <w:rFonts w:ascii="Avenir Next LT Pro" w:hAnsi="Avenir Next LT Pro"/>
          <w:sz w:val="24"/>
          <w:szCs w:val="24"/>
        </w:rPr>
        <w:t>hace</w:t>
      </w:r>
      <w:r>
        <w:rPr>
          <w:rFonts w:ascii="Avenir Next LT Pro" w:hAnsi="Avenir Next LT Pro"/>
          <w:sz w:val="24"/>
          <w:szCs w:val="24"/>
        </w:rPr>
        <w:t xml:space="preserve"> uso de la voz el Arq. Sergio Alan Cuevas Arias, Encargado de la Casa de la Cultura quien realiza una exposición de motivos y explicación de los significados de los elementos que conforman el referido escudo, mismo que se describe a continuación</w:t>
      </w:r>
      <w:r w:rsidR="00EA0398">
        <w:rPr>
          <w:rFonts w:ascii="Avenir Next LT Pro" w:hAnsi="Avenir Next LT Pro"/>
          <w:sz w:val="24"/>
          <w:szCs w:val="24"/>
        </w:rPr>
        <w:t>:</w:t>
      </w:r>
    </w:p>
    <w:p w14:paraId="213DAE5E" w14:textId="77777777" w:rsidR="00EA0398" w:rsidRDefault="00EA0398" w:rsidP="00F21C05">
      <w:pPr>
        <w:spacing w:after="0" w:line="240" w:lineRule="auto"/>
        <w:ind w:left="284"/>
        <w:jc w:val="both"/>
        <w:rPr>
          <w:rFonts w:ascii="Avenir Next LT Pro" w:hAnsi="Avenir Next LT Pro"/>
          <w:sz w:val="24"/>
          <w:szCs w:val="24"/>
        </w:rPr>
      </w:pPr>
    </w:p>
    <w:p w14:paraId="39FCC1F8" w14:textId="77777777" w:rsidR="00EA0398" w:rsidRDefault="00EA0398" w:rsidP="00F21C05">
      <w:pPr>
        <w:spacing w:after="0" w:line="240" w:lineRule="auto"/>
        <w:ind w:left="284"/>
        <w:jc w:val="both"/>
        <w:rPr>
          <w:rFonts w:ascii="Avenir Next LT Pro" w:hAnsi="Avenir Next LT Pro"/>
          <w:sz w:val="24"/>
          <w:szCs w:val="24"/>
        </w:rPr>
      </w:pPr>
    </w:p>
    <w:p w14:paraId="0D940E57" w14:textId="03F6DBA1" w:rsidR="00DD5EDB" w:rsidRDefault="00DD5EDB" w:rsidP="00F21C05">
      <w:pPr>
        <w:spacing w:after="0" w:line="240" w:lineRule="auto"/>
        <w:ind w:left="284"/>
        <w:jc w:val="both"/>
        <w:rPr>
          <w:rFonts w:ascii="Avenir Next LT Pro" w:hAnsi="Avenir Next LT Pro"/>
          <w:sz w:val="24"/>
          <w:szCs w:val="24"/>
        </w:rPr>
      </w:pPr>
    </w:p>
    <w:p w14:paraId="30544F8F" w14:textId="6B885667" w:rsidR="00DD5EDB" w:rsidRPr="00A17B9A" w:rsidRDefault="00DD5EDB" w:rsidP="00F21C05">
      <w:pPr>
        <w:spacing w:after="0" w:line="240" w:lineRule="auto"/>
        <w:ind w:left="284"/>
        <w:jc w:val="both"/>
        <w:rPr>
          <w:rFonts w:ascii="Avenir Next LT Pro" w:hAnsi="Avenir Next LT Pro" w:cstheme="minorHAnsi"/>
          <w:sz w:val="24"/>
          <w:szCs w:val="24"/>
          <w:lang w:eastAsia="es-MX"/>
        </w:rPr>
      </w:pPr>
      <w:r>
        <w:rPr>
          <w:noProof/>
        </w:rPr>
        <w:drawing>
          <wp:inline distT="0" distB="0" distL="0" distR="0" wp14:anchorId="03B082BF" wp14:editId="7673065C">
            <wp:extent cx="5612130" cy="374142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3741420"/>
                    </a:xfrm>
                    <a:prstGeom prst="rect">
                      <a:avLst/>
                    </a:prstGeom>
                    <a:noFill/>
                    <a:ln>
                      <a:noFill/>
                    </a:ln>
                  </pic:spPr>
                </pic:pic>
              </a:graphicData>
            </a:graphic>
          </wp:inline>
        </w:drawing>
      </w:r>
    </w:p>
    <w:p w14:paraId="45A45904" w14:textId="2E190B1F" w:rsidR="00BA799E" w:rsidRDefault="00BA799E" w:rsidP="00F21C05">
      <w:pPr>
        <w:spacing w:after="0" w:line="240" w:lineRule="auto"/>
        <w:ind w:left="284"/>
        <w:jc w:val="both"/>
        <w:rPr>
          <w:rFonts w:ascii="Avenir Next LT Pro" w:hAnsi="Avenir Next LT Pro" w:cstheme="minorHAnsi"/>
          <w:sz w:val="24"/>
          <w:szCs w:val="24"/>
        </w:rPr>
      </w:pPr>
    </w:p>
    <w:p w14:paraId="11CC727D" w14:textId="3D952E0C" w:rsidR="00A113B3" w:rsidRDefault="00A113B3" w:rsidP="00F21C05">
      <w:pPr>
        <w:spacing w:after="0" w:line="240" w:lineRule="auto"/>
        <w:ind w:left="284"/>
        <w:jc w:val="both"/>
        <w:rPr>
          <w:rFonts w:ascii="Avenir Next LT Pro" w:hAnsi="Avenir Next LT Pro" w:cstheme="minorHAnsi"/>
          <w:sz w:val="24"/>
          <w:szCs w:val="24"/>
        </w:rPr>
      </w:pPr>
    </w:p>
    <w:p w14:paraId="1F14657E" w14:textId="6C865229" w:rsidR="00976FEA" w:rsidRDefault="00976FEA" w:rsidP="00F21C05">
      <w:pPr>
        <w:spacing w:after="0" w:line="240" w:lineRule="auto"/>
        <w:ind w:left="284"/>
        <w:jc w:val="both"/>
        <w:rPr>
          <w:rFonts w:ascii="Avenir Next LT Pro" w:hAnsi="Avenir Next LT Pro" w:cstheme="minorHAnsi"/>
          <w:sz w:val="24"/>
          <w:szCs w:val="24"/>
        </w:rPr>
      </w:pPr>
    </w:p>
    <w:p w14:paraId="780AE25B" w14:textId="549AB9D0" w:rsidR="00976FEA" w:rsidRDefault="00976FEA" w:rsidP="00F21C05">
      <w:pPr>
        <w:spacing w:after="0" w:line="240" w:lineRule="auto"/>
        <w:ind w:left="284"/>
        <w:jc w:val="both"/>
        <w:rPr>
          <w:rFonts w:ascii="Avenir Next LT Pro" w:hAnsi="Avenir Next LT Pro" w:cstheme="minorHAnsi"/>
          <w:sz w:val="24"/>
          <w:szCs w:val="24"/>
        </w:rPr>
      </w:pPr>
    </w:p>
    <w:p w14:paraId="59D84679" w14:textId="77777777" w:rsidR="00976FEA" w:rsidRDefault="00976FEA" w:rsidP="00F21C05">
      <w:pPr>
        <w:spacing w:after="0" w:line="240" w:lineRule="auto"/>
        <w:ind w:left="284"/>
        <w:jc w:val="both"/>
        <w:rPr>
          <w:rFonts w:ascii="Avenir Next LT Pro" w:hAnsi="Avenir Next LT Pro" w:cstheme="minorHAnsi"/>
          <w:sz w:val="24"/>
          <w:szCs w:val="24"/>
        </w:rPr>
      </w:pPr>
    </w:p>
    <w:p w14:paraId="3A83A5FA" w14:textId="77777777" w:rsidR="00A113B3" w:rsidRDefault="00A113B3" w:rsidP="00F21C05">
      <w:pPr>
        <w:spacing w:after="0" w:line="240" w:lineRule="auto"/>
        <w:ind w:left="284"/>
        <w:jc w:val="both"/>
        <w:rPr>
          <w:rFonts w:ascii="Avenir Next LT Pro" w:hAnsi="Avenir Next LT Pro" w:cstheme="minorHAnsi"/>
          <w:sz w:val="24"/>
          <w:szCs w:val="24"/>
          <w:lang w:eastAsia="es-MX"/>
        </w:rPr>
      </w:pPr>
      <w:r>
        <w:rPr>
          <w:noProof/>
        </w:rPr>
        <w:drawing>
          <wp:inline distT="0" distB="0" distL="0" distR="0" wp14:anchorId="5A961C5B" wp14:editId="4052017E">
            <wp:extent cx="5612130" cy="3631565"/>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3631565"/>
                    </a:xfrm>
                    <a:prstGeom prst="rect">
                      <a:avLst/>
                    </a:prstGeom>
                    <a:noFill/>
                    <a:ln>
                      <a:noFill/>
                    </a:ln>
                  </pic:spPr>
                </pic:pic>
              </a:graphicData>
            </a:graphic>
          </wp:inline>
        </w:drawing>
      </w:r>
    </w:p>
    <w:p w14:paraId="317DA1F0" w14:textId="77777777" w:rsidR="00A113B3" w:rsidRDefault="00A113B3" w:rsidP="00F21C05">
      <w:pPr>
        <w:spacing w:after="0" w:line="240" w:lineRule="auto"/>
        <w:ind w:left="284"/>
        <w:jc w:val="both"/>
        <w:rPr>
          <w:rFonts w:ascii="Avenir Next LT Pro" w:hAnsi="Avenir Next LT Pro" w:cstheme="minorHAnsi"/>
          <w:sz w:val="24"/>
          <w:szCs w:val="24"/>
          <w:lang w:eastAsia="es-MX"/>
        </w:rPr>
      </w:pPr>
    </w:p>
    <w:p w14:paraId="60317CBA" w14:textId="678341BB" w:rsidR="0002031D" w:rsidRPr="002E3DF4" w:rsidRDefault="0002031D" w:rsidP="00F21C05">
      <w:pPr>
        <w:spacing w:after="0" w:line="240" w:lineRule="auto"/>
        <w:ind w:left="284"/>
        <w:jc w:val="both"/>
        <w:rPr>
          <w:rFonts w:ascii="Avenir Next LT Pro" w:hAnsi="Avenir Next LT Pro" w:cstheme="minorHAnsi"/>
          <w:sz w:val="24"/>
          <w:szCs w:val="24"/>
        </w:rPr>
      </w:pPr>
      <w:r w:rsidRPr="002E3DF4">
        <w:rPr>
          <w:rFonts w:ascii="Avenir Next LT Pro" w:hAnsi="Avenir Next LT Pro" w:cstheme="minorHAnsi"/>
          <w:sz w:val="24"/>
          <w:szCs w:val="24"/>
          <w:lang w:eastAsia="es-MX"/>
        </w:rPr>
        <w:t>Una vez agotada la exposición de motivos y al no haber</w:t>
      </w:r>
      <w:r>
        <w:rPr>
          <w:rFonts w:ascii="Avenir Next LT Pro" w:hAnsi="Avenir Next LT Pro" w:cstheme="minorHAnsi"/>
          <w:sz w:val="24"/>
          <w:szCs w:val="24"/>
          <w:lang w:eastAsia="es-MX"/>
        </w:rPr>
        <w:t xml:space="preserve"> más</w:t>
      </w:r>
      <w:r w:rsidRPr="002E3DF4">
        <w:rPr>
          <w:rFonts w:ascii="Avenir Next LT Pro" w:hAnsi="Avenir Next LT Pro" w:cstheme="minorHAnsi"/>
          <w:sz w:val="24"/>
          <w:szCs w:val="24"/>
          <w:lang w:eastAsia="es-MX"/>
        </w:rPr>
        <w:t xml:space="preserve"> intervenciones por parte de los ediles, se somete el presente punto de acuerdo para votación</w:t>
      </w:r>
      <w:r>
        <w:rPr>
          <w:rFonts w:ascii="Avenir Next LT Pro" w:hAnsi="Avenir Next LT Pro" w:cstheme="minorHAnsi"/>
          <w:sz w:val="24"/>
          <w:szCs w:val="24"/>
          <w:lang w:eastAsia="es-MX"/>
        </w:rPr>
        <w:t xml:space="preserve"> en lo general y particular</w:t>
      </w:r>
      <w:r w:rsidRPr="002E3DF4">
        <w:rPr>
          <w:rFonts w:ascii="Avenir Next LT Pro" w:hAnsi="Avenir Next LT Pro" w:cstheme="minorHAnsi"/>
          <w:sz w:val="24"/>
          <w:szCs w:val="24"/>
          <w:lang w:eastAsia="es-MX"/>
        </w:rPr>
        <w:t>, mismo que resulta aprobado por unanimidad.</w:t>
      </w:r>
    </w:p>
    <w:p w14:paraId="0F6CFF49" w14:textId="06B5B5CA" w:rsidR="001A3F6D" w:rsidRDefault="001A3F6D" w:rsidP="0074416C">
      <w:pPr>
        <w:pStyle w:val="Sinespaciado"/>
        <w:rPr>
          <w:lang w:eastAsia="es-MX"/>
        </w:rPr>
      </w:pPr>
    </w:p>
    <w:p w14:paraId="040BAE53" w14:textId="77777777" w:rsidR="00976FEA" w:rsidRDefault="00976FEA" w:rsidP="00976FEA">
      <w:pPr>
        <w:pStyle w:val="Sinespaciado"/>
        <w:rPr>
          <w:lang w:eastAsia="es-MX"/>
        </w:rPr>
      </w:pPr>
    </w:p>
    <w:p w14:paraId="68C417EB" w14:textId="726D007B" w:rsidR="00DD5EDB" w:rsidRDefault="001A3F6D" w:rsidP="00F21C05">
      <w:pPr>
        <w:spacing w:after="0" w:line="240" w:lineRule="auto"/>
        <w:ind w:left="284"/>
        <w:jc w:val="both"/>
        <w:rPr>
          <w:rFonts w:ascii="Avenir Next LT Pro" w:hAnsi="Avenir Next LT Pro"/>
          <w:sz w:val="24"/>
          <w:szCs w:val="24"/>
        </w:rPr>
      </w:pPr>
      <w:r w:rsidRPr="00352117">
        <w:rPr>
          <w:rFonts w:ascii="Bookman Old Style" w:hAnsi="Bookman Old Style" w:cstheme="minorHAnsi"/>
          <w:b/>
          <w:bCs/>
          <w:color w:val="000000"/>
          <w:sz w:val="24"/>
          <w:szCs w:val="24"/>
          <w:lang w:eastAsia="es-MX"/>
        </w:rPr>
        <w:t>DÉCIMO SEGUNDO:</w:t>
      </w:r>
      <w:r w:rsidRPr="002E3DF4">
        <w:rPr>
          <w:rFonts w:ascii="Avenir Next LT Pro" w:hAnsi="Avenir Next LT Pro" w:cstheme="minorHAnsi"/>
          <w:b/>
          <w:bCs/>
          <w:color w:val="000000"/>
          <w:sz w:val="24"/>
          <w:szCs w:val="24"/>
          <w:lang w:eastAsia="es-MX"/>
        </w:rPr>
        <w:t xml:space="preserve"> </w:t>
      </w:r>
      <w:r w:rsidRPr="002E3DF4">
        <w:rPr>
          <w:rFonts w:ascii="Avenir Next LT Pro" w:hAnsi="Avenir Next LT Pro" w:cstheme="minorHAnsi"/>
          <w:color w:val="000000"/>
          <w:sz w:val="24"/>
          <w:szCs w:val="24"/>
          <w:lang w:eastAsia="es-MX"/>
        </w:rPr>
        <w:t xml:space="preserve">En desahogo del siguiente punto del orden del día </w:t>
      </w:r>
      <w:r w:rsidR="00DD5EDB">
        <w:rPr>
          <w:rFonts w:ascii="Avenir Next LT Pro" w:hAnsi="Avenir Next LT Pro" w:cstheme="minorHAnsi"/>
          <w:color w:val="000000"/>
          <w:sz w:val="24"/>
          <w:szCs w:val="24"/>
          <w:lang w:eastAsia="es-MX"/>
        </w:rPr>
        <w:t>se realiza la</w:t>
      </w:r>
      <w:r w:rsidRPr="002E3DF4">
        <w:rPr>
          <w:rFonts w:ascii="Avenir Next LT Pro" w:hAnsi="Avenir Next LT Pro" w:cstheme="minorHAnsi"/>
          <w:color w:val="000000"/>
          <w:sz w:val="24"/>
          <w:szCs w:val="24"/>
          <w:lang w:eastAsia="es-MX"/>
        </w:rPr>
        <w:t xml:space="preserve"> </w:t>
      </w:r>
      <w:r w:rsidR="00DD5EDB">
        <w:rPr>
          <w:rFonts w:ascii="Avenir Next LT Pro" w:hAnsi="Avenir Next LT Pro" w:cstheme="minorHAnsi"/>
          <w:sz w:val="24"/>
          <w:szCs w:val="24"/>
          <w:lang w:eastAsia="es-MX"/>
        </w:rPr>
        <w:t>p</w:t>
      </w:r>
      <w:r w:rsidR="00DD5EDB" w:rsidRPr="00A17B9A">
        <w:rPr>
          <w:rFonts w:ascii="Avenir Next LT Pro" w:hAnsi="Avenir Next LT Pro" w:cstheme="minorHAnsi"/>
          <w:sz w:val="24"/>
          <w:szCs w:val="24"/>
          <w:lang w:eastAsia="es-MX"/>
        </w:rPr>
        <w:t>resentación y en su caso aprobación de la Bandera Oficial del Municipio Tecalitlán</w:t>
      </w:r>
      <w:r w:rsidR="00976FEA">
        <w:rPr>
          <w:rFonts w:ascii="Avenir Next LT Pro" w:hAnsi="Avenir Next LT Pro" w:cstheme="minorHAnsi"/>
          <w:sz w:val="24"/>
          <w:szCs w:val="24"/>
          <w:lang w:eastAsia="es-MX"/>
        </w:rPr>
        <w:t xml:space="preserve">, </w:t>
      </w:r>
      <w:r w:rsidR="00DD5EDB" w:rsidRPr="00A17B9A">
        <w:rPr>
          <w:rFonts w:ascii="Avenir Next LT Pro" w:hAnsi="Avenir Next LT Pro" w:cstheme="minorHAnsi"/>
          <w:sz w:val="24"/>
          <w:szCs w:val="24"/>
          <w:lang w:eastAsia="es-MX"/>
        </w:rPr>
        <w:t>Jalisco</w:t>
      </w:r>
      <w:r w:rsidR="00DD5EDB">
        <w:rPr>
          <w:rFonts w:ascii="Avenir Next LT Pro" w:hAnsi="Avenir Next LT Pro" w:cstheme="minorHAnsi"/>
          <w:sz w:val="24"/>
          <w:szCs w:val="24"/>
          <w:lang w:eastAsia="es-MX"/>
        </w:rPr>
        <w:t xml:space="preserve">, para lo cual </w:t>
      </w:r>
      <w:r w:rsidR="00A113B3">
        <w:rPr>
          <w:rFonts w:ascii="Avenir Next LT Pro" w:hAnsi="Avenir Next LT Pro" w:cstheme="minorHAnsi"/>
          <w:sz w:val="24"/>
          <w:szCs w:val="24"/>
          <w:lang w:eastAsia="es-MX"/>
        </w:rPr>
        <w:t>se</w:t>
      </w:r>
      <w:r w:rsidR="00DD5EDB">
        <w:rPr>
          <w:rFonts w:ascii="Avenir Next LT Pro" w:hAnsi="Avenir Next LT Pro" w:cstheme="minorHAnsi"/>
          <w:sz w:val="24"/>
          <w:szCs w:val="24"/>
          <w:lang w:eastAsia="es-MX"/>
        </w:rPr>
        <w:t xml:space="preserve"> solicit</w:t>
      </w:r>
      <w:r w:rsidR="00A113B3">
        <w:rPr>
          <w:rFonts w:ascii="Avenir Next LT Pro" w:hAnsi="Avenir Next LT Pro" w:cstheme="minorHAnsi"/>
          <w:sz w:val="24"/>
          <w:szCs w:val="24"/>
          <w:lang w:eastAsia="es-MX"/>
        </w:rPr>
        <w:t xml:space="preserve">a de nueva cuenta </w:t>
      </w:r>
      <w:r w:rsidR="00DD5EDB">
        <w:rPr>
          <w:rFonts w:ascii="Avenir Next LT Pro" w:hAnsi="Avenir Next LT Pro"/>
          <w:sz w:val="24"/>
          <w:szCs w:val="24"/>
        </w:rPr>
        <w:t xml:space="preserve">haga uso de la voz el </w:t>
      </w:r>
      <w:r w:rsidR="00A113B3">
        <w:rPr>
          <w:rFonts w:ascii="Avenir Next LT Pro" w:hAnsi="Avenir Next LT Pro"/>
          <w:sz w:val="24"/>
          <w:szCs w:val="24"/>
        </w:rPr>
        <w:t>Arq</w:t>
      </w:r>
      <w:r w:rsidR="00DD5EDB">
        <w:rPr>
          <w:rFonts w:ascii="Avenir Next LT Pro" w:hAnsi="Avenir Next LT Pro"/>
          <w:sz w:val="24"/>
          <w:szCs w:val="24"/>
        </w:rPr>
        <w:t xml:space="preserve">. Sergio Alan Cuevas Arias, Encargado de la Casa de la Cultura </w:t>
      </w:r>
      <w:r w:rsidR="00A113B3">
        <w:rPr>
          <w:rFonts w:ascii="Avenir Next LT Pro" w:hAnsi="Avenir Next LT Pro"/>
          <w:sz w:val="24"/>
          <w:szCs w:val="24"/>
        </w:rPr>
        <w:t>quien de manera clara y precisa manifiesta el significado de cada uno de los elementos que conforman dicha propuesta, mismos que se describen a continuación:</w:t>
      </w:r>
    </w:p>
    <w:p w14:paraId="52EC0AD9" w14:textId="4468F92E" w:rsidR="00A113B3" w:rsidRDefault="00A113B3" w:rsidP="00F21C05">
      <w:pPr>
        <w:spacing w:after="0" w:line="240" w:lineRule="auto"/>
        <w:ind w:left="284"/>
        <w:jc w:val="both"/>
        <w:rPr>
          <w:rFonts w:ascii="Avenir Next LT Pro" w:hAnsi="Avenir Next LT Pro"/>
          <w:sz w:val="24"/>
          <w:szCs w:val="24"/>
        </w:rPr>
      </w:pPr>
    </w:p>
    <w:p w14:paraId="0A2C2518" w14:textId="4E95432A" w:rsidR="00A113B3" w:rsidRDefault="00A113B3" w:rsidP="00F21C05">
      <w:pPr>
        <w:spacing w:after="0" w:line="240" w:lineRule="auto"/>
        <w:ind w:left="284"/>
        <w:jc w:val="both"/>
        <w:rPr>
          <w:rFonts w:ascii="Avenir Next LT Pro" w:hAnsi="Avenir Next LT Pro"/>
          <w:sz w:val="24"/>
          <w:szCs w:val="24"/>
        </w:rPr>
      </w:pPr>
      <w:r>
        <w:rPr>
          <w:noProof/>
        </w:rPr>
        <w:drawing>
          <wp:inline distT="0" distB="0" distL="0" distR="0" wp14:anchorId="2805C199" wp14:editId="19872C28">
            <wp:extent cx="5612130" cy="3631565"/>
            <wp:effectExtent l="0" t="0" r="762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3631565"/>
                    </a:xfrm>
                    <a:prstGeom prst="rect">
                      <a:avLst/>
                    </a:prstGeom>
                    <a:noFill/>
                    <a:ln>
                      <a:noFill/>
                    </a:ln>
                  </pic:spPr>
                </pic:pic>
              </a:graphicData>
            </a:graphic>
          </wp:inline>
        </w:drawing>
      </w:r>
    </w:p>
    <w:p w14:paraId="3493EC09" w14:textId="29D2E7B1" w:rsidR="00A113B3" w:rsidRDefault="00A113B3" w:rsidP="00F21C05">
      <w:pPr>
        <w:spacing w:after="0" w:line="240" w:lineRule="auto"/>
        <w:ind w:left="284"/>
        <w:jc w:val="both"/>
        <w:rPr>
          <w:rFonts w:ascii="Avenir Next LT Pro" w:hAnsi="Avenir Next LT Pro"/>
          <w:sz w:val="24"/>
          <w:szCs w:val="24"/>
        </w:rPr>
      </w:pPr>
    </w:p>
    <w:p w14:paraId="1B0F43A6" w14:textId="77777777" w:rsidR="00A113B3" w:rsidRPr="00A17B9A" w:rsidRDefault="00A113B3" w:rsidP="00F21C05">
      <w:pPr>
        <w:spacing w:after="0" w:line="240" w:lineRule="auto"/>
        <w:ind w:left="284"/>
        <w:jc w:val="both"/>
        <w:rPr>
          <w:rFonts w:ascii="Avenir Next LT Pro" w:hAnsi="Avenir Next LT Pro" w:cstheme="minorHAnsi"/>
          <w:sz w:val="24"/>
          <w:szCs w:val="24"/>
          <w:lang w:eastAsia="es-MX"/>
        </w:rPr>
      </w:pPr>
    </w:p>
    <w:p w14:paraId="658AC6E8" w14:textId="45D68B4E" w:rsidR="0002031D" w:rsidRPr="002E3DF4" w:rsidRDefault="0002031D" w:rsidP="00F21C05">
      <w:pPr>
        <w:spacing w:after="0" w:line="240" w:lineRule="auto"/>
        <w:ind w:left="284"/>
        <w:jc w:val="both"/>
        <w:rPr>
          <w:rFonts w:ascii="Avenir Next LT Pro" w:hAnsi="Avenir Next LT Pro" w:cstheme="minorHAnsi"/>
          <w:sz w:val="24"/>
          <w:szCs w:val="24"/>
          <w:lang w:eastAsia="es-MX"/>
        </w:rPr>
      </w:pPr>
      <w:r w:rsidRPr="002E3DF4">
        <w:rPr>
          <w:rFonts w:ascii="Avenir Next LT Pro" w:hAnsi="Avenir Next LT Pro" w:cstheme="minorHAnsi"/>
          <w:sz w:val="24"/>
          <w:szCs w:val="24"/>
          <w:lang w:eastAsia="es-MX"/>
        </w:rPr>
        <w:t>Una vez agotada la exposición de motivos y al no haber</w:t>
      </w:r>
      <w:r>
        <w:rPr>
          <w:rFonts w:ascii="Avenir Next LT Pro" w:hAnsi="Avenir Next LT Pro" w:cstheme="minorHAnsi"/>
          <w:sz w:val="24"/>
          <w:szCs w:val="24"/>
          <w:lang w:eastAsia="es-MX"/>
        </w:rPr>
        <w:t xml:space="preserve"> más</w:t>
      </w:r>
      <w:r w:rsidRPr="002E3DF4">
        <w:rPr>
          <w:rFonts w:ascii="Avenir Next LT Pro" w:hAnsi="Avenir Next LT Pro" w:cstheme="minorHAnsi"/>
          <w:sz w:val="24"/>
          <w:szCs w:val="24"/>
          <w:lang w:eastAsia="es-MX"/>
        </w:rPr>
        <w:t xml:space="preserve"> intervenciones por parte de los ediles, se somete el presente punto de acuerdo para votación</w:t>
      </w:r>
      <w:r>
        <w:rPr>
          <w:rFonts w:ascii="Avenir Next LT Pro" w:hAnsi="Avenir Next LT Pro" w:cstheme="minorHAnsi"/>
          <w:sz w:val="24"/>
          <w:szCs w:val="24"/>
          <w:lang w:eastAsia="es-MX"/>
        </w:rPr>
        <w:t xml:space="preserve"> en lo general y particular</w:t>
      </w:r>
      <w:r w:rsidRPr="002E3DF4">
        <w:rPr>
          <w:rFonts w:ascii="Avenir Next LT Pro" w:hAnsi="Avenir Next LT Pro" w:cstheme="minorHAnsi"/>
          <w:sz w:val="24"/>
          <w:szCs w:val="24"/>
          <w:lang w:eastAsia="es-MX"/>
        </w:rPr>
        <w:t>, mismo que resulta aprobado por unanimidad.</w:t>
      </w:r>
    </w:p>
    <w:p w14:paraId="269BFF27" w14:textId="2B2A6792" w:rsidR="001A3F6D" w:rsidRDefault="001A3F6D" w:rsidP="00F21C05">
      <w:pPr>
        <w:spacing w:after="0" w:line="240" w:lineRule="auto"/>
        <w:ind w:left="284"/>
        <w:jc w:val="both"/>
        <w:rPr>
          <w:rFonts w:ascii="Avenir Next LT Pro" w:hAnsi="Avenir Next LT Pro"/>
          <w:sz w:val="24"/>
          <w:szCs w:val="24"/>
          <w:lang w:eastAsia="es-MX"/>
        </w:rPr>
      </w:pPr>
    </w:p>
    <w:p w14:paraId="1057CB2F" w14:textId="77777777" w:rsidR="00790ED2" w:rsidRPr="00537370" w:rsidRDefault="00790ED2" w:rsidP="00C3200E">
      <w:pPr>
        <w:spacing w:line="240" w:lineRule="auto"/>
        <w:ind w:left="284"/>
        <w:jc w:val="both"/>
        <w:rPr>
          <w:rFonts w:ascii="Avenir Next LT Pro" w:hAnsi="Avenir Next LT Pro" w:cs="Arial"/>
          <w:sz w:val="24"/>
          <w:szCs w:val="24"/>
          <w:lang w:eastAsia="es-MX"/>
        </w:rPr>
      </w:pPr>
      <w:r w:rsidRPr="00352117">
        <w:rPr>
          <w:rFonts w:ascii="Bookman Old Style" w:hAnsi="Bookman Old Style"/>
          <w:b/>
          <w:bCs/>
          <w:sz w:val="24"/>
          <w:szCs w:val="24"/>
          <w:lang w:eastAsia="es-MX"/>
        </w:rPr>
        <w:t>DÉCIMO TERCERO:</w:t>
      </w:r>
      <w:r>
        <w:rPr>
          <w:rFonts w:ascii="Avenir Next LT Pro" w:hAnsi="Avenir Next LT Pro" w:cstheme="minorHAnsi"/>
          <w:sz w:val="24"/>
          <w:szCs w:val="24"/>
        </w:rPr>
        <w:t xml:space="preserve"> </w:t>
      </w:r>
      <w:r w:rsidRPr="00FF248F">
        <w:rPr>
          <w:rFonts w:ascii="Avenir Next LT Pro" w:hAnsi="Avenir Next LT Pro" w:cs="Arial"/>
          <w:sz w:val="24"/>
          <w:szCs w:val="24"/>
          <w:lang w:eastAsia="es-MX"/>
        </w:rPr>
        <w:t xml:space="preserve">Continuando con el orden del día, se da apertura a los asuntos generales, para que en uso de la voz de quienes así lo deseen, manifiesten lo que a su derecho corresponda, invitándolos a que sus aportaciones y/o comentarios sean claros y precisos para un mejor entendimiento, reiterando en todo momento el respeto y tolerancia hacia los demás compañeros </w:t>
      </w:r>
      <w:r>
        <w:rPr>
          <w:rFonts w:ascii="Avenir Next LT Pro" w:hAnsi="Avenir Next LT Pro" w:cs="Arial"/>
          <w:sz w:val="24"/>
          <w:szCs w:val="24"/>
          <w:lang w:eastAsia="es-MX"/>
        </w:rPr>
        <w:t>ediles presentes.</w:t>
      </w:r>
    </w:p>
    <w:p w14:paraId="131A9169" w14:textId="53F3BBF9" w:rsidR="00790ED2" w:rsidRPr="00537370" w:rsidRDefault="00790ED2" w:rsidP="00F21C05">
      <w:pPr>
        <w:spacing w:after="0" w:line="240" w:lineRule="auto"/>
        <w:ind w:left="284"/>
        <w:jc w:val="both"/>
        <w:rPr>
          <w:rFonts w:ascii="Avenir Next LT Pro" w:hAnsi="Avenir Next LT Pro" w:cstheme="minorHAnsi"/>
          <w:sz w:val="24"/>
          <w:szCs w:val="24"/>
          <w:highlight w:val="yellow"/>
        </w:rPr>
      </w:pPr>
      <w:r w:rsidRPr="00537370">
        <w:rPr>
          <w:rFonts w:ascii="Avenir Next LT Pro" w:hAnsi="Avenir Next LT Pro" w:cs="Arial"/>
          <w:sz w:val="24"/>
          <w:szCs w:val="24"/>
          <w:lang w:eastAsia="es-MX"/>
        </w:rPr>
        <w:t xml:space="preserve">Así mismo y de conformidad al </w:t>
      </w:r>
      <w:r w:rsidR="0074416C">
        <w:rPr>
          <w:rFonts w:ascii="Avenir Next LT Pro" w:hAnsi="Avenir Next LT Pro" w:cs="Arial"/>
          <w:sz w:val="24"/>
          <w:szCs w:val="24"/>
          <w:lang w:eastAsia="es-MX"/>
        </w:rPr>
        <w:t>A</w:t>
      </w:r>
      <w:r w:rsidRPr="00537370">
        <w:rPr>
          <w:rFonts w:ascii="Avenir Next LT Pro" w:hAnsi="Avenir Next LT Pro" w:cs="Arial"/>
          <w:sz w:val="24"/>
          <w:szCs w:val="24"/>
          <w:lang w:eastAsia="es-MX"/>
        </w:rPr>
        <w:t xml:space="preserve">rtículo </w:t>
      </w:r>
      <w:r w:rsidR="0074416C">
        <w:rPr>
          <w:rFonts w:ascii="Avenir Next LT Pro" w:hAnsi="Avenir Next LT Pro" w:cs="Arial"/>
          <w:sz w:val="24"/>
          <w:szCs w:val="24"/>
          <w:lang w:eastAsia="es-MX"/>
        </w:rPr>
        <w:t>D</w:t>
      </w:r>
      <w:r w:rsidR="00C3200E">
        <w:rPr>
          <w:rFonts w:ascii="Avenir Next LT Pro" w:hAnsi="Avenir Next LT Pro" w:cs="Arial"/>
          <w:sz w:val="24"/>
          <w:szCs w:val="24"/>
          <w:lang w:eastAsia="es-MX"/>
        </w:rPr>
        <w:t>é</w:t>
      </w:r>
      <w:r w:rsidRPr="00537370">
        <w:rPr>
          <w:rFonts w:ascii="Avenir Next LT Pro" w:hAnsi="Avenir Next LT Pro" w:cs="Arial"/>
          <w:sz w:val="24"/>
          <w:szCs w:val="24"/>
          <w:lang w:eastAsia="es-MX"/>
        </w:rPr>
        <w:t xml:space="preserve">cimo </w:t>
      </w:r>
      <w:r w:rsidR="0074416C">
        <w:rPr>
          <w:rFonts w:ascii="Avenir Next LT Pro" w:hAnsi="Avenir Next LT Pro" w:cs="Arial"/>
          <w:sz w:val="24"/>
          <w:szCs w:val="24"/>
          <w:lang w:eastAsia="es-MX"/>
        </w:rPr>
        <w:t>N</w:t>
      </w:r>
      <w:r w:rsidRPr="00537370">
        <w:rPr>
          <w:rFonts w:ascii="Avenir Next LT Pro" w:hAnsi="Avenir Next LT Pro" w:cs="Arial"/>
          <w:sz w:val="24"/>
          <w:szCs w:val="24"/>
          <w:lang w:eastAsia="es-MX"/>
        </w:rPr>
        <w:t xml:space="preserve">oveno19 </w:t>
      </w:r>
      <w:r w:rsidR="0074416C">
        <w:rPr>
          <w:rFonts w:ascii="Avenir Next LT Pro" w:hAnsi="Avenir Next LT Pro" w:cs="Arial"/>
          <w:sz w:val="24"/>
          <w:szCs w:val="24"/>
          <w:lang w:eastAsia="es-MX"/>
        </w:rPr>
        <w:t>F</w:t>
      </w:r>
      <w:r w:rsidRPr="00537370">
        <w:rPr>
          <w:rFonts w:ascii="Avenir Next LT Pro" w:hAnsi="Avenir Next LT Pro" w:cs="Arial"/>
          <w:sz w:val="24"/>
          <w:szCs w:val="24"/>
          <w:lang w:eastAsia="es-MX"/>
        </w:rPr>
        <w:t xml:space="preserve">racción </w:t>
      </w:r>
      <w:r w:rsidR="0074416C">
        <w:rPr>
          <w:rFonts w:ascii="Avenir Next LT Pro" w:hAnsi="Avenir Next LT Pro" w:cs="Arial"/>
          <w:sz w:val="24"/>
          <w:szCs w:val="24"/>
          <w:lang w:eastAsia="es-MX"/>
        </w:rPr>
        <w:t>S</w:t>
      </w:r>
      <w:r w:rsidRPr="00537370">
        <w:rPr>
          <w:rFonts w:ascii="Avenir Next LT Pro" w:hAnsi="Avenir Next LT Pro" w:cs="Arial"/>
          <w:sz w:val="24"/>
          <w:szCs w:val="24"/>
          <w:lang w:eastAsia="es-MX"/>
        </w:rPr>
        <w:t xml:space="preserve">éptima </w:t>
      </w:r>
      <w:proofErr w:type="gramStart"/>
      <w:r w:rsidRPr="00537370">
        <w:rPr>
          <w:rFonts w:ascii="Avenir Next LT Pro" w:hAnsi="Avenir Next LT Pro" w:cs="Arial"/>
          <w:sz w:val="24"/>
          <w:szCs w:val="24"/>
          <w:lang w:eastAsia="es-MX"/>
        </w:rPr>
        <w:t>VII  del</w:t>
      </w:r>
      <w:proofErr w:type="gramEnd"/>
      <w:r w:rsidRPr="00537370">
        <w:rPr>
          <w:rFonts w:ascii="Avenir Next LT Pro" w:hAnsi="Avenir Next LT Pro" w:cs="Arial"/>
          <w:sz w:val="24"/>
          <w:szCs w:val="24"/>
          <w:lang w:eastAsia="es-MX"/>
        </w:rPr>
        <w:t xml:space="preserve"> Reglamento Interno que Regula el Funcionamiento del H</w:t>
      </w:r>
      <w:r w:rsidR="00C3200E">
        <w:rPr>
          <w:rFonts w:ascii="Avenir Next LT Pro" w:hAnsi="Avenir Next LT Pro" w:cs="Arial"/>
          <w:sz w:val="24"/>
          <w:szCs w:val="24"/>
          <w:lang w:eastAsia="es-MX"/>
        </w:rPr>
        <w:t>.</w:t>
      </w:r>
      <w:r w:rsidRPr="00537370">
        <w:rPr>
          <w:rFonts w:ascii="Avenir Next LT Pro" w:hAnsi="Avenir Next LT Pro" w:cs="Arial"/>
          <w:sz w:val="24"/>
          <w:szCs w:val="24"/>
          <w:lang w:eastAsia="es-MX"/>
        </w:rPr>
        <w:t xml:space="preserve"> Ayuntamiento de Tecalitlán</w:t>
      </w:r>
      <w:r w:rsidR="00C3200E">
        <w:rPr>
          <w:rFonts w:ascii="Avenir Next LT Pro" w:hAnsi="Avenir Next LT Pro" w:cs="Arial"/>
          <w:sz w:val="24"/>
          <w:szCs w:val="24"/>
          <w:lang w:eastAsia="es-MX"/>
        </w:rPr>
        <w:t>,</w:t>
      </w:r>
      <w:r w:rsidRPr="00537370">
        <w:rPr>
          <w:rFonts w:ascii="Avenir Next LT Pro" w:hAnsi="Avenir Next LT Pro" w:cs="Arial"/>
          <w:sz w:val="24"/>
          <w:szCs w:val="24"/>
          <w:lang w:eastAsia="es-MX"/>
        </w:rPr>
        <w:t xml:space="preserve"> Jalisco, establece que </w:t>
      </w:r>
      <w:r>
        <w:rPr>
          <w:rFonts w:ascii="Avenir Next LT Pro" w:hAnsi="Avenir Next LT Pro" w:cstheme="minorHAnsi"/>
          <w:sz w:val="24"/>
          <w:szCs w:val="24"/>
        </w:rPr>
        <w:t>l</w:t>
      </w:r>
      <w:r w:rsidRPr="00537370">
        <w:rPr>
          <w:rFonts w:ascii="Avenir Next LT Pro" w:hAnsi="Avenir Next LT Pro" w:cstheme="minorHAnsi"/>
          <w:sz w:val="24"/>
          <w:szCs w:val="24"/>
        </w:rPr>
        <w:t xml:space="preserve">os puntos de asuntos varios </w:t>
      </w:r>
      <w:r>
        <w:rPr>
          <w:rFonts w:ascii="Avenir Next LT Pro" w:hAnsi="Avenir Next LT Pro" w:cstheme="minorHAnsi"/>
          <w:sz w:val="24"/>
          <w:szCs w:val="24"/>
        </w:rPr>
        <w:t xml:space="preserve">y/o generales </w:t>
      </w:r>
      <w:r w:rsidRPr="00537370">
        <w:rPr>
          <w:rFonts w:ascii="Avenir Next LT Pro" w:hAnsi="Avenir Next LT Pro" w:cstheme="minorHAnsi"/>
          <w:sz w:val="24"/>
          <w:szCs w:val="24"/>
        </w:rPr>
        <w:t xml:space="preserve">tendrán carácter de informativos y no serán votados, excepto en el caso de que por la urgencia del asunto se requiera ser autorizados a criterio y autorización del pleno del Ayuntamiento.  </w:t>
      </w:r>
    </w:p>
    <w:p w14:paraId="24E9F206" w14:textId="4F062C51" w:rsidR="00790ED2" w:rsidRDefault="00790ED2" w:rsidP="00C3200E">
      <w:pPr>
        <w:pStyle w:val="Sinespaciado"/>
      </w:pPr>
    </w:p>
    <w:p w14:paraId="731FF8E8" w14:textId="55717879" w:rsidR="003B5B23" w:rsidRDefault="00790ED2" w:rsidP="00C3200E">
      <w:pPr>
        <w:pStyle w:val="Prrafodelista"/>
        <w:numPr>
          <w:ilvl w:val="0"/>
          <w:numId w:val="40"/>
        </w:numPr>
        <w:spacing w:after="0" w:line="240" w:lineRule="auto"/>
        <w:ind w:left="567" w:hanging="283"/>
        <w:jc w:val="both"/>
        <w:rPr>
          <w:rFonts w:ascii="Avenir Next LT Pro" w:hAnsi="Avenir Next LT Pro" w:cstheme="minorHAnsi"/>
          <w:sz w:val="24"/>
          <w:szCs w:val="24"/>
          <w:lang w:eastAsia="es-MX"/>
        </w:rPr>
      </w:pPr>
      <w:r w:rsidRPr="003B5B23">
        <w:rPr>
          <w:rFonts w:ascii="Avenir Next LT Pro" w:hAnsi="Avenir Next LT Pro" w:cstheme="minorHAnsi"/>
          <w:sz w:val="24"/>
          <w:szCs w:val="24"/>
        </w:rPr>
        <w:t xml:space="preserve">Como primer punto </w:t>
      </w:r>
      <w:r w:rsidR="004C36F3">
        <w:rPr>
          <w:rFonts w:ascii="Avenir Next LT Pro" w:hAnsi="Avenir Next LT Pro" w:cstheme="minorHAnsi"/>
          <w:sz w:val="24"/>
          <w:szCs w:val="24"/>
          <w:lang w:eastAsia="es-MX"/>
        </w:rPr>
        <w:t>respecto</w:t>
      </w:r>
      <w:r w:rsidRPr="003B5B23">
        <w:rPr>
          <w:rFonts w:ascii="Avenir Next LT Pro" w:hAnsi="Avenir Next LT Pro" w:cstheme="minorHAnsi"/>
          <w:sz w:val="24"/>
          <w:szCs w:val="24"/>
        </w:rPr>
        <w:t xml:space="preserve"> de los asuntos generales, hace uso de la vo</w:t>
      </w:r>
      <w:r w:rsidR="00903BAE" w:rsidRPr="003B5B23">
        <w:rPr>
          <w:rFonts w:ascii="Avenir Next LT Pro" w:hAnsi="Avenir Next LT Pro" w:cstheme="minorHAnsi"/>
          <w:sz w:val="24"/>
          <w:szCs w:val="24"/>
        </w:rPr>
        <w:t>z</w:t>
      </w:r>
      <w:r w:rsidR="00903BAE" w:rsidRPr="003B5B23">
        <w:rPr>
          <w:rFonts w:ascii="Avenir Next LT Pro" w:hAnsi="Avenir Next LT Pro" w:cstheme="minorHAnsi"/>
          <w:sz w:val="24"/>
          <w:szCs w:val="24"/>
          <w:lang w:eastAsia="es-MX"/>
        </w:rPr>
        <w:t xml:space="preserve"> la </w:t>
      </w:r>
      <w:r w:rsidR="00206FB6" w:rsidRPr="003B5B23">
        <w:rPr>
          <w:rFonts w:ascii="Avenir Next LT Pro" w:hAnsi="Avenir Next LT Pro" w:cstheme="minorHAnsi"/>
          <w:sz w:val="24"/>
          <w:szCs w:val="24"/>
          <w:lang w:eastAsia="es-MX"/>
        </w:rPr>
        <w:t>regidora Dra. María Natividad Barón Manzo, quien manifiesta que el próximo martes 8 de marzo se conmemora el Día Internacional de la Mujer y en virtud de ello se estarán llevando a cabo diversas actividades durante todo el mes en conjunto con el Gobierno del Estado, para lo cual posteriormente refiere estará informando en tiempo y forma para el acompañamiento en cada una de las mismas por parte de los Munícipes.</w:t>
      </w:r>
    </w:p>
    <w:p w14:paraId="03E0DAAF" w14:textId="029E3B62" w:rsidR="003B5B23" w:rsidRPr="003B5B23" w:rsidRDefault="00206FB6" w:rsidP="00F21C05">
      <w:pPr>
        <w:spacing w:after="0" w:line="240" w:lineRule="auto"/>
        <w:ind w:left="284"/>
        <w:jc w:val="both"/>
        <w:rPr>
          <w:rFonts w:ascii="Avenir Next LT Pro" w:hAnsi="Avenir Next LT Pro" w:cstheme="minorHAnsi"/>
          <w:sz w:val="24"/>
          <w:szCs w:val="24"/>
          <w:lang w:eastAsia="es-MX"/>
        </w:rPr>
      </w:pPr>
      <w:r w:rsidRPr="003B5B23">
        <w:rPr>
          <w:rFonts w:ascii="Avenir Next LT Pro" w:hAnsi="Avenir Next LT Pro" w:cstheme="minorHAnsi"/>
          <w:sz w:val="24"/>
          <w:szCs w:val="24"/>
          <w:lang w:eastAsia="es-MX"/>
        </w:rPr>
        <w:t xml:space="preserve"> </w:t>
      </w:r>
    </w:p>
    <w:p w14:paraId="32E2F87A" w14:textId="5EB12730" w:rsidR="003B5B23" w:rsidRDefault="008816D1" w:rsidP="00131263">
      <w:pPr>
        <w:pStyle w:val="Prrafodelista"/>
        <w:numPr>
          <w:ilvl w:val="0"/>
          <w:numId w:val="40"/>
        </w:numPr>
        <w:spacing w:after="0" w:line="240" w:lineRule="auto"/>
        <w:ind w:left="567" w:hanging="283"/>
        <w:jc w:val="both"/>
        <w:rPr>
          <w:rFonts w:ascii="Avenir Next LT Pro" w:hAnsi="Avenir Next LT Pro" w:cstheme="minorHAnsi"/>
          <w:sz w:val="24"/>
          <w:szCs w:val="24"/>
          <w:lang w:eastAsia="es-MX"/>
        </w:rPr>
      </w:pPr>
      <w:r w:rsidRPr="003B5B23">
        <w:rPr>
          <w:rFonts w:ascii="Avenir Next LT Pro" w:hAnsi="Avenir Next LT Pro" w:cstheme="minorHAnsi"/>
          <w:sz w:val="24"/>
          <w:szCs w:val="24"/>
        </w:rPr>
        <w:t xml:space="preserve">Como segundo punto </w:t>
      </w:r>
      <w:r w:rsidR="004C36F3">
        <w:rPr>
          <w:rFonts w:ascii="Avenir Next LT Pro" w:hAnsi="Avenir Next LT Pro" w:cstheme="minorHAnsi"/>
          <w:sz w:val="24"/>
          <w:szCs w:val="24"/>
          <w:lang w:eastAsia="es-MX"/>
        </w:rPr>
        <w:t>respecto</w:t>
      </w:r>
      <w:r w:rsidRPr="003B5B23">
        <w:rPr>
          <w:rFonts w:ascii="Avenir Next LT Pro" w:hAnsi="Avenir Next LT Pro" w:cstheme="minorHAnsi"/>
          <w:sz w:val="24"/>
          <w:szCs w:val="24"/>
        </w:rPr>
        <w:t xml:space="preserve"> de los asuntos generales, hace uso de la voz</w:t>
      </w:r>
      <w:r w:rsidRPr="003B5B23">
        <w:rPr>
          <w:rFonts w:ascii="Avenir Next LT Pro" w:hAnsi="Avenir Next LT Pro" w:cstheme="minorHAnsi"/>
          <w:sz w:val="24"/>
          <w:szCs w:val="24"/>
          <w:lang w:eastAsia="es-MX"/>
        </w:rPr>
        <w:t xml:space="preserve"> </w:t>
      </w:r>
      <w:r w:rsidR="003B5B23" w:rsidRPr="003B5B23">
        <w:rPr>
          <w:rFonts w:ascii="Avenir Next LT Pro" w:hAnsi="Avenir Next LT Pro" w:cstheme="minorHAnsi"/>
          <w:sz w:val="24"/>
          <w:szCs w:val="24"/>
          <w:lang w:eastAsia="es-MX"/>
        </w:rPr>
        <w:t xml:space="preserve">el </w:t>
      </w:r>
      <w:proofErr w:type="gramStart"/>
      <w:r w:rsidR="003B5B23" w:rsidRPr="003B5B23">
        <w:rPr>
          <w:rFonts w:ascii="Avenir Next LT Pro" w:hAnsi="Avenir Next LT Pro" w:cstheme="minorHAnsi"/>
          <w:sz w:val="24"/>
          <w:szCs w:val="24"/>
          <w:lang w:eastAsia="es-MX"/>
        </w:rPr>
        <w:t>Secretario General</w:t>
      </w:r>
      <w:proofErr w:type="gramEnd"/>
      <w:r w:rsidR="003B5B23" w:rsidRPr="003B5B23">
        <w:rPr>
          <w:rFonts w:ascii="Avenir Next LT Pro" w:hAnsi="Avenir Next LT Pro" w:cstheme="minorHAnsi"/>
          <w:sz w:val="24"/>
          <w:szCs w:val="24"/>
          <w:lang w:eastAsia="es-MX"/>
        </w:rPr>
        <w:t xml:space="preserve"> Abogado Evaristo Soto Contreras por conducto del Presidente Municipal C. Martín Larios García</w:t>
      </w:r>
      <w:r w:rsidR="00D01E7A">
        <w:rPr>
          <w:rFonts w:ascii="Avenir Next LT Pro" w:hAnsi="Avenir Next LT Pro" w:cstheme="minorHAnsi"/>
          <w:sz w:val="24"/>
          <w:szCs w:val="24"/>
          <w:lang w:eastAsia="es-MX"/>
        </w:rPr>
        <w:t>,</w:t>
      </w:r>
      <w:r w:rsidR="003B5B23" w:rsidRPr="003B5B23">
        <w:rPr>
          <w:rFonts w:ascii="Avenir Next LT Pro" w:hAnsi="Avenir Next LT Pro" w:cstheme="minorHAnsi"/>
          <w:sz w:val="24"/>
          <w:szCs w:val="24"/>
          <w:lang w:eastAsia="es-MX"/>
        </w:rPr>
        <w:t xml:space="preserve"> para someter </w:t>
      </w:r>
      <w:r w:rsidR="003B5B23">
        <w:rPr>
          <w:rFonts w:ascii="Avenir Next LT Pro" w:hAnsi="Avenir Next LT Pro" w:cstheme="minorHAnsi"/>
          <w:sz w:val="24"/>
          <w:szCs w:val="24"/>
          <w:lang w:eastAsia="es-MX"/>
        </w:rPr>
        <w:t>ante el Pleno del Ayuntamiento el</w:t>
      </w:r>
      <w:r w:rsidR="003B5B23" w:rsidRPr="003B5B23">
        <w:rPr>
          <w:rFonts w:ascii="Avenir Next LT Pro" w:hAnsi="Avenir Next LT Pro" w:cstheme="minorHAnsi"/>
          <w:sz w:val="24"/>
          <w:szCs w:val="24"/>
          <w:lang w:eastAsia="es-MX"/>
        </w:rPr>
        <w:t xml:space="preserve"> </w:t>
      </w:r>
      <w:r w:rsidR="003B5B23" w:rsidRPr="003B5B23">
        <w:rPr>
          <w:rFonts w:ascii="Avenir Next LT Pro" w:hAnsi="Avenir Next LT Pro" w:cstheme="minorHAnsi"/>
          <w:sz w:val="24"/>
          <w:szCs w:val="24"/>
        </w:rPr>
        <w:t xml:space="preserve">análisis y en su caso autorización para que el Municipio de Tecalitlán </w:t>
      </w:r>
      <w:r w:rsidR="00A747E8" w:rsidRPr="003B5B23">
        <w:rPr>
          <w:rFonts w:ascii="Avenir Next LT Pro" w:hAnsi="Avenir Next LT Pro" w:cstheme="minorHAnsi"/>
          <w:sz w:val="24"/>
          <w:szCs w:val="24"/>
        </w:rPr>
        <w:t>participe en</w:t>
      </w:r>
      <w:r w:rsidR="003B5B23" w:rsidRPr="003B5B23">
        <w:rPr>
          <w:rFonts w:ascii="Avenir Next LT Pro" w:hAnsi="Avenir Next LT Pro" w:cstheme="minorHAnsi"/>
          <w:sz w:val="24"/>
          <w:szCs w:val="24"/>
        </w:rPr>
        <w:t xml:space="preserve"> el programa denominado “Estrategia ALE” además de facultar a los C. Martin Larios García, Presidente Municipal, Abogado. Rodrigo Guadalupe Aguilar Silva, Síndico Municipal, Abogado. Evaristo Soto Contreras, </w:t>
      </w:r>
      <w:proofErr w:type="gramStart"/>
      <w:r w:rsidR="003B5B23" w:rsidRPr="003B5B23">
        <w:rPr>
          <w:rFonts w:ascii="Avenir Next LT Pro" w:hAnsi="Avenir Next LT Pro" w:cstheme="minorHAnsi"/>
          <w:sz w:val="24"/>
          <w:szCs w:val="24"/>
        </w:rPr>
        <w:t>Secretario General</w:t>
      </w:r>
      <w:proofErr w:type="gramEnd"/>
      <w:r w:rsidR="003B5B23" w:rsidRPr="003B5B23">
        <w:rPr>
          <w:rFonts w:ascii="Avenir Next LT Pro" w:hAnsi="Avenir Next LT Pro" w:cstheme="minorHAnsi"/>
          <w:sz w:val="24"/>
          <w:szCs w:val="24"/>
        </w:rPr>
        <w:t xml:space="preserve"> y </w:t>
      </w:r>
      <w:proofErr w:type="spellStart"/>
      <w:r w:rsidR="003B5B23" w:rsidRPr="003B5B23">
        <w:rPr>
          <w:rFonts w:ascii="Avenir Next LT Pro" w:hAnsi="Avenir Next LT Pro" w:cstheme="minorHAnsi"/>
          <w:sz w:val="24"/>
          <w:szCs w:val="24"/>
        </w:rPr>
        <w:t>Lcp</w:t>
      </w:r>
      <w:proofErr w:type="spellEnd"/>
      <w:r w:rsidR="003B5B23" w:rsidRPr="003B5B23">
        <w:rPr>
          <w:rFonts w:ascii="Avenir Next LT Pro" w:hAnsi="Avenir Next LT Pro" w:cstheme="minorHAnsi"/>
          <w:sz w:val="24"/>
          <w:szCs w:val="24"/>
        </w:rPr>
        <w:t>. Elías Gómez Macias, Encargado de la Hacienda Pública Municipal para la suscripción del Convenio de Coordinación respectivo y su anexo técnico</w:t>
      </w:r>
      <w:r w:rsidR="003B5B23">
        <w:rPr>
          <w:rFonts w:ascii="Avenir Next LT Pro" w:hAnsi="Avenir Next LT Pro" w:cstheme="minorHAnsi"/>
          <w:sz w:val="24"/>
          <w:szCs w:val="24"/>
        </w:rPr>
        <w:t>.</w:t>
      </w:r>
    </w:p>
    <w:p w14:paraId="3A4506C8" w14:textId="0521F1AA" w:rsidR="003B5B23" w:rsidRDefault="003B5B23" w:rsidP="00C3200E">
      <w:pPr>
        <w:pStyle w:val="Prrafodelista"/>
        <w:spacing w:after="0" w:line="240" w:lineRule="auto"/>
        <w:ind w:left="567"/>
        <w:jc w:val="both"/>
        <w:rPr>
          <w:rFonts w:ascii="Avenir Next LT Pro" w:hAnsi="Avenir Next LT Pro" w:cstheme="minorHAnsi"/>
          <w:sz w:val="24"/>
          <w:szCs w:val="24"/>
        </w:rPr>
      </w:pPr>
    </w:p>
    <w:p w14:paraId="0240B36B" w14:textId="5DECBF7F" w:rsidR="003B5B23" w:rsidRDefault="003B5B23" w:rsidP="00C3200E">
      <w:pPr>
        <w:pStyle w:val="Prrafodelista"/>
        <w:spacing w:after="0" w:line="240" w:lineRule="auto"/>
        <w:ind w:left="567"/>
        <w:jc w:val="both"/>
        <w:rPr>
          <w:rFonts w:ascii="Avenir Next LT Pro" w:hAnsi="Avenir Next LT Pro" w:cstheme="minorHAnsi"/>
          <w:sz w:val="24"/>
          <w:szCs w:val="24"/>
        </w:rPr>
      </w:pPr>
      <w:r>
        <w:rPr>
          <w:rFonts w:ascii="Avenir Next LT Pro" w:hAnsi="Avenir Next LT Pro" w:cstheme="minorHAnsi"/>
          <w:sz w:val="24"/>
          <w:szCs w:val="24"/>
        </w:rPr>
        <w:t xml:space="preserve">Señalando que el Programa Estrategia Ale </w:t>
      </w:r>
      <w:r w:rsidR="008B30D2">
        <w:rPr>
          <w:rFonts w:ascii="Avenir Next LT Pro" w:hAnsi="Avenir Next LT Pro" w:cstheme="minorHAnsi"/>
          <w:sz w:val="24"/>
          <w:szCs w:val="24"/>
        </w:rPr>
        <w:t xml:space="preserve">se centra en el fortalecimiento de capacidades institucionales policiales con perspectiva de </w:t>
      </w:r>
      <w:r w:rsidR="00131263">
        <w:rPr>
          <w:rFonts w:ascii="Avenir Next LT Pro" w:hAnsi="Avenir Next LT Pro" w:cstheme="minorHAnsi"/>
          <w:sz w:val="24"/>
          <w:szCs w:val="24"/>
        </w:rPr>
        <w:t>género</w:t>
      </w:r>
      <w:r w:rsidR="008B30D2">
        <w:rPr>
          <w:rFonts w:ascii="Avenir Next LT Pro" w:hAnsi="Avenir Next LT Pro" w:cstheme="minorHAnsi"/>
          <w:sz w:val="24"/>
          <w:szCs w:val="24"/>
        </w:rPr>
        <w:t xml:space="preserve"> para promover que la actuación </w:t>
      </w:r>
      <w:r w:rsidR="00A747E8">
        <w:rPr>
          <w:rFonts w:ascii="Avenir Next LT Pro" w:hAnsi="Avenir Next LT Pro" w:cstheme="minorHAnsi"/>
          <w:sz w:val="24"/>
          <w:szCs w:val="24"/>
        </w:rPr>
        <w:t>policial</w:t>
      </w:r>
      <w:r w:rsidR="008B30D2">
        <w:rPr>
          <w:rFonts w:ascii="Avenir Next LT Pro" w:hAnsi="Avenir Next LT Pro" w:cstheme="minorHAnsi"/>
          <w:sz w:val="24"/>
          <w:szCs w:val="24"/>
        </w:rPr>
        <w:t xml:space="preserve"> ante casos de violencia de genero contra las mujeres, adolescentes y niñez (incluyendo el seguimiento policial a medidas y </w:t>
      </w:r>
      <w:r w:rsidR="00131263">
        <w:rPr>
          <w:rFonts w:ascii="Avenir Next LT Pro" w:hAnsi="Avenir Next LT Pro" w:cstheme="minorHAnsi"/>
          <w:sz w:val="24"/>
          <w:szCs w:val="24"/>
        </w:rPr>
        <w:t>órdenes</w:t>
      </w:r>
      <w:r w:rsidR="008B30D2">
        <w:rPr>
          <w:rFonts w:ascii="Avenir Next LT Pro" w:hAnsi="Avenir Next LT Pro" w:cstheme="minorHAnsi"/>
          <w:sz w:val="24"/>
          <w:szCs w:val="24"/>
        </w:rPr>
        <w:t xml:space="preserve"> de protección) se atiendan con la debida diligencia y apegada a los estándares internacionales.</w:t>
      </w:r>
    </w:p>
    <w:p w14:paraId="0AEE0CCF" w14:textId="696E27B4" w:rsidR="008B30D2" w:rsidRDefault="008B30D2" w:rsidP="00C3200E">
      <w:pPr>
        <w:pStyle w:val="Prrafodelista"/>
        <w:spacing w:after="0" w:line="240" w:lineRule="auto"/>
        <w:ind w:left="567"/>
        <w:jc w:val="both"/>
        <w:rPr>
          <w:rFonts w:ascii="Avenir Next LT Pro" w:hAnsi="Avenir Next LT Pro" w:cstheme="minorHAnsi"/>
          <w:sz w:val="24"/>
          <w:szCs w:val="24"/>
        </w:rPr>
      </w:pPr>
    </w:p>
    <w:p w14:paraId="51EF4D54" w14:textId="4F564624" w:rsidR="00A747E8" w:rsidRDefault="008B30D2" w:rsidP="00C3200E">
      <w:pPr>
        <w:pStyle w:val="Prrafodelista"/>
        <w:spacing w:after="0" w:line="240" w:lineRule="auto"/>
        <w:ind w:left="567"/>
        <w:jc w:val="both"/>
        <w:rPr>
          <w:rFonts w:ascii="Avenir Next LT Pro" w:hAnsi="Avenir Next LT Pro" w:cstheme="minorHAnsi"/>
          <w:sz w:val="24"/>
          <w:szCs w:val="24"/>
        </w:rPr>
      </w:pPr>
      <w:r>
        <w:rPr>
          <w:rFonts w:ascii="Avenir Next LT Pro" w:hAnsi="Avenir Next LT Pro" w:cstheme="minorHAnsi"/>
          <w:sz w:val="24"/>
          <w:szCs w:val="24"/>
        </w:rPr>
        <w:t xml:space="preserve">En virtud de lo anterior, en plenaria se establece </w:t>
      </w:r>
      <w:r w:rsidR="00A747E8">
        <w:rPr>
          <w:rFonts w:ascii="Avenir Next LT Pro" w:hAnsi="Avenir Next LT Pro" w:cstheme="minorHAnsi"/>
          <w:sz w:val="24"/>
          <w:szCs w:val="24"/>
        </w:rPr>
        <w:t>que,</w:t>
      </w:r>
      <w:r>
        <w:rPr>
          <w:rFonts w:ascii="Avenir Next LT Pro" w:hAnsi="Avenir Next LT Pro" w:cstheme="minorHAnsi"/>
          <w:sz w:val="24"/>
          <w:szCs w:val="24"/>
        </w:rPr>
        <w:t xml:space="preserve"> en caso de incumplimiento por parte del Gobierno Municipal al Convenio y su anexo técnico, se autoriza al Gobierno del Estado de Jalisco por conducto de la Secretar</w:t>
      </w:r>
      <w:r w:rsidR="00883AC7">
        <w:rPr>
          <w:rFonts w:ascii="Avenir Next LT Pro" w:hAnsi="Avenir Next LT Pro" w:cstheme="minorHAnsi"/>
          <w:sz w:val="24"/>
          <w:szCs w:val="24"/>
        </w:rPr>
        <w:t>í</w:t>
      </w:r>
      <w:r>
        <w:rPr>
          <w:rFonts w:ascii="Avenir Next LT Pro" w:hAnsi="Avenir Next LT Pro" w:cstheme="minorHAnsi"/>
          <w:sz w:val="24"/>
          <w:szCs w:val="24"/>
        </w:rPr>
        <w:t>a de la Hacienda Pública, para que descuente al Municipio de sus participaciones federales el monto económic</w:t>
      </w:r>
      <w:r w:rsidR="0074416C">
        <w:rPr>
          <w:rFonts w:ascii="Avenir Next LT Pro" w:hAnsi="Avenir Next LT Pro" w:cstheme="minorHAnsi"/>
          <w:sz w:val="24"/>
          <w:szCs w:val="24"/>
        </w:rPr>
        <w:t>o</w:t>
      </w:r>
      <w:r>
        <w:rPr>
          <w:rFonts w:ascii="Avenir Next LT Pro" w:hAnsi="Avenir Next LT Pro" w:cstheme="minorHAnsi"/>
          <w:sz w:val="24"/>
          <w:szCs w:val="24"/>
        </w:rPr>
        <w:t xml:space="preserve"> que corresponda al incumplimiento, el cual es preciso mencionar será determinado por la SISEMH</w:t>
      </w:r>
      <w:r w:rsidR="00A747E8">
        <w:rPr>
          <w:rFonts w:ascii="Avenir Next LT Pro" w:hAnsi="Avenir Next LT Pro" w:cstheme="minorHAnsi"/>
          <w:sz w:val="24"/>
          <w:szCs w:val="24"/>
        </w:rPr>
        <w:t xml:space="preserve"> de acuerdo con los procedimientos establecidos en las ROP.</w:t>
      </w:r>
    </w:p>
    <w:p w14:paraId="2E0DB5B9" w14:textId="77777777" w:rsidR="00A747E8" w:rsidRDefault="00A747E8" w:rsidP="00C3200E">
      <w:pPr>
        <w:pStyle w:val="Prrafodelista"/>
        <w:spacing w:after="0" w:line="240" w:lineRule="auto"/>
        <w:ind w:left="567"/>
        <w:jc w:val="both"/>
        <w:rPr>
          <w:rFonts w:ascii="Avenir Next LT Pro" w:hAnsi="Avenir Next LT Pro" w:cstheme="minorHAnsi"/>
          <w:sz w:val="24"/>
          <w:szCs w:val="24"/>
        </w:rPr>
      </w:pPr>
    </w:p>
    <w:p w14:paraId="3A484D4B" w14:textId="3BCDC20C" w:rsidR="00A747E8" w:rsidRPr="002E3DF4" w:rsidRDefault="00A747E8" w:rsidP="00C3200E">
      <w:pPr>
        <w:pStyle w:val="Prrafodelista"/>
        <w:spacing w:after="0" w:line="240" w:lineRule="auto"/>
        <w:ind w:left="567"/>
        <w:jc w:val="both"/>
        <w:rPr>
          <w:rFonts w:ascii="Avenir Next LT Pro" w:hAnsi="Avenir Next LT Pro" w:cstheme="minorHAnsi"/>
          <w:sz w:val="24"/>
          <w:szCs w:val="24"/>
        </w:rPr>
      </w:pPr>
      <w:r w:rsidRPr="002E3DF4">
        <w:rPr>
          <w:rFonts w:ascii="Avenir Next LT Pro" w:hAnsi="Avenir Next LT Pro" w:cstheme="minorHAnsi"/>
          <w:sz w:val="24"/>
          <w:szCs w:val="24"/>
          <w:lang w:eastAsia="es-MX"/>
        </w:rPr>
        <w:lastRenderedPageBreak/>
        <w:t>Una vez agotada la exposición de motivos y al no haber</w:t>
      </w:r>
      <w:r>
        <w:rPr>
          <w:rFonts w:ascii="Avenir Next LT Pro" w:hAnsi="Avenir Next LT Pro" w:cstheme="minorHAnsi"/>
          <w:sz w:val="24"/>
          <w:szCs w:val="24"/>
          <w:lang w:eastAsia="es-MX"/>
        </w:rPr>
        <w:t xml:space="preserve"> más</w:t>
      </w:r>
      <w:r w:rsidRPr="002E3DF4">
        <w:rPr>
          <w:rFonts w:ascii="Avenir Next LT Pro" w:hAnsi="Avenir Next LT Pro" w:cstheme="minorHAnsi"/>
          <w:sz w:val="24"/>
          <w:szCs w:val="24"/>
          <w:lang w:eastAsia="es-MX"/>
        </w:rPr>
        <w:t xml:space="preserve"> intervenciones por parte de los ediles, se somete el presente punto de acuerdo para votación</w:t>
      </w:r>
      <w:r>
        <w:rPr>
          <w:rFonts w:ascii="Avenir Next LT Pro" w:hAnsi="Avenir Next LT Pro" w:cstheme="minorHAnsi"/>
          <w:sz w:val="24"/>
          <w:szCs w:val="24"/>
          <w:lang w:eastAsia="es-MX"/>
        </w:rPr>
        <w:t xml:space="preserve"> en lo general y particular</w:t>
      </w:r>
      <w:r w:rsidRPr="002E3DF4">
        <w:rPr>
          <w:rFonts w:ascii="Avenir Next LT Pro" w:hAnsi="Avenir Next LT Pro" w:cstheme="minorHAnsi"/>
          <w:sz w:val="24"/>
          <w:szCs w:val="24"/>
          <w:lang w:eastAsia="es-MX"/>
        </w:rPr>
        <w:t>, mismo que resulta aprobado por unanimidad.</w:t>
      </w:r>
    </w:p>
    <w:p w14:paraId="528C3258" w14:textId="67742951" w:rsidR="008816D1" w:rsidRDefault="008816D1" w:rsidP="00F21C05">
      <w:pPr>
        <w:spacing w:after="0" w:line="240" w:lineRule="auto"/>
        <w:ind w:left="284"/>
        <w:jc w:val="both"/>
        <w:rPr>
          <w:rFonts w:ascii="Avenir Next LT Pro" w:hAnsi="Avenir Next LT Pro" w:cstheme="minorHAnsi"/>
          <w:sz w:val="24"/>
          <w:szCs w:val="24"/>
          <w:lang w:eastAsia="es-MX"/>
        </w:rPr>
      </w:pPr>
    </w:p>
    <w:p w14:paraId="6E61EFF9" w14:textId="2BDC1135" w:rsidR="008816D1" w:rsidRDefault="008816D1" w:rsidP="00C3200E">
      <w:pPr>
        <w:pStyle w:val="Prrafodelista"/>
        <w:numPr>
          <w:ilvl w:val="0"/>
          <w:numId w:val="40"/>
        </w:numPr>
        <w:spacing w:after="0" w:line="240" w:lineRule="auto"/>
        <w:ind w:left="567" w:hanging="283"/>
        <w:jc w:val="both"/>
        <w:rPr>
          <w:rFonts w:ascii="Avenir Next LT Pro" w:hAnsi="Avenir Next LT Pro" w:cstheme="minorHAnsi"/>
          <w:sz w:val="24"/>
          <w:szCs w:val="24"/>
        </w:rPr>
      </w:pPr>
      <w:r w:rsidRPr="00A747E8">
        <w:rPr>
          <w:rFonts w:ascii="Avenir Next LT Pro" w:hAnsi="Avenir Next LT Pro" w:cstheme="minorHAnsi"/>
          <w:sz w:val="24"/>
          <w:szCs w:val="24"/>
        </w:rPr>
        <w:t xml:space="preserve">Como </w:t>
      </w:r>
      <w:r w:rsidR="00CE3340" w:rsidRPr="00A747E8">
        <w:rPr>
          <w:rFonts w:ascii="Avenir Next LT Pro" w:hAnsi="Avenir Next LT Pro" w:cstheme="minorHAnsi"/>
          <w:sz w:val="24"/>
          <w:szCs w:val="24"/>
        </w:rPr>
        <w:t xml:space="preserve">tercer </w:t>
      </w:r>
      <w:r w:rsidRPr="00A747E8">
        <w:rPr>
          <w:rFonts w:ascii="Avenir Next LT Pro" w:hAnsi="Avenir Next LT Pro" w:cstheme="minorHAnsi"/>
          <w:sz w:val="24"/>
          <w:szCs w:val="24"/>
        </w:rPr>
        <w:t xml:space="preserve">punto </w:t>
      </w:r>
      <w:r w:rsidR="004C36F3">
        <w:rPr>
          <w:rFonts w:ascii="Avenir Next LT Pro" w:hAnsi="Avenir Next LT Pro" w:cstheme="minorHAnsi"/>
          <w:sz w:val="24"/>
          <w:szCs w:val="24"/>
          <w:lang w:eastAsia="es-MX"/>
        </w:rPr>
        <w:t>respecto</w:t>
      </w:r>
      <w:r w:rsidRPr="00A747E8">
        <w:rPr>
          <w:rFonts w:ascii="Avenir Next LT Pro" w:hAnsi="Avenir Next LT Pro" w:cstheme="minorHAnsi"/>
          <w:sz w:val="24"/>
          <w:szCs w:val="24"/>
        </w:rPr>
        <w:t xml:space="preserve"> de los asuntos generales, </w:t>
      </w:r>
      <w:r w:rsidR="00A747E8" w:rsidRPr="003B5B23">
        <w:rPr>
          <w:rFonts w:ascii="Avenir Next LT Pro" w:hAnsi="Avenir Next LT Pro" w:cstheme="minorHAnsi"/>
          <w:sz w:val="24"/>
          <w:szCs w:val="24"/>
        </w:rPr>
        <w:t>hace uso de la voz</w:t>
      </w:r>
      <w:r w:rsidR="00A747E8" w:rsidRPr="003B5B23">
        <w:rPr>
          <w:rFonts w:ascii="Avenir Next LT Pro" w:hAnsi="Avenir Next LT Pro" w:cstheme="minorHAnsi"/>
          <w:sz w:val="24"/>
          <w:szCs w:val="24"/>
          <w:lang w:eastAsia="es-MX"/>
        </w:rPr>
        <w:t xml:space="preserve"> el Secretario General Abogado Evaristo Soto Contreras</w:t>
      </w:r>
      <w:r w:rsidR="00A747E8">
        <w:rPr>
          <w:rFonts w:ascii="Avenir Next LT Pro" w:hAnsi="Avenir Next LT Pro" w:cstheme="minorHAnsi"/>
          <w:sz w:val="24"/>
          <w:szCs w:val="24"/>
          <w:lang w:eastAsia="es-MX"/>
        </w:rPr>
        <w:t xml:space="preserve"> quien manifiesta que constantemente se reciben exhortos por parte del H Congreso del Estado de Jalisco, mismos que son derivados a las unidades administrativas correspondientes, no obstante a partir de la siguiente sesión de Ayuntamiento, se estarán primeramente informando al Pleno todos los exhortos recibidos mismos que serán turnados a las respectivas comisiones edilicias para su debido seguimiento y cabal cumplimiento, lo anterior para que cada uno de los exhortos sea de conocimiento del Pleno del Ayuntamiento para los efectos legales y administrativos que corresponda.</w:t>
      </w:r>
    </w:p>
    <w:p w14:paraId="3BFE2B20" w14:textId="77777777" w:rsidR="004C36F3" w:rsidRDefault="004C36F3" w:rsidP="00F21C05">
      <w:pPr>
        <w:pStyle w:val="Prrafodelista"/>
        <w:spacing w:after="0" w:line="240" w:lineRule="auto"/>
        <w:ind w:left="284"/>
        <w:jc w:val="both"/>
        <w:rPr>
          <w:rFonts w:ascii="Avenir Next LT Pro" w:hAnsi="Avenir Next LT Pro" w:cstheme="minorHAnsi"/>
          <w:sz w:val="24"/>
          <w:szCs w:val="24"/>
        </w:rPr>
      </w:pPr>
    </w:p>
    <w:p w14:paraId="4C06BDDE" w14:textId="28AA28AC" w:rsidR="002F403C" w:rsidRPr="002F403C" w:rsidRDefault="004C36F3" w:rsidP="00C3200E">
      <w:pPr>
        <w:pStyle w:val="Prrafodelista"/>
        <w:numPr>
          <w:ilvl w:val="0"/>
          <w:numId w:val="40"/>
        </w:numPr>
        <w:spacing w:after="0" w:line="240" w:lineRule="auto"/>
        <w:ind w:left="567" w:hanging="283"/>
        <w:jc w:val="both"/>
        <w:rPr>
          <w:rFonts w:ascii="Avenir Next LT Pro" w:hAnsi="Avenir Next LT Pro"/>
          <w:sz w:val="24"/>
          <w:szCs w:val="24"/>
          <w:lang w:eastAsia="es-MX"/>
        </w:rPr>
      </w:pPr>
      <w:r>
        <w:rPr>
          <w:rFonts w:ascii="Avenir Next LT Pro" w:hAnsi="Avenir Next LT Pro" w:cstheme="minorHAnsi"/>
          <w:sz w:val="24"/>
          <w:szCs w:val="24"/>
          <w:lang w:eastAsia="es-MX"/>
        </w:rPr>
        <w:t>Como cuarto punto respecto de los asuntos generales</w:t>
      </w:r>
      <w:r w:rsidR="00684E3E">
        <w:rPr>
          <w:rFonts w:ascii="Avenir Next LT Pro" w:hAnsi="Avenir Next LT Pro" w:cstheme="minorHAnsi"/>
          <w:sz w:val="24"/>
          <w:szCs w:val="24"/>
          <w:lang w:eastAsia="es-MX"/>
        </w:rPr>
        <w:t>, hace uso de la voz el Presidente Municipal C. Martín Larios García</w:t>
      </w:r>
      <w:r w:rsidR="002F403C">
        <w:rPr>
          <w:rFonts w:ascii="Avenir Next LT Pro" w:hAnsi="Avenir Next LT Pro" w:cstheme="minorHAnsi"/>
          <w:sz w:val="24"/>
          <w:szCs w:val="24"/>
          <w:lang w:eastAsia="es-MX"/>
        </w:rPr>
        <w:t xml:space="preserve"> quien brinda un mensaje dirigido a todo el pueblo de Tecalitlán</w:t>
      </w:r>
      <w:r w:rsidR="00883AC7">
        <w:rPr>
          <w:rFonts w:ascii="Avenir Next LT Pro" w:hAnsi="Avenir Next LT Pro" w:cstheme="minorHAnsi"/>
          <w:sz w:val="24"/>
          <w:szCs w:val="24"/>
          <w:lang w:eastAsia="es-MX"/>
        </w:rPr>
        <w:t>,</w:t>
      </w:r>
      <w:r w:rsidR="002F403C">
        <w:rPr>
          <w:rFonts w:ascii="Avenir Next LT Pro" w:hAnsi="Avenir Next LT Pro" w:cstheme="minorHAnsi"/>
          <w:sz w:val="24"/>
          <w:szCs w:val="24"/>
          <w:lang w:eastAsia="es-MX"/>
        </w:rPr>
        <w:t xml:space="preserve"> con relación al servicio de </w:t>
      </w:r>
      <w:r w:rsidR="00883AC7">
        <w:rPr>
          <w:rFonts w:ascii="Avenir Next LT Pro" w:hAnsi="Avenir Next LT Pro" w:cstheme="minorHAnsi"/>
          <w:sz w:val="24"/>
          <w:szCs w:val="24"/>
          <w:lang w:eastAsia="es-MX"/>
        </w:rPr>
        <w:t>Tránsito</w:t>
      </w:r>
      <w:r w:rsidR="002F403C">
        <w:rPr>
          <w:rFonts w:ascii="Avenir Next LT Pro" w:hAnsi="Avenir Next LT Pro" w:cstheme="minorHAnsi"/>
          <w:sz w:val="24"/>
          <w:szCs w:val="24"/>
          <w:lang w:eastAsia="es-MX"/>
        </w:rPr>
        <w:t xml:space="preserve"> y Vialidad en nuestro Municipio, mismo que iniciar</w:t>
      </w:r>
      <w:r w:rsidR="00883AC7">
        <w:rPr>
          <w:rFonts w:ascii="Avenir Next LT Pro" w:hAnsi="Avenir Next LT Pro" w:cstheme="minorHAnsi"/>
          <w:sz w:val="24"/>
          <w:szCs w:val="24"/>
          <w:lang w:eastAsia="es-MX"/>
        </w:rPr>
        <w:t>á</w:t>
      </w:r>
      <w:r w:rsidR="002F403C">
        <w:rPr>
          <w:rFonts w:ascii="Avenir Next LT Pro" w:hAnsi="Avenir Next LT Pro" w:cstheme="minorHAnsi"/>
          <w:sz w:val="24"/>
          <w:szCs w:val="24"/>
          <w:lang w:eastAsia="es-MX"/>
        </w:rPr>
        <w:t xml:space="preserve"> con total apego a las diversas disposiciones jurídicas el próximo </w:t>
      </w:r>
      <w:r w:rsidR="00E15D40">
        <w:rPr>
          <w:rFonts w:ascii="Avenir Next LT Pro" w:hAnsi="Avenir Next LT Pro" w:cstheme="minorHAnsi"/>
          <w:sz w:val="24"/>
          <w:szCs w:val="24"/>
          <w:lang w:eastAsia="es-MX"/>
        </w:rPr>
        <w:t>día</w:t>
      </w:r>
      <w:r w:rsidR="002F403C">
        <w:rPr>
          <w:rFonts w:ascii="Avenir Next LT Pro" w:hAnsi="Avenir Next LT Pro" w:cstheme="minorHAnsi"/>
          <w:sz w:val="24"/>
          <w:szCs w:val="24"/>
          <w:lang w:eastAsia="es-MX"/>
        </w:rPr>
        <w:t xml:space="preserve"> miércoles 2 de marzo del año en curso, puntualizando que el objetivo principal es la prevención de accidentes y la implementación de orden y cultura vial, así mismo reitera que no se trata de un tema de recaudación por lo que hace un llamado a todos los ciudadanos para que acaten todas las medidas y eviten ser infraccionados, haciendo énfasis en que son m</w:t>
      </w:r>
      <w:r w:rsidR="00883AC7">
        <w:rPr>
          <w:rFonts w:ascii="Avenir Next LT Pro" w:hAnsi="Avenir Next LT Pro" w:cstheme="minorHAnsi"/>
          <w:sz w:val="24"/>
          <w:szCs w:val="24"/>
          <w:lang w:eastAsia="es-MX"/>
        </w:rPr>
        <w:t>á</w:t>
      </w:r>
      <w:r w:rsidR="002F403C">
        <w:rPr>
          <w:rFonts w:ascii="Avenir Next LT Pro" w:hAnsi="Avenir Next LT Pro" w:cstheme="minorHAnsi"/>
          <w:sz w:val="24"/>
          <w:szCs w:val="24"/>
          <w:lang w:eastAsia="es-MX"/>
        </w:rPr>
        <w:t>s las personas que quieren que exista orden vial en nuestro Municipio.</w:t>
      </w:r>
    </w:p>
    <w:p w14:paraId="200FE3E9" w14:textId="77777777" w:rsidR="002F403C" w:rsidRPr="002F403C" w:rsidRDefault="002F403C" w:rsidP="00C3200E">
      <w:pPr>
        <w:pStyle w:val="Prrafodelista"/>
        <w:ind w:left="567" w:hanging="283"/>
        <w:rPr>
          <w:rFonts w:ascii="Avenir Next LT Pro" w:hAnsi="Avenir Next LT Pro"/>
          <w:sz w:val="24"/>
          <w:szCs w:val="24"/>
          <w:lang w:eastAsia="es-MX"/>
        </w:rPr>
      </w:pPr>
    </w:p>
    <w:p w14:paraId="37CF201E" w14:textId="794ACEE6" w:rsidR="002F403C" w:rsidRDefault="002F403C" w:rsidP="00C3200E">
      <w:pPr>
        <w:pStyle w:val="Prrafodelista"/>
        <w:spacing w:after="0" w:line="240" w:lineRule="auto"/>
        <w:ind w:left="567"/>
        <w:jc w:val="both"/>
        <w:rPr>
          <w:rFonts w:ascii="Avenir Next LT Pro" w:hAnsi="Avenir Next LT Pro"/>
          <w:sz w:val="24"/>
          <w:szCs w:val="24"/>
          <w:lang w:eastAsia="es-MX"/>
        </w:rPr>
      </w:pPr>
      <w:r>
        <w:rPr>
          <w:rFonts w:ascii="Avenir Next LT Pro" w:hAnsi="Avenir Next LT Pro"/>
          <w:sz w:val="24"/>
          <w:szCs w:val="24"/>
          <w:lang w:eastAsia="es-MX"/>
        </w:rPr>
        <w:t xml:space="preserve">En ese orden de ideas refiere que habrá </w:t>
      </w:r>
      <w:proofErr w:type="gramStart"/>
      <w:r>
        <w:rPr>
          <w:rFonts w:ascii="Avenir Next LT Pro" w:hAnsi="Avenir Next LT Pro"/>
          <w:sz w:val="24"/>
          <w:szCs w:val="24"/>
          <w:lang w:eastAsia="es-MX"/>
        </w:rPr>
        <w:t>cero tolerancia</w:t>
      </w:r>
      <w:proofErr w:type="gramEnd"/>
      <w:r>
        <w:rPr>
          <w:rFonts w:ascii="Avenir Next LT Pro" w:hAnsi="Avenir Next LT Pro"/>
          <w:sz w:val="24"/>
          <w:szCs w:val="24"/>
          <w:lang w:eastAsia="es-MX"/>
        </w:rPr>
        <w:t xml:space="preserve"> con la corrupción, </w:t>
      </w:r>
      <w:r w:rsidR="007F4EE5">
        <w:rPr>
          <w:rFonts w:ascii="Avenir Next LT Pro" w:hAnsi="Avenir Next LT Pro"/>
          <w:sz w:val="24"/>
          <w:szCs w:val="24"/>
          <w:lang w:eastAsia="es-MX"/>
        </w:rPr>
        <w:t>por lo que ya instruy</w:t>
      </w:r>
      <w:r w:rsidR="00883AC7">
        <w:rPr>
          <w:rFonts w:ascii="Avenir Next LT Pro" w:hAnsi="Avenir Next LT Pro"/>
          <w:sz w:val="24"/>
          <w:szCs w:val="24"/>
          <w:lang w:eastAsia="es-MX"/>
        </w:rPr>
        <w:t>ó</w:t>
      </w:r>
      <w:r w:rsidR="007F4EE5">
        <w:rPr>
          <w:rFonts w:ascii="Avenir Next LT Pro" w:hAnsi="Avenir Next LT Pro"/>
          <w:sz w:val="24"/>
          <w:szCs w:val="24"/>
          <w:lang w:eastAsia="es-MX"/>
        </w:rPr>
        <w:t xml:space="preserve"> a los agentes viales de un comportamiento ético y profesional en el desempeño de sus funciones, así mismo</w:t>
      </w:r>
      <w:r w:rsidR="001E1108">
        <w:rPr>
          <w:rFonts w:ascii="Avenir Next LT Pro" w:hAnsi="Avenir Next LT Pro"/>
          <w:sz w:val="24"/>
          <w:szCs w:val="24"/>
          <w:lang w:eastAsia="es-MX"/>
        </w:rPr>
        <w:t>,</w:t>
      </w:r>
      <w:r>
        <w:rPr>
          <w:rFonts w:ascii="Avenir Next LT Pro" w:hAnsi="Avenir Next LT Pro"/>
          <w:sz w:val="24"/>
          <w:szCs w:val="24"/>
          <w:lang w:eastAsia="es-MX"/>
        </w:rPr>
        <w:t xml:space="preserve"> no habrá favoritismos con nadie y la aplicación de la Ley y Reglamento será para todos </w:t>
      </w:r>
      <w:r w:rsidR="007F4EE5">
        <w:rPr>
          <w:rFonts w:ascii="Avenir Next LT Pro" w:hAnsi="Avenir Next LT Pro"/>
          <w:sz w:val="24"/>
          <w:szCs w:val="24"/>
          <w:lang w:eastAsia="es-MX"/>
        </w:rPr>
        <w:t xml:space="preserve">por </w:t>
      </w:r>
      <w:r>
        <w:rPr>
          <w:rFonts w:ascii="Avenir Next LT Pro" w:hAnsi="Avenir Next LT Pro"/>
          <w:sz w:val="24"/>
          <w:szCs w:val="24"/>
          <w:lang w:eastAsia="es-MX"/>
        </w:rPr>
        <w:t>igual.</w:t>
      </w:r>
    </w:p>
    <w:p w14:paraId="201A6AE4" w14:textId="30836420" w:rsidR="00CD4E95" w:rsidRDefault="00CD4E95" w:rsidP="00C3200E">
      <w:pPr>
        <w:pStyle w:val="Prrafodelista"/>
        <w:spacing w:after="0" w:line="240" w:lineRule="auto"/>
        <w:ind w:left="567" w:hanging="283"/>
        <w:jc w:val="both"/>
        <w:rPr>
          <w:rFonts w:ascii="Avenir Next LT Pro" w:hAnsi="Avenir Next LT Pro"/>
          <w:sz w:val="24"/>
          <w:szCs w:val="24"/>
          <w:lang w:eastAsia="es-MX"/>
        </w:rPr>
      </w:pPr>
    </w:p>
    <w:p w14:paraId="3BA4FB6A" w14:textId="56CA3396" w:rsidR="00CD4E95" w:rsidRDefault="00CD4E95" w:rsidP="00C3200E">
      <w:pPr>
        <w:pStyle w:val="Prrafodelista"/>
        <w:spacing w:after="0" w:line="240" w:lineRule="auto"/>
        <w:ind w:left="567"/>
        <w:jc w:val="both"/>
        <w:rPr>
          <w:rFonts w:ascii="Avenir Next LT Pro" w:hAnsi="Avenir Next LT Pro"/>
          <w:sz w:val="24"/>
          <w:szCs w:val="24"/>
          <w:lang w:eastAsia="es-MX"/>
        </w:rPr>
      </w:pPr>
      <w:r>
        <w:rPr>
          <w:rFonts w:ascii="Avenir Next LT Pro" w:hAnsi="Avenir Next LT Pro"/>
          <w:sz w:val="24"/>
          <w:szCs w:val="24"/>
          <w:lang w:eastAsia="es-MX"/>
        </w:rPr>
        <w:t xml:space="preserve">Por último, en plenaria fueron compartidos varios comentarios a favor de las acciones a implementar en materia de </w:t>
      </w:r>
      <w:r w:rsidR="00883AC7">
        <w:rPr>
          <w:rFonts w:ascii="Avenir Next LT Pro" w:hAnsi="Avenir Next LT Pro"/>
          <w:sz w:val="24"/>
          <w:szCs w:val="24"/>
          <w:lang w:eastAsia="es-MX"/>
        </w:rPr>
        <w:t>tránsito</w:t>
      </w:r>
      <w:r>
        <w:rPr>
          <w:rFonts w:ascii="Avenir Next LT Pro" w:hAnsi="Avenir Next LT Pro"/>
          <w:sz w:val="24"/>
          <w:szCs w:val="24"/>
          <w:lang w:eastAsia="es-MX"/>
        </w:rPr>
        <w:t xml:space="preserve"> y vialidad</w:t>
      </w:r>
      <w:r w:rsidR="001E1108">
        <w:rPr>
          <w:rFonts w:ascii="Avenir Next LT Pro" w:hAnsi="Avenir Next LT Pro"/>
          <w:sz w:val="24"/>
          <w:szCs w:val="24"/>
          <w:lang w:eastAsia="es-MX"/>
        </w:rPr>
        <w:t xml:space="preserve">, </w:t>
      </w:r>
      <w:r>
        <w:rPr>
          <w:rFonts w:ascii="Avenir Next LT Pro" w:hAnsi="Avenir Next LT Pro"/>
          <w:sz w:val="24"/>
          <w:szCs w:val="24"/>
          <w:lang w:eastAsia="es-MX"/>
        </w:rPr>
        <w:t>así mismo los regidores refrendaron su respaldo</w:t>
      </w:r>
      <w:r w:rsidR="00E15D40">
        <w:rPr>
          <w:rFonts w:ascii="Avenir Next LT Pro" w:hAnsi="Avenir Next LT Pro"/>
          <w:sz w:val="24"/>
          <w:szCs w:val="24"/>
          <w:lang w:eastAsia="es-MX"/>
        </w:rPr>
        <w:t xml:space="preserve"> y compromiso</w:t>
      </w:r>
      <w:r>
        <w:rPr>
          <w:rFonts w:ascii="Avenir Next LT Pro" w:hAnsi="Avenir Next LT Pro"/>
          <w:sz w:val="24"/>
          <w:szCs w:val="24"/>
          <w:lang w:eastAsia="es-MX"/>
        </w:rPr>
        <w:t xml:space="preserve"> para su </w:t>
      </w:r>
      <w:r w:rsidR="00E15D40">
        <w:rPr>
          <w:rFonts w:ascii="Avenir Next LT Pro" w:hAnsi="Avenir Next LT Pro"/>
          <w:sz w:val="24"/>
          <w:szCs w:val="24"/>
          <w:lang w:eastAsia="es-MX"/>
        </w:rPr>
        <w:t xml:space="preserve">cabal </w:t>
      </w:r>
      <w:r>
        <w:rPr>
          <w:rFonts w:ascii="Avenir Next LT Pro" w:hAnsi="Avenir Next LT Pro"/>
          <w:sz w:val="24"/>
          <w:szCs w:val="24"/>
          <w:lang w:eastAsia="es-MX"/>
        </w:rPr>
        <w:t>cumplimiento.</w:t>
      </w:r>
    </w:p>
    <w:p w14:paraId="1EC91C88" w14:textId="77777777" w:rsidR="002F403C" w:rsidRPr="00CD4E95" w:rsidRDefault="002F403C" w:rsidP="00F21C05">
      <w:pPr>
        <w:spacing w:after="0" w:line="240" w:lineRule="auto"/>
        <w:ind w:left="284"/>
        <w:jc w:val="both"/>
        <w:rPr>
          <w:rFonts w:ascii="Avenir Next LT Pro" w:hAnsi="Avenir Next LT Pro"/>
          <w:sz w:val="24"/>
          <w:szCs w:val="24"/>
          <w:lang w:eastAsia="es-MX"/>
        </w:rPr>
      </w:pPr>
    </w:p>
    <w:p w14:paraId="3E88A79F" w14:textId="1BDE459D" w:rsidR="009E5942" w:rsidRPr="002E3DF4" w:rsidRDefault="001A3F6D" w:rsidP="00F21C05">
      <w:pPr>
        <w:spacing w:after="0" w:line="240" w:lineRule="auto"/>
        <w:ind w:left="284"/>
        <w:jc w:val="both"/>
        <w:rPr>
          <w:rFonts w:ascii="Avenir Next LT Pro" w:hAnsi="Avenir Next LT Pro" w:cstheme="minorHAnsi"/>
          <w:sz w:val="24"/>
          <w:szCs w:val="24"/>
        </w:rPr>
      </w:pPr>
      <w:r w:rsidRPr="00352117">
        <w:rPr>
          <w:rFonts w:ascii="Bookman Old Style" w:hAnsi="Bookman Old Style"/>
          <w:b/>
          <w:bCs/>
          <w:sz w:val="24"/>
          <w:szCs w:val="24"/>
          <w:lang w:eastAsia="es-MX"/>
        </w:rPr>
        <w:t xml:space="preserve">DÉCIMO </w:t>
      </w:r>
      <w:r w:rsidR="00790ED2" w:rsidRPr="00352117">
        <w:rPr>
          <w:rFonts w:ascii="Bookman Old Style" w:hAnsi="Bookman Old Style"/>
          <w:b/>
          <w:bCs/>
          <w:sz w:val="24"/>
          <w:szCs w:val="24"/>
          <w:lang w:eastAsia="es-MX"/>
        </w:rPr>
        <w:t>CUARTO</w:t>
      </w:r>
      <w:r w:rsidRPr="00352117">
        <w:rPr>
          <w:rFonts w:ascii="Bookman Old Style" w:hAnsi="Bookman Old Style"/>
          <w:b/>
          <w:bCs/>
          <w:sz w:val="24"/>
          <w:szCs w:val="24"/>
          <w:lang w:eastAsia="es-MX"/>
        </w:rPr>
        <w:t>:</w:t>
      </w:r>
      <w:r w:rsidRPr="00352117">
        <w:rPr>
          <w:rFonts w:ascii="Bookman Old Style" w:hAnsi="Bookman Old Style" w:cstheme="minorHAnsi"/>
          <w:sz w:val="24"/>
          <w:szCs w:val="24"/>
        </w:rPr>
        <w:t xml:space="preserve"> </w:t>
      </w:r>
      <w:r w:rsidR="009E5942" w:rsidRPr="002E3DF4">
        <w:rPr>
          <w:rFonts w:ascii="Avenir Next LT Pro" w:hAnsi="Avenir Next LT Pro" w:cstheme="minorHAnsi"/>
          <w:sz w:val="24"/>
          <w:szCs w:val="24"/>
        </w:rPr>
        <w:t xml:space="preserve">No Habiendo más asuntos que tratar, en uso de la voz, el Presidente Municipal de Tecalitlán, C. </w:t>
      </w:r>
      <w:r w:rsidR="00FE3CE4" w:rsidRPr="002E3DF4">
        <w:rPr>
          <w:rFonts w:ascii="Avenir Next LT Pro" w:hAnsi="Avenir Next LT Pro" w:cstheme="minorHAnsi"/>
          <w:sz w:val="24"/>
          <w:szCs w:val="24"/>
        </w:rPr>
        <w:t>Martín Larios García,</w:t>
      </w:r>
      <w:r w:rsidR="009E5942" w:rsidRPr="002E3DF4">
        <w:rPr>
          <w:rFonts w:ascii="Avenir Next LT Pro" w:hAnsi="Avenir Next LT Pro" w:cstheme="minorHAnsi"/>
          <w:sz w:val="24"/>
          <w:szCs w:val="24"/>
        </w:rPr>
        <w:t xml:space="preserve"> agradece a</w:t>
      </w:r>
      <w:r w:rsidR="00FE3CE4" w:rsidRPr="002E3DF4">
        <w:rPr>
          <w:rFonts w:ascii="Avenir Next LT Pro" w:hAnsi="Avenir Next LT Pro" w:cstheme="minorHAnsi"/>
          <w:sz w:val="24"/>
          <w:szCs w:val="24"/>
        </w:rPr>
        <w:t xml:space="preserve"> los CC. Regidores, Sindico y Secretario</w:t>
      </w:r>
      <w:r w:rsidR="009E5942" w:rsidRPr="002E3DF4">
        <w:rPr>
          <w:rFonts w:ascii="Avenir Next LT Pro" w:hAnsi="Avenir Next LT Pro" w:cstheme="minorHAnsi"/>
          <w:sz w:val="24"/>
          <w:szCs w:val="24"/>
        </w:rPr>
        <w:t xml:space="preserve"> su participación en esta sesión,</w:t>
      </w:r>
      <w:r w:rsidR="00FE3CE4" w:rsidRPr="002E3DF4">
        <w:rPr>
          <w:rFonts w:ascii="Avenir Next LT Pro" w:hAnsi="Avenir Next LT Pro" w:cstheme="minorHAnsi"/>
          <w:sz w:val="24"/>
          <w:szCs w:val="24"/>
        </w:rPr>
        <w:t xml:space="preserve"> y</w:t>
      </w:r>
      <w:r w:rsidR="009E5942" w:rsidRPr="002E3DF4">
        <w:rPr>
          <w:rFonts w:ascii="Avenir Next LT Pro" w:hAnsi="Avenir Next LT Pro" w:cstheme="minorHAnsi"/>
          <w:sz w:val="24"/>
          <w:szCs w:val="24"/>
        </w:rPr>
        <w:t xml:space="preserve"> así mismo procede a la clausura oficial, dando por terminada </w:t>
      </w:r>
      <w:r w:rsidR="001A22F9" w:rsidRPr="002E3DF4">
        <w:rPr>
          <w:rFonts w:ascii="Avenir Next LT Pro" w:hAnsi="Avenir Next LT Pro" w:cstheme="minorHAnsi"/>
          <w:sz w:val="24"/>
          <w:szCs w:val="24"/>
        </w:rPr>
        <w:t xml:space="preserve">la </w:t>
      </w:r>
      <w:r w:rsidR="00C67EFF" w:rsidRPr="002E3DF4">
        <w:rPr>
          <w:rFonts w:ascii="Avenir Next LT Pro" w:hAnsi="Avenir Next LT Pro" w:cstheme="minorHAnsi"/>
          <w:sz w:val="24"/>
          <w:szCs w:val="24"/>
        </w:rPr>
        <w:t>presente ses</w:t>
      </w:r>
      <w:r w:rsidR="00741FCB" w:rsidRPr="002E3DF4">
        <w:rPr>
          <w:rFonts w:ascii="Avenir Next LT Pro" w:hAnsi="Avenir Next LT Pro" w:cstheme="minorHAnsi"/>
          <w:sz w:val="24"/>
          <w:szCs w:val="24"/>
        </w:rPr>
        <w:t>ión siendo las</w:t>
      </w:r>
      <w:r w:rsidR="00095069" w:rsidRPr="002E3DF4">
        <w:rPr>
          <w:rFonts w:ascii="Avenir Next LT Pro" w:hAnsi="Avenir Next LT Pro" w:cstheme="minorHAnsi"/>
          <w:sz w:val="24"/>
          <w:szCs w:val="24"/>
        </w:rPr>
        <w:t xml:space="preserve"> </w:t>
      </w:r>
      <w:r w:rsidR="00903BAE">
        <w:rPr>
          <w:rFonts w:ascii="Avenir Next LT Pro" w:hAnsi="Avenir Next LT Pro" w:cstheme="minorHAnsi"/>
          <w:sz w:val="24"/>
          <w:szCs w:val="24"/>
        </w:rPr>
        <w:t>11 once</w:t>
      </w:r>
      <w:r w:rsidR="00FE3CE4" w:rsidRPr="002E3DF4">
        <w:rPr>
          <w:rFonts w:ascii="Avenir Next LT Pro" w:hAnsi="Avenir Next LT Pro" w:cstheme="minorHAnsi"/>
          <w:sz w:val="24"/>
          <w:szCs w:val="24"/>
        </w:rPr>
        <w:t xml:space="preserve"> </w:t>
      </w:r>
      <w:r w:rsidR="0047536F" w:rsidRPr="002E3DF4">
        <w:rPr>
          <w:rFonts w:ascii="Avenir Next LT Pro" w:hAnsi="Avenir Next LT Pro" w:cstheme="minorHAnsi"/>
          <w:sz w:val="24"/>
          <w:szCs w:val="24"/>
        </w:rPr>
        <w:t xml:space="preserve">horas con </w:t>
      </w:r>
      <w:r w:rsidR="00A113B3">
        <w:rPr>
          <w:rFonts w:ascii="Avenir Next LT Pro" w:hAnsi="Avenir Next LT Pro" w:cstheme="minorHAnsi"/>
          <w:sz w:val="24"/>
          <w:szCs w:val="24"/>
        </w:rPr>
        <w:t>27 veintisiete</w:t>
      </w:r>
      <w:r w:rsidR="00FE3CE4" w:rsidRPr="002E3DF4">
        <w:rPr>
          <w:rFonts w:ascii="Avenir Next LT Pro" w:hAnsi="Avenir Next LT Pro" w:cstheme="minorHAnsi"/>
          <w:sz w:val="24"/>
          <w:szCs w:val="24"/>
        </w:rPr>
        <w:t xml:space="preserve"> </w:t>
      </w:r>
      <w:r w:rsidR="001420D5" w:rsidRPr="002E3DF4">
        <w:rPr>
          <w:rFonts w:ascii="Avenir Next LT Pro" w:hAnsi="Avenir Next LT Pro" w:cstheme="minorHAnsi"/>
          <w:sz w:val="24"/>
          <w:szCs w:val="24"/>
        </w:rPr>
        <w:t>minutos</w:t>
      </w:r>
      <w:r w:rsidR="009E5942" w:rsidRPr="002E3DF4">
        <w:rPr>
          <w:rFonts w:ascii="Avenir Next LT Pro" w:hAnsi="Avenir Next LT Pro" w:cstheme="minorHAnsi"/>
          <w:sz w:val="24"/>
          <w:szCs w:val="24"/>
        </w:rPr>
        <w:t xml:space="preserve"> del día </w:t>
      </w:r>
      <w:r w:rsidR="00A113B3">
        <w:rPr>
          <w:rFonts w:ascii="Avenir Next LT Pro" w:hAnsi="Avenir Next LT Pro" w:cstheme="minorHAnsi"/>
          <w:sz w:val="24"/>
          <w:szCs w:val="24"/>
        </w:rPr>
        <w:t>viernes 25 de febrero</w:t>
      </w:r>
      <w:r w:rsidR="009E5942" w:rsidRPr="002E3DF4">
        <w:rPr>
          <w:rFonts w:ascii="Avenir Next LT Pro" w:hAnsi="Avenir Next LT Pro" w:cstheme="minorHAnsi"/>
          <w:sz w:val="24"/>
          <w:szCs w:val="24"/>
        </w:rPr>
        <w:t xml:space="preserve"> </w:t>
      </w:r>
      <w:r w:rsidR="0074559A" w:rsidRPr="002E3DF4">
        <w:rPr>
          <w:rFonts w:ascii="Avenir Next LT Pro" w:hAnsi="Avenir Next LT Pro" w:cstheme="minorHAnsi"/>
          <w:sz w:val="24"/>
          <w:szCs w:val="24"/>
        </w:rPr>
        <w:t>del 202</w:t>
      </w:r>
      <w:r w:rsidR="00A113B3">
        <w:rPr>
          <w:rFonts w:ascii="Avenir Next LT Pro" w:hAnsi="Avenir Next LT Pro" w:cstheme="minorHAnsi"/>
          <w:sz w:val="24"/>
          <w:szCs w:val="24"/>
        </w:rPr>
        <w:t>2</w:t>
      </w:r>
      <w:r w:rsidR="009E5942" w:rsidRPr="002E3DF4">
        <w:rPr>
          <w:rFonts w:ascii="Avenir Next LT Pro" w:hAnsi="Avenir Next LT Pro" w:cstheme="minorHAnsi"/>
          <w:sz w:val="24"/>
          <w:szCs w:val="24"/>
        </w:rPr>
        <w:t xml:space="preserve">, </w:t>
      </w:r>
      <w:r w:rsidR="008E2FD7" w:rsidRPr="002E3DF4">
        <w:rPr>
          <w:rFonts w:ascii="Avenir Next LT Pro" w:hAnsi="Avenir Next LT Pro" w:cstheme="minorHAnsi"/>
          <w:sz w:val="24"/>
          <w:szCs w:val="24"/>
        </w:rPr>
        <w:t>de la que suscribe la presente a</w:t>
      </w:r>
      <w:r w:rsidR="009E5942" w:rsidRPr="002E3DF4">
        <w:rPr>
          <w:rFonts w:ascii="Avenir Next LT Pro" w:hAnsi="Avenir Next LT Pro" w:cstheme="minorHAnsi"/>
          <w:sz w:val="24"/>
          <w:szCs w:val="24"/>
        </w:rPr>
        <w:t>cta, la cual fue aprobada, ratificada y firmada en todas las partes por los que en ella intervinieron, previa lectura que se dio de su contenido.</w:t>
      </w:r>
    </w:p>
    <w:p w14:paraId="3AB13C3D" w14:textId="77777777" w:rsidR="00FB36FE" w:rsidRPr="002E3DF4" w:rsidRDefault="00FB36FE" w:rsidP="00F21C05">
      <w:pPr>
        <w:spacing w:line="276" w:lineRule="auto"/>
        <w:ind w:left="284"/>
        <w:jc w:val="both"/>
        <w:rPr>
          <w:rFonts w:ascii="Avenir Next LT Pro" w:hAnsi="Avenir Next LT Pro" w:cstheme="minorHAnsi"/>
          <w:sz w:val="24"/>
          <w:szCs w:val="24"/>
        </w:rPr>
      </w:pPr>
    </w:p>
    <w:p w14:paraId="205E53E5" w14:textId="77777777" w:rsidR="00611D16" w:rsidRPr="00611D16" w:rsidRDefault="00611D16" w:rsidP="00611D16">
      <w:pPr>
        <w:pStyle w:val="Sinespaciado"/>
        <w:spacing w:line="276" w:lineRule="auto"/>
        <w:ind w:left="284"/>
        <w:jc w:val="center"/>
        <w:rPr>
          <w:rFonts w:ascii="Bookman Old Style" w:hAnsi="Bookman Old Style" w:cstheme="minorHAnsi"/>
          <w:sz w:val="24"/>
          <w:szCs w:val="24"/>
        </w:rPr>
      </w:pPr>
      <w:r w:rsidRPr="00611D16">
        <w:rPr>
          <w:rFonts w:ascii="Bookman Old Style" w:hAnsi="Bookman Old Style" w:cstheme="minorHAnsi"/>
          <w:sz w:val="24"/>
          <w:szCs w:val="24"/>
        </w:rPr>
        <w:t>C. MARTÍN LARIOS GARCÍA</w:t>
      </w:r>
    </w:p>
    <w:p w14:paraId="5DC53A0D" w14:textId="77777777" w:rsidR="00611D16" w:rsidRPr="00611D16" w:rsidRDefault="00611D16" w:rsidP="00611D16">
      <w:pPr>
        <w:pStyle w:val="Sinespaciado"/>
        <w:spacing w:line="276" w:lineRule="auto"/>
        <w:ind w:left="284"/>
        <w:jc w:val="center"/>
        <w:rPr>
          <w:rFonts w:ascii="Bookman Old Style" w:hAnsi="Bookman Old Style" w:cstheme="minorHAnsi"/>
          <w:b/>
          <w:bCs/>
          <w:sz w:val="24"/>
          <w:szCs w:val="24"/>
        </w:rPr>
      </w:pPr>
      <w:r w:rsidRPr="00611D16">
        <w:rPr>
          <w:rFonts w:ascii="Bookman Old Style" w:hAnsi="Bookman Old Style" w:cstheme="minorHAnsi"/>
          <w:b/>
          <w:bCs/>
          <w:sz w:val="24"/>
          <w:szCs w:val="24"/>
        </w:rPr>
        <w:t>PRESIDENTE MUNICIPAL</w:t>
      </w:r>
    </w:p>
    <w:p w14:paraId="7250F7F6" w14:textId="36E0758E" w:rsidR="00611D16" w:rsidRDefault="00611D16" w:rsidP="00611D16">
      <w:pPr>
        <w:pStyle w:val="Sinespaciado"/>
        <w:spacing w:line="276" w:lineRule="auto"/>
        <w:ind w:left="284"/>
        <w:jc w:val="center"/>
        <w:rPr>
          <w:rFonts w:ascii="Bookman Old Style" w:hAnsi="Bookman Old Style" w:cstheme="minorHAnsi"/>
          <w:b/>
          <w:bCs/>
          <w:sz w:val="24"/>
          <w:szCs w:val="24"/>
        </w:rPr>
      </w:pPr>
    </w:p>
    <w:p w14:paraId="01F05E01" w14:textId="77777777" w:rsidR="0074416C" w:rsidRDefault="0074416C" w:rsidP="00611D16">
      <w:pPr>
        <w:pStyle w:val="Sinespaciado"/>
        <w:spacing w:line="276" w:lineRule="auto"/>
        <w:ind w:left="284"/>
        <w:jc w:val="center"/>
        <w:rPr>
          <w:rFonts w:ascii="Bookman Old Style" w:hAnsi="Bookman Old Style" w:cstheme="minorHAnsi"/>
          <w:sz w:val="24"/>
          <w:szCs w:val="24"/>
        </w:rPr>
      </w:pPr>
    </w:p>
    <w:p w14:paraId="3051D4F3" w14:textId="4E5A86C0" w:rsidR="00611D16" w:rsidRPr="00611D16" w:rsidRDefault="00611D16" w:rsidP="00611D16">
      <w:pPr>
        <w:pStyle w:val="Sinespaciado"/>
        <w:spacing w:line="276" w:lineRule="auto"/>
        <w:ind w:left="284"/>
        <w:jc w:val="center"/>
        <w:rPr>
          <w:rFonts w:ascii="Bookman Old Style" w:hAnsi="Bookman Old Style" w:cstheme="minorHAnsi"/>
          <w:sz w:val="24"/>
          <w:szCs w:val="24"/>
        </w:rPr>
      </w:pPr>
      <w:r w:rsidRPr="00611D16">
        <w:rPr>
          <w:rFonts w:ascii="Bookman Old Style" w:hAnsi="Bookman Old Style" w:cstheme="minorHAnsi"/>
          <w:sz w:val="24"/>
          <w:szCs w:val="24"/>
        </w:rPr>
        <w:t>ABOGADO. RODRIGO GUADALUPE AGUILAR SILVA</w:t>
      </w:r>
    </w:p>
    <w:p w14:paraId="4E632905" w14:textId="77777777" w:rsidR="00611D16" w:rsidRPr="00611D16" w:rsidRDefault="00611D16" w:rsidP="00611D16">
      <w:pPr>
        <w:pStyle w:val="Sinespaciado"/>
        <w:spacing w:line="276" w:lineRule="auto"/>
        <w:ind w:left="284"/>
        <w:jc w:val="center"/>
        <w:rPr>
          <w:rFonts w:ascii="Bookman Old Style" w:hAnsi="Bookman Old Style" w:cstheme="minorHAnsi"/>
          <w:b/>
          <w:bCs/>
          <w:sz w:val="24"/>
          <w:szCs w:val="24"/>
        </w:rPr>
      </w:pPr>
      <w:r w:rsidRPr="00611D16">
        <w:rPr>
          <w:rFonts w:ascii="Bookman Old Style" w:hAnsi="Bookman Old Style" w:cstheme="minorHAnsi"/>
          <w:b/>
          <w:bCs/>
          <w:sz w:val="24"/>
          <w:szCs w:val="24"/>
        </w:rPr>
        <w:t>SÍNDICO MUNICIPAL</w:t>
      </w:r>
    </w:p>
    <w:p w14:paraId="4D298E3D" w14:textId="77777777" w:rsidR="00611D16" w:rsidRPr="00611D16" w:rsidRDefault="00611D16" w:rsidP="00611D16">
      <w:pPr>
        <w:pStyle w:val="Sinespaciado"/>
        <w:spacing w:line="276" w:lineRule="auto"/>
        <w:ind w:left="284"/>
        <w:jc w:val="center"/>
        <w:rPr>
          <w:rFonts w:ascii="Bookman Old Style" w:hAnsi="Bookman Old Style" w:cstheme="minorHAnsi"/>
          <w:b/>
          <w:bCs/>
          <w:sz w:val="24"/>
          <w:szCs w:val="24"/>
        </w:rPr>
      </w:pPr>
    </w:p>
    <w:p w14:paraId="4E42A9CE" w14:textId="77777777" w:rsidR="00611D16" w:rsidRPr="00611D16" w:rsidRDefault="00611D16" w:rsidP="00611D16">
      <w:pPr>
        <w:pStyle w:val="Sinespaciado"/>
        <w:spacing w:line="276" w:lineRule="auto"/>
        <w:ind w:left="284"/>
        <w:jc w:val="center"/>
        <w:rPr>
          <w:rFonts w:ascii="Bookman Old Style" w:hAnsi="Bookman Old Style" w:cstheme="minorHAnsi"/>
          <w:b/>
          <w:bCs/>
          <w:sz w:val="24"/>
          <w:szCs w:val="24"/>
        </w:rPr>
      </w:pPr>
    </w:p>
    <w:p w14:paraId="6E791009" w14:textId="77777777" w:rsidR="00611D16" w:rsidRPr="00611D16" w:rsidRDefault="00611D16" w:rsidP="00611D16">
      <w:pPr>
        <w:pStyle w:val="Sinespaciado"/>
        <w:spacing w:line="276" w:lineRule="auto"/>
        <w:ind w:left="284"/>
        <w:jc w:val="center"/>
        <w:rPr>
          <w:rFonts w:ascii="Bookman Old Style" w:hAnsi="Bookman Old Style" w:cstheme="minorHAnsi"/>
          <w:b/>
          <w:bCs/>
          <w:sz w:val="24"/>
          <w:szCs w:val="24"/>
        </w:rPr>
      </w:pPr>
      <w:r w:rsidRPr="00611D16">
        <w:rPr>
          <w:rFonts w:ascii="Bookman Old Style" w:hAnsi="Bookman Old Style" w:cstheme="minorHAnsi"/>
          <w:b/>
          <w:bCs/>
          <w:sz w:val="24"/>
          <w:szCs w:val="24"/>
        </w:rPr>
        <w:t>REGIDORES</w:t>
      </w:r>
    </w:p>
    <w:p w14:paraId="35691F0F" w14:textId="77777777" w:rsidR="00611D16" w:rsidRPr="00611D16" w:rsidRDefault="00611D16" w:rsidP="00611D16">
      <w:pPr>
        <w:pStyle w:val="Sinespaciado"/>
        <w:spacing w:line="276" w:lineRule="auto"/>
        <w:ind w:left="284"/>
        <w:jc w:val="center"/>
        <w:rPr>
          <w:rFonts w:ascii="Bookman Old Style" w:hAnsi="Bookman Old Style" w:cstheme="minorHAnsi"/>
          <w:b/>
          <w:bCs/>
          <w:sz w:val="24"/>
          <w:szCs w:val="24"/>
        </w:rPr>
      </w:pPr>
    </w:p>
    <w:p w14:paraId="1CD94A9C" w14:textId="0C1E073A" w:rsidR="00611D16" w:rsidRDefault="00611D16" w:rsidP="00611D16">
      <w:pPr>
        <w:pStyle w:val="Sinespaciado"/>
        <w:spacing w:line="276" w:lineRule="auto"/>
        <w:ind w:left="284"/>
        <w:jc w:val="center"/>
        <w:rPr>
          <w:rFonts w:ascii="Bookman Old Style" w:hAnsi="Bookman Old Style" w:cstheme="minorHAnsi"/>
          <w:b/>
          <w:bCs/>
          <w:sz w:val="24"/>
          <w:szCs w:val="24"/>
        </w:rPr>
      </w:pPr>
    </w:p>
    <w:p w14:paraId="770805F2" w14:textId="77777777" w:rsidR="00C63D97" w:rsidRPr="00611D16" w:rsidRDefault="00C63D97" w:rsidP="00611D16">
      <w:pPr>
        <w:pStyle w:val="Sinespaciado"/>
        <w:spacing w:line="276" w:lineRule="auto"/>
        <w:ind w:left="284"/>
        <w:jc w:val="center"/>
        <w:rPr>
          <w:rFonts w:ascii="Bookman Old Style" w:hAnsi="Bookman Old Style" w:cstheme="minorHAnsi"/>
          <w:b/>
          <w:bCs/>
          <w:sz w:val="24"/>
          <w:szCs w:val="24"/>
        </w:rPr>
      </w:pPr>
    </w:p>
    <w:p w14:paraId="570FF313" w14:textId="77777777" w:rsidR="00611D16" w:rsidRPr="00611D16" w:rsidRDefault="00611D16" w:rsidP="00611D16">
      <w:pPr>
        <w:pStyle w:val="Sinespaciado"/>
        <w:spacing w:line="276" w:lineRule="auto"/>
        <w:ind w:left="284"/>
        <w:jc w:val="center"/>
        <w:rPr>
          <w:rFonts w:ascii="Bookman Old Style" w:hAnsi="Bookman Old Style" w:cstheme="minorHAnsi"/>
          <w:sz w:val="24"/>
          <w:szCs w:val="24"/>
        </w:rPr>
      </w:pPr>
      <w:r w:rsidRPr="00611D16">
        <w:rPr>
          <w:rFonts w:ascii="Bookman Old Style" w:hAnsi="Bookman Old Style" w:cstheme="minorHAnsi"/>
          <w:sz w:val="24"/>
          <w:szCs w:val="24"/>
        </w:rPr>
        <w:t>MTRA. FABIOLA GUADALUPE MONROY RIVERA</w:t>
      </w:r>
    </w:p>
    <w:p w14:paraId="19ED06C8" w14:textId="77777777" w:rsidR="00611D16" w:rsidRPr="00611D16" w:rsidRDefault="00611D16" w:rsidP="00611D16">
      <w:pPr>
        <w:pStyle w:val="Sinespaciado"/>
        <w:spacing w:line="276" w:lineRule="auto"/>
        <w:ind w:left="284"/>
        <w:jc w:val="center"/>
        <w:rPr>
          <w:rFonts w:ascii="Bookman Old Style" w:hAnsi="Bookman Old Style" w:cstheme="minorHAnsi"/>
          <w:sz w:val="24"/>
          <w:szCs w:val="24"/>
        </w:rPr>
      </w:pPr>
    </w:p>
    <w:p w14:paraId="3529E932" w14:textId="09D918DE" w:rsidR="00611D16" w:rsidRDefault="00611D16" w:rsidP="00611D16">
      <w:pPr>
        <w:pStyle w:val="Sinespaciado"/>
        <w:spacing w:line="276" w:lineRule="auto"/>
        <w:ind w:left="284"/>
        <w:jc w:val="center"/>
        <w:rPr>
          <w:rFonts w:ascii="Bookman Old Style" w:hAnsi="Bookman Old Style" w:cstheme="minorHAnsi"/>
          <w:sz w:val="24"/>
          <w:szCs w:val="24"/>
        </w:rPr>
      </w:pPr>
    </w:p>
    <w:p w14:paraId="689BAB2D" w14:textId="77777777" w:rsidR="00C63D97" w:rsidRPr="00611D16" w:rsidRDefault="00C63D97" w:rsidP="00611D16">
      <w:pPr>
        <w:pStyle w:val="Sinespaciado"/>
        <w:spacing w:line="276" w:lineRule="auto"/>
        <w:ind w:left="284"/>
        <w:jc w:val="center"/>
        <w:rPr>
          <w:rFonts w:ascii="Bookman Old Style" w:hAnsi="Bookman Old Style" w:cstheme="minorHAnsi"/>
          <w:sz w:val="24"/>
          <w:szCs w:val="24"/>
        </w:rPr>
      </w:pPr>
    </w:p>
    <w:p w14:paraId="23E3E208" w14:textId="77777777" w:rsidR="00611D16" w:rsidRPr="00611D16" w:rsidRDefault="00611D16" w:rsidP="00611D16">
      <w:pPr>
        <w:pStyle w:val="Sinespaciado"/>
        <w:spacing w:line="276" w:lineRule="auto"/>
        <w:ind w:left="284"/>
        <w:jc w:val="center"/>
        <w:rPr>
          <w:rFonts w:ascii="Bookman Old Style" w:hAnsi="Bookman Old Style" w:cstheme="minorHAnsi"/>
          <w:sz w:val="24"/>
          <w:szCs w:val="24"/>
        </w:rPr>
      </w:pPr>
      <w:r w:rsidRPr="00611D16">
        <w:rPr>
          <w:rFonts w:ascii="Bookman Old Style" w:hAnsi="Bookman Old Style" w:cstheme="minorHAnsi"/>
          <w:sz w:val="24"/>
          <w:szCs w:val="24"/>
        </w:rPr>
        <w:t>MTRO. LUIS ANGEL BAROCIO RAMÍREZ</w:t>
      </w:r>
    </w:p>
    <w:p w14:paraId="78630F97" w14:textId="3702D5D5" w:rsidR="00611D16" w:rsidRDefault="00611D16" w:rsidP="00611D16">
      <w:pPr>
        <w:pStyle w:val="Sinespaciado"/>
        <w:spacing w:line="276" w:lineRule="auto"/>
        <w:ind w:left="284"/>
        <w:jc w:val="center"/>
        <w:rPr>
          <w:rFonts w:ascii="Bookman Old Style" w:hAnsi="Bookman Old Style" w:cstheme="minorHAnsi"/>
          <w:sz w:val="24"/>
          <w:szCs w:val="24"/>
        </w:rPr>
      </w:pPr>
    </w:p>
    <w:p w14:paraId="02D22938" w14:textId="77777777" w:rsidR="00C63D97" w:rsidRPr="00611D16" w:rsidRDefault="00C63D97" w:rsidP="00611D16">
      <w:pPr>
        <w:pStyle w:val="Sinespaciado"/>
        <w:spacing w:line="276" w:lineRule="auto"/>
        <w:ind w:left="284"/>
        <w:jc w:val="center"/>
        <w:rPr>
          <w:rFonts w:ascii="Bookman Old Style" w:hAnsi="Bookman Old Style" w:cstheme="minorHAnsi"/>
          <w:sz w:val="24"/>
          <w:szCs w:val="24"/>
        </w:rPr>
      </w:pPr>
    </w:p>
    <w:p w14:paraId="0B5A0706" w14:textId="77777777" w:rsidR="00611D16" w:rsidRPr="00611D16" w:rsidRDefault="00611D16" w:rsidP="00611D16">
      <w:pPr>
        <w:pStyle w:val="Sinespaciado"/>
        <w:spacing w:line="276" w:lineRule="auto"/>
        <w:ind w:left="284"/>
        <w:jc w:val="center"/>
        <w:rPr>
          <w:rFonts w:ascii="Bookman Old Style" w:hAnsi="Bookman Old Style" w:cstheme="minorHAnsi"/>
          <w:sz w:val="24"/>
          <w:szCs w:val="24"/>
        </w:rPr>
      </w:pPr>
    </w:p>
    <w:p w14:paraId="17CC2BB4" w14:textId="77777777" w:rsidR="00611D16" w:rsidRPr="00611D16" w:rsidRDefault="00611D16" w:rsidP="00611D16">
      <w:pPr>
        <w:pStyle w:val="Sinespaciado"/>
        <w:spacing w:line="276" w:lineRule="auto"/>
        <w:ind w:left="284"/>
        <w:jc w:val="center"/>
        <w:rPr>
          <w:rFonts w:ascii="Bookman Old Style" w:hAnsi="Bookman Old Style" w:cstheme="minorHAnsi"/>
          <w:sz w:val="24"/>
          <w:szCs w:val="24"/>
        </w:rPr>
      </w:pPr>
      <w:r w:rsidRPr="00611D16">
        <w:rPr>
          <w:rFonts w:ascii="Bookman Old Style" w:hAnsi="Bookman Old Style" w:cstheme="minorHAnsi"/>
          <w:sz w:val="24"/>
          <w:szCs w:val="24"/>
        </w:rPr>
        <w:t>M.C.P. MARÍA NATIVIDAD BARÓN MANZO</w:t>
      </w:r>
    </w:p>
    <w:p w14:paraId="0EB5468D" w14:textId="77777777" w:rsidR="00611D16" w:rsidRPr="00611D16" w:rsidRDefault="00611D16" w:rsidP="00611D16">
      <w:pPr>
        <w:pStyle w:val="Sinespaciado"/>
        <w:spacing w:line="276" w:lineRule="auto"/>
        <w:ind w:left="284"/>
        <w:jc w:val="center"/>
        <w:rPr>
          <w:rFonts w:ascii="Bookman Old Style" w:hAnsi="Bookman Old Style" w:cstheme="minorHAnsi"/>
          <w:sz w:val="24"/>
          <w:szCs w:val="24"/>
        </w:rPr>
      </w:pPr>
    </w:p>
    <w:p w14:paraId="5B603E80" w14:textId="77777777" w:rsidR="00611D16" w:rsidRPr="00611D16" w:rsidRDefault="00611D16" w:rsidP="00611D16">
      <w:pPr>
        <w:pStyle w:val="Sinespaciado"/>
        <w:spacing w:line="276" w:lineRule="auto"/>
        <w:ind w:left="284"/>
        <w:jc w:val="center"/>
        <w:rPr>
          <w:rFonts w:ascii="Bookman Old Style" w:hAnsi="Bookman Old Style" w:cstheme="minorHAnsi"/>
          <w:sz w:val="24"/>
          <w:szCs w:val="24"/>
        </w:rPr>
      </w:pPr>
    </w:p>
    <w:p w14:paraId="164AA5F2" w14:textId="77777777" w:rsidR="00611D16" w:rsidRPr="00611D16" w:rsidRDefault="00611D16" w:rsidP="00611D16">
      <w:pPr>
        <w:pStyle w:val="Sinespaciado"/>
        <w:spacing w:line="276" w:lineRule="auto"/>
        <w:ind w:left="284"/>
        <w:jc w:val="center"/>
        <w:rPr>
          <w:rFonts w:ascii="Bookman Old Style" w:hAnsi="Bookman Old Style" w:cstheme="minorHAnsi"/>
          <w:sz w:val="24"/>
          <w:szCs w:val="24"/>
        </w:rPr>
      </w:pPr>
    </w:p>
    <w:p w14:paraId="48CCE88A" w14:textId="77777777" w:rsidR="00611D16" w:rsidRPr="00611D16" w:rsidRDefault="00611D16" w:rsidP="00611D16">
      <w:pPr>
        <w:pStyle w:val="Sinespaciado"/>
        <w:spacing w:line="276" w:lineRule="auto"/>
        <w:ind w:left="284"/>
        <w:jc w:val="center"/>
        <w:rPr>
          <w:rFonts w:ascii="Bookman Old Style" w:hAnsi="Bookman Old Style" w:cstheme="minorHAnsi"/>
          <w:sz w:val="24"/>
          <w:szCs w:val="24"/>
        </w:rPr>
      </w:pPr>
      <w:r w:rsidRPr="00611D16">
        <w:rPr>
          <w:rFonts w:ascii="Bookman Old Style" w:hAnsi="Bookman Old Style" w:cstheme="minorHAnsi"/>
          <w:sz w:val="24"/>
          <w:szCs w:val="24"/>
        </w:rPr>
        <w:t>C. FERNANDO OCHOA HERRERA</w:t>
      </w:r>
    </w:p>
    <w:p w14:paraId="7801D5BD" w14:textId="77777777" w:rsidR="00611D16" w:rsidRPr="00611D16" w:rsidRDefault="00611D16" w:rsidP="00611D16">
      <w:pPr>
        <w:pStyle w:val="Sinespaciado"/>
        <w:spacing w:line="276" w:lineRule="auto"/>
        <w:ind w:left="284"/>
        <w:jc w:val="center"/>
        <w:rPr>
          <w:rFonts w:ascii="Bookman Old Style" w:hAnsi="Bookman Old Style" w:cstheme="minorHAnsi"/>
          <w:sz w:val="24"/>
          <w:szCs w:val="24"/>
        </w:rPr>
      </w:pPr>
    </w:p>
    <w:p w14:paraId="7971AB2B" w14:textId="77777777" w:rsidR="00611D16" w:rsidRPr="00611D16" w:rsidRDefault="00611D16" w:rsidP="00611D16">
      <w:pPr>
        <w:pStyle w:val="Sinespaciado"/>
        <w:spacing w:line="276" w:lineRule="auto"/>
        <w:ind w:left="284"/>
        <w:jc w:val="center"/>
        <w:rPr>
          <w:rFonts w:ascii="Bookman Old Style" w:hAnsi="Bookman Old Style" w:cstheme="minorHAnsi"/>
          <w:sz w:val="24"/>
          <w:szCs w:val="24"/>
        </w:rPr>
      </w:pPr>
    </w:p>
    <w:p w14:paraId="18C08609" w14:textId="77777777" w:rsidR="00611D16" w:rsidRPr="00611D16" w:rsidRDefault="00611D16" w:rsidP="00611D16">
      <w:pPr>
        <w:pStyle w:val="Sinespaciado"/>
        <w:spacing w:line="276" w:lineRule="auto"/>
        <w:ind w:left="284"/>
        <w:jc w:val="center"/>
        <w:rPr>
          <w:rFonts w:ascii="Bookman Old Style" w:hAnsi="Bookman Old Style" w:cstheme="minorHAnsi"/>
          <w:sz w:val="24"/>
          <w:szCs w:val="24"/>
        </w:rPr>
      </w:pPr>
    </w:p>
    <w:p w14:paraId="2CE2D306" w14:textId="77777777" w:rsidR="00611D16" w:rsidRPr="00611D16" w:rsidRDefault="00611D16" w:rsidP="00611D16">
      <w:pPr>
        <w:pStyle w:val="Sinespaciado"/>
        <w:spacing w:line="276" w:lineRule="auto"/>
        <w:ind w:left="284"/>
        <w:jc w:val="center"/>
        <w:rPr>
          <w:rFonts w:ascii="Bookman Old Style" w:hAnsi="Bookman Old Style" w:cstheme="minorHAnsi"/>
          <w:sz w:val="24"/>
          <w:szCs w:val="24"/>
        </w:rPr>
      </w:pPr>
      <w:r w:rsidRPr="00611D16">
        <w:rPr>
          <w:rFonts w:ascii="Bookman Old Style" w:hAnsi="Bookman Old Style" w:cstheme="minorHAnsi"/>
          <w:sz w:val="24"/>
          <w:szCs w:val="24"/>
        </w:rPr>
        <w:t>C. RAMONA ELIZABETH JIMÉNEZ LARA</w:t>
      </w:r>
    </w:p>
    <w:p w14:paraId="14C65929" w14:textId="77777777" w:rsidR="00611D16" w:rsidRPr="00611D16" w:rsidRDefault="00611D16" w:rsidP="00611D16">
      <w:pPr>
        <w:pStyle w:val="Sinespaciado"/>
        <w:spacing w:line="276" w:lineRule="auto"/>
        <w:ind w:left="284"/>
        <w:jc w:val="center"/>
        <w:rPr>
          <w:rFonts w:ascii="Bookman Old Style" w:hAnsi="Bookman Old Style" w:cstheme="minorHAnsi"/>
          <w:sz w:val="24"/>
          <w:szCs w:val="24"/>
        </w:rPr>
      </w:pPr>
    </w:p>
    <w:p w14:paraId="1857346B" w14:textId="77777777" w:rsidR="00611D16" w:rsidRPr="00611D16" w:rsidRDefault="00611D16" w:rsidP="00611D16">
      <w:pPr>
        <w:pStyle w:val="Sinespaciado"/>
        <w:spacing w:line="276" w:lineRule="auto"/>
        <w:ind w:left="284"/>
        <w:jc w:val="center"/>
        <w:rPr>
          <w:rFonts w:ascii="Bookman Old Style" w:hAnsi="Bookman Old Style" w:cstheme="minorHAnsi"/>
          <w:sz w:val="24"/>
          <w:szCs w:val="24"/>
        </w:rPr>
      </w:pPr>
    </w:p>
    <w:p w14:paraId="64829B06" w14:textId="77777777" w:rsidR="00611D16" w:rsidRPr="00611D16" w:rsidRDefault="00611D16" w:rsidP="00611D16">
      <w:pPr>
        <w:pStyle w:val="Sinespaciado"/>
        <w:spacing w:line="276" w:lineRule="auto"/>
        <w:ind w:left="284"/>
        <w:jc w:val="center"/>
        <w:rPr>
          <w:rFonts w:ascii="Bookman Old Style" w:hAnsi="Bookman Old Style" w:cstheme="minorHAnsi"/>
          <w:sz w:val="24"/>
          <w:szCs w:val="24"/>
        </w:rPr>
      </w:pPr>
    </w:p>
    <w:p w14:paraId="01823131" w14:textId="77777777" w:rsidR="00611D16" w:rsidRPr="00611D16" w:rsidRDefault="00611D16" w:rsidP="00611D16">
      <w:pPr>
        <w:pStyle w:val="Sinespaciado"/>
        <w:spacing w:line="276" w:lineRule="auto"/>
        <w:ind w:left="284"/>
        <w:jc w:val="center"/>
        <w:rPr>
          <w:rFonts w:ascii="Bookman Old Style" w:hAnsi="Bookman Old Style" w:cstheme="minorHAnsi"/>
          <w:sz w:val="24"/>
          <w:szCs w:val="24"/>
        </w:rPr>
      </w:pPr>
      <w:r w:rsidRPr="00611D16">
        <w:rPr>
          <w:rFonts w:ascii="Bookman Old Style" w:hAnsi="Bookman Old Style" w:cstheme="minorHAnsi"/>
          <w:sz w:val="24"/>
          <w:szCs w:val="24"/>
        </w:rPr>
        <w:t>PROFESOR ALDO URIEL GUERRERO OCHOA</w:t>
      </w:r>
    </w:p>
    <w:p w14:paraId="7AA5C983" w14:textId="77777777" w:rsidR="00611D16" w:rsidRPr="00611D16" w:rsidRDefault="00611D16" w:rsidP="00611D16">
      <w:pPr>
        <w:pStyle w:val="Sinespaciado"/>
        <w:spacing w:line="276" w:lineRule="auto"/>
        <w:ind w:left="284"/>
        <w:jc w:val="center"/>
        <w:rPr>
          <w:rFonts w:ascii="Bookman Old Style" w:hAnsi="Bookman Old Style" w:cstheme="minorHAnsi"/>
          <w:sz w:val="24"/>
          <w:szCs w:val="24"/>
        </w:rPr>
      </w:pPr>
    </w:p>
    <w:p w14:paraId="4530A6F1" w14:textId="77777777" w:rsidR="00611D16" w:rsidRPr="00611D16" w:rsidRDefault="00611D16" w:rsidP="00611D16">
      <w:pPr>
        <w:pStyle w:val="Sinespaciado"/>
        <w:spacing w:line="276" w:lineRule="auto"/>
        <w:ind w:left="284"/>
        <w:jc w:val="center"/>
        <w:rPr>
          <w:rFonts w:ascii="Bookman Old Style" w:hAnsi="Bookman Old Style" w:cstheme="minorHAnsi"/>
          <w:sz w:val="24"/>
          <w:szCs w:val="24"/>
        </w:rPr>
      </w:pPr>
    </w:p>
    <w:p w14:paraId="768156C5" w14:textId="77777777" w:rsidR="00611D16" w:rsidRPr="00611D16" w:rsidRDefault="00611D16" w:rsidP="00611D16">
      <w:pPr>
        <w:pStyle w:val="Sinespaciado"/>
        <w:spacing w:line="276" w:lineRule="auto"/>
        <w:ind w:left="284"/>
        <w:jc w:val="center"/>
        <w:rPr>
          <w:rFonts w:ascii="Bookman Old Style" w:hAnsi="Bookman Old Style" w:cstheme="minorHAnsi"/>
          <w:sz w:val="24"/>
          <w:szCs w:val="24"/>
        </w:rPr>
      </w:pPr>
    </w:p>
    <w:p w14:paraId="7AFAD32B" w14:textId="77777777" w:rsidR="00611D16" w:rsidRPr="00611D16" w:rsidRDefault="00611D16" w:rsidP="00611D16">
      <w:pPr>
        <w:pStyle w:val="Sinespaciado"/>
        <w:spacing w:line="276" w:lineRule="auto"/>
        <w:ind w:left="284"/>
        <w:jc w:val="center"/>
        <w:rPr>
          <w:rFonts w:ascii="Bookman Old Style" w:hAnsi="Bookman Old Style" w:cstheme="minorHAnsi"/>
          <w:sz w:val="24"/>
          <w:szCs w:val="24"/>
        </w:rPr>
      </w:pPr>
    </w:p>
    <w:p w14:paraId="03842557" w14:textId="77777777" w:rsidR="00611D16" w:rsidRPr="00611D16" w:rsidRDefault="00611D16" w:rsidP="00611D16">
      <w:pPr>
        <w:pStyle w:val="Sinespaciado"/>
        <w:spacing w:line="276" w:lineRule="auto"/>
        <w:ind w:left="284"/>
        <w:jc w:val="center"/>
        <w:rPr>
          <w:rFonts w:ascii="Bookman Old Style" w:hAnsi="Bookman Old Style" w:cstheme="minorHAnsi"/>
          <w:sz w:val="24"/>
          <w:szCs w:val="24"/>
        </w:rPr>
      </w:pPr>
      <w:r w:rsidRPr="00611D16">
        <w:rPr>
          <w:rFonts w:ascii="Bookman Old Style" w:hAnsi="Bookman Old Style" w:cstheme="minorHAnsi"/>
          <w:sz w:val="24"/>
          <w:szCs w:val="24"/>
        </w:rPr>
        <w:t>C. MARTHA ROSARIO MACIAS PALOMERA</w:t>
      </w:r>
    </w:p>
    <w:p w14:paraId="7F9932E0" w14:textId="77777777" w:rsidR="00611D16" w:rsidRPr="00611D16" w:rsidRDefault="00611D16" w:rsidP="00611D16">
      <w:pPr>
        <w:pStyle w:val="Sinespaciado"/>
        <w:spacing w:line="276" w:lineRule="auto"/>
        <w:ind w:left="284"/>
        <w:jc w:val="center"/>
        <w:rPr>
          <w:rFonts w:ascii="Bookman Old Style" w:hAnsi="Bookman Old Style" w:cstheme="minorHAnsi"/>
          <w:sz w:val="24"/>
          <w:szCs w:val="24"/>
        </w:rPr>
      </w:pPr>
    </w:p>
    <w:p w14:paraId="3341A506" w14:textId="77777777" w:rsidR="00611D16" w:rsidRPr="00611D16" w:rsidRDefault="00611D16" w:rsidP="00611D16">
      <w:pPr>
        <w:pStyle w:val="Sinespaciado"/>
        <w:spacing w:line="276" w:lineRule="auto"/>
        <w:ind w:left="284"/>
        <w:jc w:val="center"/>
        <w:rPr>
          <w:rFonts w:ascii="Bookman Old Style" w:hAnsi="Bookman Old Style" w:cstheme="minorHAnsi"/>
          <w:sz w:val="24"/>
          <w:szCs w:val="24"/>
        </w:rPr>
      </w:pPr>
    </w:p>
    <w:p w14:paraId="7864B583" w14:textId="77777777" w:rsidR="00611D16" w:rsidRPr="00611D16" w:rsidRDefault="00611D16" w:rsidP="00611D16">
      <w:pPr>
        <w:pStyle w:val="Sinespaciado"/>
        <w:spacing w:line="276" w:lineRule="auto"/>
        <w:ind w:left="284"/>
        <w:jc w:val="center"/>
        <w:rPr>
          <w:rFonts w:ascii="Bookman Old Style" w:hAnsi="Bookman Old Style" w:cstheme="minorHAnsi"/>
          <w:sz w:val="24"/>
          <w:szCs w:val="24"/>
        </w:rPr>
      </w:pPr>
    </w:p>
    <w:p w14:paraId="4A9456BA" w14:textId="77777777" w:rsidR="00611D16" w:rsidRPr="00611D16" w:rsidRDefault="00611D16" w:rsidP="00611D16">
      <w:pPr>
        <w:pStyle w:val="Sinespaciado"/>
        <w:spacing w:line="276" w:lineRule="auto"/>
        <w:ind w:left="284"/>
        <w:jc w:val="center"/>
        <w:rPr>
          <w:rFonts w:ascii="Bookman Old Style" w:hAnsi="Bookman Old Style" w:cstheme="minorHAnsi"/>
          <w:sz w:val="24"/>
          <w:szCs w:val="24"/>
        </w:rPr>
      </w:pPr>
      <w:r w:rsidRPr="00611D16">
        <w:rPr>
          <w:rFonts w:ascii="Bookman Old Style" w:hAnsi="Bookman Old Style" w:cstheme="minorHAnsi"/>
          <w:sz w:val="24"/>
          <w:szCs w:val="24"/>
        </w:rPr>
        <w:t>C. ANABEL GONZALEZ MAGAÑA</w:t>
      </w:r>
    </w:p>
    <w:p w14:paraId="37D00C64" w14:textId="77777777" w:rsidR="00611D16" w:rsidRPr="00611D16" w:rsidRDefault="00611D16" w:rsidP="00611D16">
      <w:pPr>
        <w:pStyle w:val="Sinespaciado"/>
        <w:spacing w:line="276" w:lineRule="auto"/>
        <w:ind w:left="284"/>
        <w:jc w:val="center"/>
        <w:rPr>
          <w:rFonts w:ascii="Bookman Old Style" w:hAnsi="Bookman Old Style" w:cstheme="minorHAnsi"/>
          <w:sz w:val="24"/>
          <w:szCs w:val="24"/>
        </w:rPr>
      </w:pPr>
    </w:p>
    <w:p w14:paraId="4378249B" w14:textId="77777777" w:rsidR="00611D16" w:rsidRPr="00611D16" w:rsidRDefault="00611D16" w:rsidP="00611D16">
      <w:pPr>
        <w:pStyle w:val="Sinespaciado"/>
        <w:spacing w:line="276" w:lineRule="auto"/>
        <w:ind w:left="284"/>
        <w:jc w:val="center"/>
        <w:rPr>
          <w:rFonts w:ascii="Bookman Old Style" w:hAnsi="Bookman Old Style" w:cstheme="minorHAnsi"/>
          <w:sz w:val="24"/>
          <w:szCs w:val="24"/>
        </w:rPr>
      </w:pPr>
    </w:p>
    <w:p w14:paraId="732124B3" w14:textId="77777777" w:rsidR="00611D16" w:rsidRPr="00611D16" w:rsidRDefault="00611D16" w:rsidP="00611D16">
      <w:pPr>
        <w:pStyle w:val="Sinespaciado"/>
        <w:spacing w:line="276" w:lineRule="auto"/>
        <w:ind w:left="284"/>
        <w:jc w:val="center"/>
        <w:rPr>
          <w:rFonts w:ascii="Bookman Old Style" w:hAnsi="Bookman Old Style" w:cstheme="minorHAnsi"/>
          <w:sz w:val="24"/>
          <w:szCs w:val="24"/>
        </w:rPr>
      </w:pPr>
    </w:p>
    <w:p w14:paraId="5989D16D" w14:textId="77777777" w:rsidR="00611D16" w:rsidRPr="00611D16" w:rsidRDefault="00611D16" w:rsidP="00611D16">
      <w:pPr>
        <w:pStyle w:val="Sinespaciado"/>
        <w:spacing w:line="276" w:lineRule="auto"/>
        <w:ind w:left="284"/>
        <w:jc w:val="center"/>
        <w:rPr>
          <w:rFonts w:ascii="Bookman Old Style" w:hAnsi="Bookman Old Style" w:cstheme="minorHAnsi"/>
          <w:sz w:val="24"/>
          <w:szCs w:val="24"/>
        </w:rPr>
      </w:pPr>
      <w:r w:rsidRPr="00611D16">
        <w:rPr>
          <w:rFonts w:ascii="Bookman Old Style" w:hAnsi="Bookman Old Style" w:cstheme="minorHAnsi"/>
          <w:sz w:val="24"/>
          <w:szCs w:val="24"/>
        </w:rPr>
        <w:t>C. ROSA MARÍA AGUILAR LÓPEZ</w:t>
      </w:r>
    </w:p>
    <w:p w14:paraId="173419BE" w14:textId="77777777" w:rsidR="00611D16" w:rsidRPr="00611D16" w:rsidRDefault="00611D16" w:rsidP="00611D16">
      <w:pPr>
        <w:pStyle w:val="Sinespaciado"/>
        <w:spacing w:line="276" w:lineRule="auto"/>
        <w:ind w:left="284"/>
        <w:jc w:val="center"/>
        <w:rPr>
          <w:rFonts w:ascii="Bookman Old Style" w:hAnsi="Bookman Old Style" w:cstheme="minorHAnsi"/>
          <w:b/>
          <w:bCs/>
          <w:sz w:val="24"/>
          <w:szCs w:val="24"/>
        </w:rPr>
      </w:pPr>
    </w:p>
    <w:p w14:paraId="44CC4B04" w14:textId="77777777" w:rsidR="00611D16" w:rsidRPr="00611D16" w:rsidRDefault="00611D16" w:rsidP="00611D16">
      <w:pPr>
        <w:pStyle w:val="Sinespaciado"/>
        <w:spacing w:line="276" w:lineRule="auto"/>
        <w:ind w:left="284"/>
        <w:jc w:val="center"/>
        <w:rPr>
          <w:rFonts w:ascii="Bookman Old Style" w:hAnsi="Bookman Old Style" w:cstheme="minorHAnsi"/>
          <w:b/>
          <w:bCs/>
          <w:sz w:val="24"/>
          <w:szCs w:val="24"/>
        </w:rPr>
      </w:pPr>
    </w:p>
    <w:p w14:paraId="6C66ACBF" w14:textId="77777777" w:rsidR="00611D16" w:rsidRPr="00611D16" w:rsidRDefault="00611D16" w:rsidP="00611D16">
      <w:pPr>
        <w:pStyle w:val="Sinespaciado"/>
        <w:spacing w:line="276" w:lineRule="auto"/>
        <w:ind w:left="284"/>
        <w:jc w:val="center"/>
        <w:rPr>
          <w:rFonts w:ascii="Bookman Old Style" w:hAnsi="Bookman Old Style" w:cstheme="minorHAnsi"/>
          <w:b/>
          <w:bCs/>
          <w:sz w:val="24"/>
          <w:szCs w:val="24"/>
        </w:rPr>
      </w:pPr>
    </w:p>
    <w:p w14:paraId="39FE027D" w14:textId="77777777" w:rsidR="00611D16" w:rsidRPr="00611D16" w:rsidRDefault="00611D16" w:rsidP="00611D16">
      <w:pPr>
        <w:pStyle w:val="Sinespaciado"/>
        <w:spacing w:line="276" w:lineRule="auto"/>
        <w:ind w:left="284"/>
        <w:jc w:val="center"/>
        <w:rPr>
          <w:rFonts w:ascii="Bookman Old Style" w:hAnsi="Bookman Old Style" w:cstheme="minorHAnsi"/>
          <w:b/>
          <w:bCs/>
          <w:sz w:val="24"/>
          <w:szCs w:val="24"/>
        </w:rPr>
      </w:pPr>
      <w:r w:rsidRPr="00611D16">
        <w:rPr>
          <w:rFonts w:ascii="Bookman Old Style" w:hAnsi="Bookman Old Style" w:cstheme="minorHAnsi"/>
          <w:b/>
          <w:bCs/>
          <w:sz w:val="24"/>
          <w:szCs w:val="24"/>
        </w:rPr>
        <w:t>CERTIFICO Y DOY FE</w:t>
      </w:r>
    </w:p>
    <w:p w14:paraId="60B24CDA" w14:textId="77777777" w:rsidR="00611D16" w:rsidRPr="00611D16" w:rsidRDefault="00611D16" w:rsidP="00611D16">
      <w:pPr>
        <w:pStyle w:val="Sinespaciado"/>
        <w:spacing w:line="276" w:lineRule="auto"/>
        <w:ind w:left="284"/>
        <w:jc w:val="center"/>
        <w:rPr>
          <w:rFonts w:ascii="Bookman Old Style" w:hAnsi="Bookman Old Style" w:cstheme="minorHAnsi"/>
          <w:b/>
          <w:bCs/>
          <w:sz w:val="24"/>
          <w:szCs w:val="24"/>
        </w:rPr>
      </w:pPr>
    </w:p>
    <w:p w14:paraId="333B2010" w14:textId="77777777" w:rsidR="00611D16" w:rsidRPr="00611D16" w:rsidRDefault="00611D16" w:rsidP="00611D16">
      <w:pPr>
        <w:pStyle w:val="Sinespaciado"/>
        <w:spacing w:line="276" w:lineRule="auto"/>
        <w:ind w:left="284"/>
        <w:jc w:val="center"/>
        <w:rPr>
          <w:rFonts w:ascii="Bookman Old Style" w:hAnsi="Bookman Old Style" w:cstheme="minorHAnsi"/>
          <w:b/>
          <w:bCs/>
          <w:sz w:val="24"/>
          <w:szCs w:val="24"/>
        </w:rPr>
      </w:pPr>
    </w:p>
    <w:p w14:paraId="7E49C99E" w14:textId="77777777" w:rsidR="00611D16" w:rsidRPr="00611D16" w:rsidRDefault="00611D16" w:rsidP="00611D16">
      <w:pPr>
        <w:pStyle w:val="Sinespaciado"/>
        <w:spacing w:line="276" w:lineRule="auto"/>
        <w:ind w:left="284"/>
        <w:jc w:val="center"/>
        <w:rPr>
          <w:rFonts w:ascii="Bookman Old Style" w:hAnsi="Bookman Old Style" w:cstheme="minorHAnsi"/>
          <w:sz w:val="24"/>
          <w:szCs w:val="24"/>
        </w:rPr>
      </w:pPr>
      <w:r w:rsidRPr="00611D16">
        <w:rPr>
          <w:rFonts w:ascii="Bookman Old Style" w:hAnsi="Bookman Old Style" w:cstheme="minorHAnsi"/>
          <w:sz w:val="24"/>
          <w:szCs w:val="24"/>
        </w:rPr>
        <w:t>ABOGADO. EVARISTO SOTO CONTRERAS</w:t>
      </w:r>
    </w:p>
    <w:p w14:paraId="3007EE32" w14:textId="6FC8C15C" w:rsidR="0015043C" w:rsidRPr="00611D16" w:rsidRDefault="00611D16" w:rsidP="00611D16">
      <w:pPr>
        <w:pStyle w:val="Sinespaciado"/>
        <w:spacing w:line="276" w:lineRule="auto"/>
        <w:ind w:left="284"/>
        <w:jc w:val="center"/>
        <w:rPr>
          <w:rFonts w:ascii="Bookman Old Style" w:hAnsi="Bookman Old Style" w:cstheme="minorHAnsi"/>
          <w:b/>
          <w:bCs/>
          <w:sz w:val="24"/>
          <w:szCs w:val="24"/>
        </w:rPr>
      </w:pPr>
      <w:r w:rsidRPr="00611D16">
        <w:rPr>
          <w:rFonts w:ascii="Bookman Old Style" w:hAnsi="Bookman Old Style" w:cstheme="minorHAnsi"/>
          <w:b/>
          <w:bCs/>
          <w:sz w:val="24"/>
          <w:szCs w:val="24"/>
        </w:rPr>
        <w:t>SECRETARIO GENERAL</w:t>
      </w:r>
    </w:p>
    <w:sectPr w:rsidR="0015043C" w:rsidRPr="00611D16" w:rsidSect="00FB2875">
      <w:headerReference w:type="default" r:id="rId11"/>
      <w:footerReference w:type="default" r:id="rId12"/>
      <w:pgSz w:w="12240" w:h="20160" w:code="5"/>
      <w:pgMar w:top="2127" w:right="1467" w:bottom="241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48BF1" w14:textId="77777777" w:rsidR="00B7529D" w:rsidRDefault="00B7529D">
      <w:pPr>
        <w:spacing w:after="0" w:line="240" w:lineRule="auto"/>
      </w:pPr>
      <w:r>
        <w:separator/>
      </w:r>
    </w:p>
  </w:endnote>
  <w:endnote w:type="continuationSeparator" w:id="0">
    <w:p w14:paraId="4E844339" w14:textId="77777777" w:rsidR="00B7529D" w:rsidRDefault="00B75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venir Next LT Pro">
    <w:altName w:val="Avenir Next LT Pro"/>
    <w:charset w:val="00"/>
    <w:family w:val="swiss"/>
    <w:pitch w:val="variable"/>
    <w:sig w:usb0="800000E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Light">
    <w:altName w:val="Times New Roman"/>
    <w:charset w:val="00"/>
    <w:family w:val="roman"/>
    <w:pitch w:val="default"/>
  </w:font>
  <w:font w:name="Helvetica Neue UltraLight">
    <w:altName w:val="Times New Roman"/>
    <w:charset w:val="00"/>
    <w:family w:val="roman"/>
    <w:pitch w:val="default"/>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120464"/>
      <w:docPartObj>
        <w:docPartGallery w:val="Page Numbers (Bottom of Page)"/>
        <w:docPartUnique/>
      </w:docPartObj>
    </w:sdtPr>
    <w:sdtEndPr/>
    <w:sdtContent>
      <w:sdt>
        <w:sdtPr>
          <w:id w:val="-1669238322"/>
          <w:docPartObj>
            <w:docPartGallery w:val="Page Numbers (Top of Page)"/>
            <w:docPartUnique/>
          </w:docPartObj>
        </w:sdtPr>
        <w:sdtEndPr/>
        <w:sdtContent>
          <w:p w14:paraId="469DDE54" w14:textId="1AD49FCA" w:rsidR="009A5441" w:rsidRDefault="009A5441">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7357A7">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7357A7">
              <w:rPr>
                <w:b/>
                <w:bCs/>
                <w:noProof/>
              </w:rPr>
              <w:t>8</w:t>
            </w:r>
            <w:r>
              <w:rPr>
                <w:b/>
                <w:bCs/>
                <w:sz w:val="24"/>
                <w:szCs w:val="24"/>
              </w:rPr>
              <w:fldChar w:fldCharType="end"/>
            </w:r>
          </w:p>
        </w:sdtContent>
      </w:sdt>
    </w:sdtContent>
  </w:sdt>
  <w:p w14:paraId="3167063F" w14:textId="77777777" w:rsidR="009A5441" w:rsidRDefault="009A54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BC57E" w14:textId="77777777" w:rsidR="00B7529D" w:rsidRDefault="00B7529D">
      <w:pPr>
        <w:spacing w:after="0" w:line="240" w:lineRule="auto"/>
      </w:pPr>
      <w:r>
        <w:separator/>
      </w:r>
    </w:p>
  </w:footnote>
  <w:footnote w:type="continuationSeparator" w:id="0">
    <w:p w14:paraId="5F56ED68" w14:textId="77777777" w:rsidR="00B7529D" w:rsidRDefault="00B752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D5072" w14:textId="3E3BE3A5" w:rsidR="00F21C05" w:rsidRDefault="00F21C05" w:rsidP="00F21C05">
    <w:pPr>
      <w:tabs>
        <w:tab w:val="left" w:pos="3700"/>
        <w:tab w:val="left" w:pos="3737"/>
      </w:tabs>
      <w:spacing w:line="276" w:lineRule="auto"/>
      <w:ind w:left="284"/>
      <w:jc w:val="right"/>
    </w:pPr>
  </w:p>
  <w:p w14:paraId="1A990EFB" w14:textId="77777777" w:rsidR="004975F3" w:rsidRDefault="004975F3" w:rsidP="00F21C05">
    <w:pPr>
      <w:tabs>
        <w:tab w:val="left" w:pos="3700"/>
        <w:tab w:val="left" w:pos="3737"/>
      </w:tabs>
      <w:spacing w:line="276" w:lineRule="auto"/>
      <w:ind w:left="284"/>
      <w:jc w:val="right"/>
    </w:pPr>
  </w:p>
  <w:p w14:paraId="7D87572E" w14:textId="75BEEF24" w:rsidR="009A5441" w:rsidRPr="00B07CC3" w:rsidRDefault="00F21C05" w:rsidP="004975F3">
    <w:pPr>
      <w:pStyle w:val="Sinespaciado"/>
      <w:jc w:val="right"/>
      <w:rPr>
        <w:rFonts w:ascii="Avenir Next LT Pro" w:hAnsi="Avenir Next LT Pro"/>
        <w:b/>
        <w:bCs/>
        <w:sz w:val="24"/>
        <w:szCs w:val="24"/>
      </w:rPr>
    </w:pPr>
    <w:r w:rsidRPr="00B07CC3">
      <w:rPr>
        <w:rFonts w:ascii="Avenir Next LT Pro" w:hAnsi="Avenir Next LT Pro"/>
        <w:b/>
        <w:bCs/>
        <w:sz w:val="24"/>
        <w:szCs w:val="24"/>
      </w:rPr>
      <w:t xml:space="preserve">ACTA No. 2/L19/FEBRERO/2022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6D4C83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1F256C3"/>
    <w:multiLevelType w:val="hybridMultilevel"/>
    <w:tmpl w:val="9AE00B86"/>
    <w:lvl w:ilvl="0" w:tplc="8822FDFA">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1A2A70"/>
    <w:multiLevelType w:val="hybridMultilevel"/>
    <w:tmpl w:val="80C0E4DE"/>
    <w:lvl w:ilvl="0" w:tplc="DFE02BD6">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FC7828"/>
    <w:multiLevelType w:val="hybridMultilevel"/>
    <w:tmpl w:val="EB8CDE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8E5267"/>
    <w:multiLevelType w:val="hybridMultilevel"/>
    <w:tmpl w:val="76BEF0A6"/>
    <w:lvl w:ilvl="0" w:tplc="9EB2991C">
      <w:start w:val="1"/>
      <w:numFmt w:val="upperLetter"/>
      <w:lvlText w:val="%1."/>
      <w:lvlJc w:val="lef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5" w15:restartNumberingAfterBreak="0">
    <w:nsid w:val="10291969"/>
    <w:multiLevelType w:val="hybridMultilevel"/>
    <w:tmpl w:val="32FA0F92"/>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6" w15:restartNumberingAfterBreak="0">
    <w:nsid w:val="177348AB"/>
    <w:multiLevelType w:val="hybridMultilevel"/>
    <w:tmpl w:val="FBAEC9FC"/>
    <w:lvl w:ilvl="0" w:tplc="76AAE2E0">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5C456E"/>
    <w:multiLevelType w:val="hybridMultilevel"/>
    <w:tmpl w:val="9F5E72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AA5462"/>
    <w:multiLevelType w:val="multilevel"/>
    <w:tmpl w:val="DE76E4AC"/>
    <w:styleLink w:val="WWNum1"/>
    <w:lvl w:ilvl="0">
      <w:start w:val="1"/>
      <w:numFmt w:val="decimal"/>
      <w:lvlText w:val="%1."/>
      <w:lvlJc w:val="left"/>
      <w:pPr>
        <w:ind w:left="644" w:hanging="360"/>
      </w:pPr>
      <w:rPr>
        <w:rFonts w:ascii="Calibri" w:hAnsi="Calibri"/>
        <w:b/>
        <w:bCs/>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9" w15:restartNumberingAfterBreak="0">
    <w:nsid w:val="2A7801BA"/>
    <w:multiLevelType w:val="hybridMultilevel"/>
    <w:tmpl w:val="1F00C1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EE40DD2"/>
    <w:multiLevelType w:val="hybridMultilevel"/>
    <w:tmpl w:val="D3D4FB28"/>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11" w15:restartNumberingAfterBreak="0">
    <w:nsid w:val="2F371EB0"/>
    <w:multiLevelType w:val="hybridMultilevel"/>
    <w:tmpl w:val="0896B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9E24EA3"/>
    <w:multiLevelType w:val="hybridMultilevel"/>
    <w:tmpl w:val="289E90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2AA44DF"/>
    <w:multiLevelType w:val="hybridMultilevel"/>
    <w:tmpl w:val="DD9E76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2DB2017"/>
    <w:multiLevelType w:val="hybridMultilevel"/>
    <w:tmpl w:val="9B72C92A"/>
    <w:lvl w:ilvl="0" w:tplc="F9EA1024">
      <w:start w:val="1"/>
      <w:numFmt w:val="upp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434B49D6"/>
    <w:multiLevelType w:val="hybridMultilevel"/>
    <w:tmpl w:val="B4A4771A"/>
    <w:lvl w:ilvl="0" w:tplc="7B561F20">
      <w:start w:val="1"/>
      <w:numFmt w:val="decimal"/>
      <w:lvlText w:val="%1."/>
      <w:lvlJc w:val="left"/>
      <w:pPr>
        <w:ind w:left="720" w:hanging="360"/>
      </w:pPr>
      <w:rPr>
        <w:rFonts w:ascii="Bookman Old Style" w:hAnsi="Bookman Old Style"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4D26C71"/>
    <w:multiLevelType w:val="hybridMultilevel"/>
    <w:tmpl w:val="E2F093D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9A45184"/>
    <w:multiLevelType w:val="hybridMultilevel"/>
    <w:tmpl w:val="DE143B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BC75D88"/>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60366E5"/>
    <w:multiLevelType w:val="hybridMultilevel"/>
    <w:tmpl w:val="9AE00B86"/>
    <w:lvl w:ilvl="0" w:tplc="8822FDFA">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6A53504"/>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E0664B8"/>
    <w:multiLevelType w:val="hybridMultilevel"/>
    <w:tmpl w:val="131C62C0"/>
    <w:lvl w:ilvl="0" w:tplc="080A0019">
      <w:start w:val="17"/>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1D623A0"/>
    <w:multiLevelType w:val="hybridMultilevel"/>
    <w:tmpl w:val="CFB606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288495F"/>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A0C0FDB"/>
    <w:multiLevelType w:val="hybridMultilevel"/>
    <w:tmpl w:val="6422C4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BC959AF"/>
    <w:multiLevelType w:val="hybridMultilevel"/>
    <w:tmpl w:val="E34A521C"/>
    <w:lvl w:ilvl="0" w:tplc="5730570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E3C389B"/>
    <w:multiLevelType w:val="hybridMultilevel"/>
    <w:tmpl w:val="9D64A2F6"/>
    <w:lvl w:ilvl="0" w:tplc="2A462D8A">
      <w:start w:val="1"/>
      <w:numFmt w:val="decimal"/>
      <w:lvlText w:val="%1."/>
      <w:lvlJc w:val="left"/>
      <w:pPr>
        <w:ind w:left="720" w:hanging="360"/>
      </w:pPr>
      <w:rPr>
        <w:rFonts w:ascii="Bookman Old Style" w:hAnsi="Bookman Old Style"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F8E766D"/>
    <w:multiLevelType w:val="hybridMultilevel"/>
    <w:tmpl w:val="0FF2F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49D0755"/>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6CC377D"/>
    <w:multiLevelType w:val="hybridMultilevel"/>
    <w:tmpl w:val="B4C68846"/>
    <w:lvl w:ilvl="0" w:tplc="49FA4D0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8494AC8"/>
    <w:multiLevelType w:val="hybridMultilevel"/>
    <w:tmpl w:val="4BD82C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A8065C1"/>
    <w:multiLevelType w:val="hybridMultilevel"/>
    <w:tmpl w:val="2BDC0096"/>
    <w:lvl w:ilvl="0" w:tplc="C2ACC438">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AFD1897"/>
    <w:multiLevelType w:val="hybridMultilevel"/>
    <w:tmpl w:val="37E0E94C"/>
    <w:lvl w:ilvl="0" w:tplc="27C63C4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E543FAB"/>
    <w:multiLevelType w:val="hybridMultilevel"/>
    <w:tmpl w:val="4A564134"/>
    <w:lvl w:ilvl="0" w:tplc="054212E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F093F4D"/>
    <w:multiLevelType w:val="hybridMultilevel"/>
    <w:tmpl w:val="DCD0C64C"/>
    <w:lvl w:ilvl="0" w:tplc="E1B443FA">
      <w:start w:val="1"/>
      <w:numFmt w:val="upperRoman"/>
      <w:lvlText w:val="%1."/>
      <w:lvlJc w:val="right"/>
      <w:pPr>
        <w:ind w:left="786" w:hanging="360"/>
      </w:pPr>
      <w:rPr>
        <w:b/>
        <w:bCs w:val="0"/>
      </w:rPr>
    </w:lvl>
    <w:lvl w:ilvl="1" w:tplc="F27AD156">
      <w:start w:val="1"/>
      <w:numFmt w:val="lowerLetter"/>
      <w:lvlText w:val="%2."/>
      <w:lvlJc w:val="left"/>
      <w:pPr>
        <w:ind w:left="1440" w:hanging="360"/>
      </w:pPr>
      <w:rPr>
        <w:b/>
        <w:bCs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8"/>
  </w:num>
  <w:num w:numId="2">
    <w:abstractNumId w:val="0"/>
  </w:num>
  <w:num w:numId="3">
    <w:abstractNumId w:val="10"/>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4"/>
  </w:num>
  <w:num w:numId="7">
    <w:abstractNumId w:val="4"/>
  </w:num>
  <w:num w:numId="8">
    <w:abstractNumId w:val="5"/>
  </w:num>
  <w:num w:numId="9">
    <w:abstractNumId w:val="23"/>
  </w:num>
  <w:num w:numId="10">
    <w:abstractNumId w:val="20"/>
  </w:num>
  <w:num w:numId="11">
    <w:abstractNumId w:val="18"/>
  </w:num>
  <w:num w:numId="12">
    <w:abstractNumId w:val="3"/>
  </w:num>
  <w:num w:numId="13">
    <w:abstractNumId w:val="8"/>
  </w:num>
  <w:num w:numId="14">
    <w:abstractNumId w:val="12"/>
  </w:num>
  <w:num w:numId="15">
    <w:abstractNumId w:val="11"/>
  </w:num>
  <w:num w:numId="16">
    <w:abstractNumId w:val="13"/>
  </w:num>
  <w:num w:numId="17">
    <w:abstractNumId w:val="0"/>
    <w:lvlOverride w:ilvl="0">
      <w:lvl w:ilvl="0">
        <w:start w:val="1"/>
        <w:numFmt w:val="decimal"/>
        <w:pStyle w:val="Listaconvietas2"/>
        <w:lvlText w:val="%1."/>
        <w:lvlJc w:val="left"/>
        <w:pPr>
          <w:ind w:left="644" w:hanging="360"/>
        </w:pPr>
        <w:rPr>
          <w:rFonts w:ascii="Avenir Next LT Pro" w:hAnsi="Avenir Next LT Pro" w:hint="default"/>
          <w:b/>
          <w:bCs/>
        </w:rPr>
      </w:lvl>
    </w:lvlOverride>
  </w:num>
  <w:num w:numId="18">
    <w:abstractNumId w:val="21"/>
  </w:num>
  <w:num w:numId="19">
    <w:abstractNumId w:val="1"/>
  </w:num>
  <w:num w:numId="20">
    <w:abstractNumId w:val="19"/>
  </w:num>
  <w:num w:numId="21">
    <w:abstractNumId w:val="0"/>
    <w:lvlOverride w:ilvl="0">
      <w:lvl w:ilvl="0">
        <w:start w:val="1"/>
        <w:numFmt w:val="decimal"/>
        <w:pStyle w:val="Listaconvietas2"/>
        <w:lvlText w:val="%1."/>
        <w:lvlJc w:val="left"/>
        <w:pPr>
          <w:ind w:left="644" w:hanging="360"/>
        </w:pPr>
        <w:rPr>
          <w:rFonts w:ascii="Avenir Next LT Pro" w:hAnsi="Avenir Next LT Pro" w:hint="default"/>
          <w:b/>
          <w:bCs/>
        </w:rPr>
      </w:lvl>
    </w:lvlOverride>
  </w:num>
  <w:num w:numId="22">
    <w:abstractNumId w:val="2"/>
  </w:num>
  <w:num w:numId="23">
    <w:abstractNumId w:val="22"/>
  </w:num>
  <w:num w:numId="24">
    <w:abstractNumId w:val="24"/>
  </w:num>
  <w:num w:numId="25">
    <w:abstractNumId w:val="30"/>
  </w:num>
  <w:num w:numId="26">
    <w:abstractNumId w:val="0"/>
    <w:lvlOverride w:ilvl="0">
      <w:lvl w:ilvl="0">
        <w:start w:val="1"/>
        <w:numFmt w:val="decimal"/>
        <w:pStyle w:val="Listaconvietas2"/>
        <w:lvlText w:val="%1."/>
        <w:lvlJc w:val="left"/>
        <w:pPr>
          <w:ind w:left="644" w:hanging="360"/>
        </w:pPr>
        <w:rPr>
          <w:rFonts w:ascii="Avenir Next LT Pro" w:hAnsi="Avenir Next LT Pro" w:hint="default"/>
          <w:b/>
          <w:bCs/>
        </w:rPr>
      </w:lvl>
    </w:lvlOverride>
  </w:num>
  <w:num w:numId="27">
    <w:abstractNumId w:val="25"/>
  </w:num>
  <w:num w:numId="28">
    <w:abstractNumId w:val="17"/>
  </w:num>
  <w:num w:numId="29">
    <w:abstractNumId w:val="32"/>
  </w:num>
  <w:num w:numId="30">
    <w:abstractNumId w:val="27"/>
  </w:num>
  <w:num w:numId="31">
    <w:abstractNumId w:val="33"/>
  </w:num>
  <w:num w:numId="32">
    <w:abstractNumId w:val="0"/>
    <w:lvlOverride w:ilvl="0">
      <w:lvl w:ilvl="0">
        <w:start w:val="1"/>
        <w:numFmt w:val="decimal"/>
        <w:pStyle w:val="Listaconvietas2"/>
        <w:lvlText w:val="%1."/>
        <w:lvlJc w:val="left"/>
        <w:pPr>
          <w:ind w:left="644" w:hanging="360"/>
        </w:pPr>
        <w:rPr>
          <w:rFonts w:ascii="Avenir Next LT Pro" w:hAnsi="Avenir Next LT Pro" w:hint="default"/>
          <w:b/>
          <w:bCs/>
        </w:rPr>
      </w:lvl>
    </w:lvlOverride>
  </w:num>
  <w:num w:numId="33">
    <w:abstractNumId w:val="15"/>
  </w:num>
  <w:num w:numId="34">
    <w:abstractNumId w:val="34"/>
  </w:num>
  <w:num w:numId="35">
    <w:abstractNumId w:val="6"/>
  </w:num>
  <w:num w:numId="36">
    <w:abstractNumId w:val="16"/>
  </w:num>
  <w:num w:numId="37">
    <w:abstractNumId w:val="31"/>
  </w:num>
  <w:num w:numId="38">
    <w:abstractNumId w:val="7"/>
  </w:num>
  <w:num w:numId="39">
    <w:abstractNumId w:val="9"/>
  </w:num>
  <w:num w:numId="40">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942"/>
    <w:rsid w:val="0000219B"/>
    <w:rsid w:val="0001064D"/>
    <w:rsid w:val="0002031D"/>
    <w:rsid w:val="0003037E"/>
    <w:rsid w:val="000349AD"/>
    <w:rsid w:val="00036D0F"/>
    <w:rsid w:val="000378A9"/>
    <w:rsid w:val="00042A09"/>
    <w:rsid w:val="000456C8"/>
    <w:rsid w:val="00053BAF"/>
    <w:rsid w:val="00057136"/>
    <w:rsid w:val="0005731E"/>
    <w:rsid w:val="0006240F"/>
    <w:rsid w:val="00062505"/>
    <w:rsid w:val="00063CD6"/>
    <w:rsid w:val="00063E3E"/>
    <w:rsid w:val="000722CF"/>
    <w:rsid w:val="0007766E"/>
    <w:rsid w:val="00092866"/>
    <w:rsid w:val="00095069"/>
    <w:rsid w:val="00095C06"/>
    <w:rsid w:val="00097AA7"/>
    <w:rsid w:val="000A42E8"/>
    <w:rsid w:val="000B0370"/>
    <w:rsid w:val="000B10FB"/>
    <w:rsid w:val="000B4899"/>
    <w:rsid w:val="000B5496"/>
    <w:rsid w:val="000B6D2A"/>
    <w:rsid w:val="000C2304"/>
    <w:rsid w:val="000C3B53"/>
    <w:rsid w:val="000C59D0"/>
    <w:rsid w:val="000C6D12"/>
    <w:rsid w:val="000C72B2"/>
    <w:rsid w:val="000D132F"/>
    <w:rsid w:val="000D1D93"/>
    <w:rsid w:val="000D1E54"/>
    <w:rsid w:val="000E101C"/>
    <w:rsid w:val="000E27F2"/>
    <w:rsid w:val="000E2B81"/>
    <w:rsid w:val="000E631C"/>
    <w:rsid w:val="000F43F2"/>
    <w:rsid w:val="001054A7"/>
    <w:rsid w:val="0010682F"/>
    <w:rsid w:val="0010683C"/>
    <w:rsid w:val="00110BFD"/>
    <w:rsid w:val="00115C68"/>
    <w:rsid w:val="00123E26"/>
    <w:rsid w:val="00124E15"/>
    <w:rsid w:val="00125A68"/>
    <w:rsid w:val="00131263"/>
    <w:rsid w:val="00131AA3"/>
    <w:rsid w:val="0013405E"/>
    <w:rsid w:val="00136184"/>
    <w:rsid w:val="00137E17"/>
    <w:rsid w:val="001420D5"/>
    <w:rsid w:val="00142886"/>
    <w:rsid w:val="0015043C"/>
    <w:rsid w:val="00157A8A"/>
    <w:rsid w:val="0016366B"/>
    <w:rsid w:val="00164E02"/>
    <w:rsid w:val="0016766F"/>
    <w:rsid w:val="00171ACD"/>
    <w:rsid w:val="0017396C"/>
    <w:rsid w:val="001751EF"/>
    <w:rsid w:val="001756D1"/>
    <w:rsid w:val="00184CBB"/>
    <w:rsid w:val="0019106B"/>
    <w:rsid w:val="0019129E"/>
    <w:rsid w:val="00191929"/>
    <w:rsid w:val="00192E75"/>
    <w:rsid w:val="0019602A"/>
    <w:rsid w:val="001A069D"/>
    <w:rsid w:val="001A1531"/>
    <w:rsid w:val="001A22F9"/>
    <w:rsid w:val="001A3F6D"/>
    <w:rsid w:val="001B0FE3"/>
    <w:rsid w:val="001C48AC"/>
    <w:rsid w:val="001C5704"/>
    <w:rsid w:val="001D0E2B"/>
    <w:rsid w:val="001D197A"/>
    <w:rsid w:val="001E1108"/>
    <w:rsid w:val="001E4D6D"/>
    <w:rsid w:val="001E6AB9"/>
    <w:rsid w:val="001E714B"/>
    <w:rsid w:val="001E723B"/>
    <w:rsid w:val="001F2E8B"/>
    <w:rsid w:val="001F5587"/>
    <w:rsid w:val="001F74B1"/>
    <w:rsid w:val="00200E35"/>
    <w:rsid w:val="00206FB6"/>
    <w:rsid w:val="00211B2A"/>
    <w:rsid w:val="0021734C"/>
    <w:rsid w:val="00220544"/>
    <w:rsid w:val="00220D07"/>
    <w:rsid w:val="00223A91"/>
    <w:rsid w:val="0022497B"/>
    <w:rsid w:val="002317DB"/>
    <w:rsid w:val="002365F7"/>
    <w:rsid w:val="00237619"/>
    <w:rsid w:val="002400F0"/>
    <w:rsid w:val="0024360C"/>
    <w:rsid w:val="00246D7F"/>
    <w:rsid w:val="0025194C"/>
    <w:rsid w:val="00252D6F"/>
    <w:rsid w:val="0026115C"/>
    <w:rsid w:val="00263F46"/>
    <w:rsid w:val="00266392"/>
    <w:rsid w:val="00266F1B"/>
    <w:rsid w:val="00270254"/>
    <w:rsid w:val="002704DE"/>
    <w:rsid w:val="00271B4C"/>
    <w:rsid w:val="00275B29"/>
    <w:rsid w:val="0029353F"/>
    <w:rsid w:val="002A2ADB"/>
    <w:rsid w:val="002B2BB7"/>
    <w:rsid w:val="002B4C5E"/>
    <w:rsid w:val="002B55BB"/>
    <w:rsid w:val="002B55F8"/>
    <w:rsid w:val="002B5D36"/>
    <w:rsid w:val="002B7758"/>
    <w:rsid w:val="002C0854"/>
    <w:rsid w:val="002C3386"/>
    <w:rsid w:val="002C68CB"/>
    <w:rsid w:val="002D0EC6"/>
    <w:rsid w:val="002D3EC9"/>
    <w:rsid w:val="002D6870"/>
    <w:rsid w:val="002D7A73"/>
    <w:rsid w:val="002E3DF4"/>
    <w:rsid w:val="002E7BA3"/>
    <w:rsid w:val="002F403C"/>
    <w:rsid w:val="002F6E4C"/>
    <w:rsid w:val="002F7244"/>
    <w:rsid w:val="00301CE0"/>
    <w:rsid w:val="00305A27"/>
    <w:rsid w:val="00305A6D"/>
    <w:rsid w:val="0031056F"/>
    <w:rsid w:val="00317406"/>
    <w:rsid w:val="00321B25"/>
    <w:rsid w:val="00325FB0"/>
    <w:rsid w:val="003318F2"/>
    <w:rsid w:val="00345C1B"/>
    <w:rsid w:val="003505DE"/>
    <w:rsid w:val="00350694"/>
    <w:rsid w:val="00352117"/>
    <w:rsid w:val="003540FB"/>
    <w:rsid w:val="00357E03"/>
    <w:rsid w:val="00361BE3"/>
    <w:rsid w:val="00363CA5"/>
    <w:rsid w:val="00364DBD"/>
    <w:rsid w:val="0036725E"/>
    <w:rsid w:val="00370AEE"/>
    <w:rsid w:val="00371723"/>
    <w:rsid w:val="00381060"/>
    <w:rsid w:val="00381BB8"/>
    <w:rsid w:val="003869F5"/>
    <w:rsid w:val="003929BE"/>
    <w:rsid w:val="00394DD9"/>
    <w:rsid w:val="00396DCC"/>
    <w:rsid w:val="003B1D35"/>
    <w:rsid w:val="003B54AC"/>
    <w:rsid w:val="003B5B23"/>
    <w:rsid w:val="003C22EA"/>
    <w:rsid w:val="003D76A4"/>
    <w:rsid w:val="003E10A5"/>
    <w:rsid w:val="003E4062"/>
    <w:rsid w:val="003E6EEA"/>
    <w:rsid w:val="003F2718"/>
    <w:rsid w:val="003F46EC"/>
    <w:rsid w:val="003F6818"/>
    <w:rsid w:val="00403D20"/>
    <w:rsid w:val="004065BE"/>
    <w:rsid w:val="00407468"/>
    <w:rsid w:val="004078CE"/>
    <w:rsid w:val="0041329D"/>
    <w:rsid w:val="0041371C"/>
    <w:rsid w:val="00420A42"/>
    <w:rsid w:val="0042156C"/>
    <w:rsid w:val="004240EE"/>
    <w:rsid w:val="00431834"/>
    <w:rsid w:val="00431E8B"/>
    <w:rsid w:val="004336E1"/>
    <w:rsid w:val="00434998"/>
    <w:rsid w:val="00434E5C"/>
    <w:rsid w:val="00436C69"/>
    <w:rsid w:val="004420A9"/>
    <w:rsid w:val="00443F45"/>
    <w:rsid w:val="0044790B"/>
    <w:rsid w:val="004546EE"/>
    <w:rsid w:val="004557EE"/>
    <w:rsid w:val="00471B9B"/>
    <w:rsid w:val="00471BB6"/>
    <w:rsid w:val="00472553"/>
    <w:rsid w:val="00472F0D"/>
    <w:rsid w:val="004739D5"/>
    <w:rsid w:val="0047536F"/>
    <w:rsid w:val="00475AE0"/>
    <w:rsid w:val="00482AEB"/>
    <w:rsid w:val="00485641"/>
    <w:rsid w:val="004856A1"/>
    <w:rsid w:val="00485DA4"/>
    <w:rsid w:val="0048610F"/>
    <w:rsid w:val="0048675F"/>
    <w:rsid w:val="0048764B"/>
    <w:rsid w:val="004878A3"/>
    <w:rsid w:val="004975F3"/>
    <w:rsid w:val="00497E86"/>
    <w:rsid w:val="004A31AE"/>
    <w:rsid w:val="004A38A9"/>
    <w:rsid w:val="004A5D1D"/>
    <w:rsid w:val="004B0EBA"/>
    <w:rsid w:val="004B4559"/>
    <w:rsid w:val="004B7126"/>
    <w:rsid w:val="004C08B6"/>
    <w:rsid w:val="004C2516"/>
    <w:rsid w:val="004C36F3"/>
    <w:rsid w:val="004C463B"/>
    <w:rsid w:val="004D56BB"/>
    <w:rsid w:val="004E2BE4"/>
    <w:rsid w:val="004E53EA"/>
    <w:rsid w:val="004F3C2E"/>
    <w:rsid w:val="004F696F"/>
    <w:rsid w:val="004F7D22"/>
    <w:rsid w:val="005031E7"/>
    <w:rsid w:val="0050371D"/>
    <w:rsid w:val="00506714"/>
    <w:rsid w:val="00506B04"/>
    <w:rsid w:val="005130C1"/>
    <w:rsid w:val="00513906"/>
    <w:rsid w:val="00515529"/>
    <w:rsid w:val="00517A61"/>
    <w:rsid w:val="00521554"/>
    <w:rsid w:val="00523CA8"/>
    <w:rsid w:val="00532E2B"/>
    <w:rsid w:val="005349A2"/>
    <w:rsid w:val="0053788F"/>
    <w:rsid w:val="00540120"/>
    <w:rsid w:val="00543D5A"/>
    <w:rsid w:val="005443EB"/>
    <w:rsid w:val="00546EE8"/>
    <w:rsid w:val="00557BD8"/>
    <w:rsid w:val="00560115"/>
    <w:rsid w:val="00561C9F"/>
    <w:rsid w:val="00567894"/>
    <w:rsid w:val="005703FD"/>
    <w:rsid w:val="00570503"/>
    <w:rsid w:val="005838DC"/>
    <w:rsid w:val="00586A35"/>
    <w:rsid w:val="005932DE"/>
    <w:rsid w:val="00594534"/>
    <w:rsid w:val="00594F4A"/>
    <w:rsid w:val="00596719"/>
    <w:rsid w:val="00596768"/>
    <w:rsid w:val="005B02E1"/>
    <w:rsid w:val="005B40F4"/>
    <w:rsid w:val="005B4564"/>
    <w:rsid w:val="005B7A93"/>
    <w:rsid w:val="005C1315"/>
    <w:rsid w:val="005C4881"/>
    <w:rsid w:val="005C77DE"/>
    <w:rsid w:val="005D6F82"/>
    <w:rsid w:val="005D6F86"/>
    <w:rsid w:val="005E7388"/>
    <w:rsid w:val="005E7ABD"/>
    <w:rsid w:val="005F370C"/>
    <w:rsid w:val="00605583"/>
    <w:rsid w:val="00611D16"/>
    <w:rsid w:val="00623246"/>
    <w:rsid w:val="00626EF7"/>
    <w:rsid w:val="00627AAE"/>
    <w:rsid w:val="0063374D"/>
    <w:rsid w:val="006434B5"/>
    <w:rsid w:val="00644DD1"/>
    <w:rsid w:val="00652AF9"/>
    <w:rsid w:val="00652D0E"/>
    <w:rsid w:val="00656435"/>
    <w:rsid w:val="00657758"/>
    <w:rsid w:val="00662F23"/>
    <w:rsid w:val="00672ED6"/>
    <w:rsid w:val="00673636"/>
    <w:rsid w:val="00681293"/>
    <w:rsid w:val="00681D8D"/>
    <w:rsid w:val="00684E3E"/>
    <w:rsid w:val="00690054"/>
    <w:rsid w:val="006901DA"/>
    <w:rsid w:val="00696975"/>
    <w:rsid w:val="00696EBD"/>
    <w:rsid w:val="006A1B9E"/>
    <w:rsid w:val="006A3A63"/>
    <w:rsid w:val="006A69E5"/>
    <w:rsid w:val="006A73F0"/>
    <w:rsid w:val="006A7512"/>
    <w:rsid w:val="006B1831"/>
    <w:rsid w:val="006B51E1"/>
    <w:rsid w:val="006B60D1"/>
    <w:rsid w:val="006B62F5"/>
    <w:rsid w:val="006C6E23"/>
    <w:rsid w:val="006D4942"/>
    <w:rsid w:val="006D4D04"/>
    <w:rsid w:val="006D5D26"/>
    <w:rsid w:val="006E25AF"/>
    <w:rsid w:val="006E5100"/>
    <w:rsid w:val="006E53B5"/>
    <w:rsid w:val="006E60C4"/>
    <w:rsid w:val="006F4759"/>
    <w:rsid w:val="006F48C4"/>
    <w:rsid w:val="00701B23"/>
    <w:rsid w:val="0071057E"/>
    <w:rsid w:val="00712414"/>
    <w:rsid w:val="00712C67"/>
    <w:rsid w:val="00714BB6"/>
    <w:rsid w:val="007208E6"/>
    <w:rsid w:val="007236F9"/>
    <w:rsid w:val="007357A7"/>
    <w:rsid w:val="00740929"/>
    <w:rsid w:val="00741FCB"/>
    <w:rsid w:val="0074355D"/>
    <w:rsid w:val="0074416C"/>
    <w:rsid w:val="0074559A"/>
    <w:rsid w:val="00753FBF"/>
    <w:rsid w:val="0075579D"/>
    <w:rsid w:val="00756AAB"/>
    <w:rsid w:val="00756DD5"/>
    <w:rsid w:val="00761205"/>
    <w:rsid w:val="00766F8C"/>
    <w:rsid w:val="00772765"/>
    <w:rsid w:val="007758C0"/>
    <w:rsid w:val="00776C80"/>
    <w:rsid w:val="00776E5F"/>
    <w:rsid w:val="00777E87"/>
    <w:rsid w:val="0078591B"/>
    <w:rsid w:val="0079095E"/>
    <w:rsid w:val="00790ED2"/>
    <w:rsid w:val="00794C04"/>
    <w:rsid w:val="00794EF7"/>
    <w:rsid w:val="007A0F6C"/>
    <w:rsid w:val="007A12EF"/>
    <w:rsid w:val="007A28E7"/>
    <w:rsid w:val="007B0C3C"/>
    <w:rsid w:val="007B6F9E"/>
    <w:rsid w:val="007C1336"/>
    <w:rsid w:val="007C326F"/>
    <w:rsid w:val="007C3795"/>
    <w:rsid w:val="007C5CB2"/>
    <w:rsid w:val="007D0DD7"/>
    <w:rsid w:val="007D2257"/>
    <w:rsid w:val="007E07E5"/>
    <w:rsid w:val="007E4C84"/>
    <w:rsid w:val="007E6485"/>
    <w:rsid w:val="007F1455"/>
    <w:rsid w:val="007F2588"/>
    <w:rsid w:val="007F323A"/>
    <w:rsid w:val="007F4EE5"/>
    <w:rsid w:val="007F67C7"/>
    <w:rsid w:val="007F6FFC"/>
    <w:rsid w:val="00814E33"/>
    <w:rsid w:val="00815B97"/>
    <w:rsid w:val="00817B48"/>
    <w:rsid w:val="008209A4"/>
    <w:rsid w:val="00823DBC"/>
    <w:rsid w:val="008240B8"/>
    <w:rsid w:val="008318CE"/>
    <w:rsid w:val="00837E30"/>
    <w:rsid w:val="00843018"/>
    <w:rsid w:val="00846727"/>
    <w:rsid w:val="00853D3D"/>
    <w:rsid w:val="008738CB"/>
    <w:rsid w:val="008740A9"/>
    <w:rsid w:val="008742EB"/>
    <w:rsid w:val="00876BBF"/>
    <w:rsid w:val="008816D1"/>
    <w:rsid w:val="008839B4"/>
    <w:rsid w:val="00883AC7"/>
    <w:rsid w:val="00884B5C"/>
    <w:rsid w:val="0088517B"/>
    <w:rsid w:val="00886D67"/>
    <w:rsid w:val="00887BBC"/>
    <w:rsid w:val="00890FD0"/>
    <w:rsid w:val="00893589"/>
    <w:rsid w:val="00894394"/>
    <w:rsid w:val="008A59AC"/>
    <w:rsid w:val="008B173F"/>
    <w:rsid w:val="008B30D2"/>
    <w:rsid w:val="008B552F"/>
    <w:rsid w:val="008C1110"/>
    <w:rsid w:val="008C1ABD"/>
    <w:rsid w:val="008C3A9B"/>
    <w:rsid w:val="008C3ABB"/>
    <w:rsid w:val="008C4741"/>
    <w:rsid w:val="008C6421"/>
    <w:rsid w:val="008D3891"/>
    <w:rsid w:val="008D395D"/>
    <w:rsid w:val="008E0E39"/>
    <w:rsid w:val="008E22DC"/>
    <w:rsid w:val="008E2FD7"/>
    <w:rsid w:val="008E66D6"/>
    <w:rsid w:val="008F5A96"/>
    <w:rsid w:val="008F5B8B"/>
    <w:rsid w:val="008F5D7A"/>
    <w:rsid w:val="008F726B"/>
    <w:rsid w:val="008F7445"/>
    <w:rsid w:val="00901F56"/>
    <w:rsid w:val="00903BAE"/>
    <w:rsid w:val="00903E7D"/>
    <w:rsid w:val="0090447C"/>
    <w:rsid w:val="009055DE"/>
    <w:rsid w:val="00907198"/>
    <w:rsid w:val="0091594B"/>
    <w:rsid w:val="00924645"/>
    <w:rsid w:val="00924EF0"/>
    <w:rsid w:val="00927C6D"/>
    <w:rsid w:val="009339B4"/>
    <w:rsid w:val="009376FF"/>
    <w:rsid w:val="009419C9"/>
    <w:rsid w:val="0094663D"/>
    <w:rsid w:val="009467CA"/>
    <w:rsid w:val="00950CF0"/>
    <w:rsid w:val="00954FFC"/>
    <w:rsid w:val="00960E24"/>
    <w:rsid w:val="00964083"/>
    <w:rsid w:val="00966444"/>
    <w:rsid w:val="00972404"/>
    <w:rsid w:val="0097432F"/>
    <w:rsid w:val="0097695B"/>
    <w:rsid w:val="00976FEA"/>
    <w:rsid w:val="0097724A"/>
    <w:rsid w:val="00982B36"/>
    <w:rsid w:val="009831BD"/>
    <w:rsid w:val="00984F36"/>
    <w:rsid w:val="009959E5"/>
    <w:rsid w:val="009A05F8"/>
    <w:rsid w:val="009A148C"/>
    <w:rsid w:val="009A33EE"/>
    <w:rsid w:val="009A46CC"/>
    <w:rsid w:val="009A5441"/>
    <w:rsid w:val="009A6C42"/>
    <w:rsid w:val="009B1C38"/>
    <w:rsid w:val="009B5B82"/>
    <w:rsid w:val="009B6233"/>
    <w:rsid w:val="009B62F0"/>
    <w:rsid w:val="009C3073"/>
    <w:rsid w:val="009D4E07"/>
    <w:rsid w:val="009D5E54"/>
    <w:rsid w:val="009D6482"/>
    <w:rsid w:val="009E0710"/>
    <w:rsid w:val="009E489B"/>
    <w:rsid w:val="009E5942"/>
    <w:rsid w:val="009E5AAD"/>
    <w:rsid w:val="009E5B66"/>
    <w:rsid w:val="009F2F60"/>
    <w:rsid w:val="009F4E24"/>
    <w:rsid w:val="00A00846"/>
    <w:rsid w:val="00A02C5C"/>
    <w:rsid w:val="00A02DD0"/>
    <w:rsid w:val="00A10BA4"/>
    <w:rsid w:val="00A113B3"/>
    <w:rsid w:val="00A20547"/>
    <w:rsid w:val="00A32C45"/>
    <w:rsid w:val="00A352A5"/>
    <w:rsid w:val="00A36EBF"/>
    <w:rsid w:val="00A5090F"/>
    <w:rsid w:val="00A56FA1"/>
    <w:rsid w:val="00A575D7"/>
    <w:rsid w:val="00A60485"/>
    <w:rsid w:val="00A62398"/>
    <w:rsid w:val="00A64DE9"/>
    <w:rsid w:val="00A64F8A"/>
    <w:rsid w:val="00A679D8"/>
    <w:rsid w:val="00A70C71"/>
    <w:rsid w:val="00A747E8"/>
    <w:rsid w:val="00A77C91"/>
    <w:rsid w:val="00A81D8A"/>
    <w:rsid w:val="00A81E5B"/>
    <w:rsid w:val="00A90656"/>
    <w:rsid w:val="00A92FC4"/>
    <w:rsid w:val="00AA0842"/>
    <w:rsid w:val="00AA18AD"/>
    <w:rsid w:val="00AA75D8"/>
    <w:rsid w:val="00AB50DF"/>
    <w:rsid w:val="00AC0945"/>
    <w:rsid w:val="00AC1C6B"/>
    <w:rsid w:val="00AC4E67"/>
    <w:rsid w:val="00AD1E04"/>
    <w:rsid w:val="00AD3461"/>
    <w:rsid w:val="00AD3F75"/>
    <w:rsid w:val="00AD6807"/>
    <w:rsid w:val="00AE591A"/>
    <w:rsid w:val="00AE60CA"/>
    <w:rsid w:val="00AF1183"/>
    <w:rsid w:val="00AF4F92"/>
    <w:rsid w:val="00AF58C4"/>
    <w:rsid w:val="00B0072A"/>
    <w:rsid w:val="00B00BD1"/>
    <w:rsid w:val="00B05866"/>
    <w:rsid w:val="00B06B64"/>
    <w:rsid w:val="00B07CC3"/>
    <w:rsid w:val="00B10B21"/>
    <w:rsid w:val="00B20D06"/>
    <w:rsid w:val="00B225A9"/>
    <w:rsid w:val="00B24C6A"/>
    <w:rsid w:val="00B31C27"/>
    <w:rsid w:val="00B31CC3"/>
    <w:rsid w:val="00B324CB"/>
    <w:rsid w:val="00B33C44"/>
    <w:rsid w:val="00B34475"/>
    <w:rsid w:val="00B35077"/>
    <w:rsid w:val="00B36E2E"/>
    <w:rsid w:val="00B5330A"/>
    <w:rsid w:val="00B541DD"/>
    <w:rsid w:val="00B625BF"/>
    <w:rsid w:val="00B633B6"/>
    <w:rsid w:val="00B6484B"/>
    <w:rsid w:val="00B67387"/>
    <w:rsid w:val="00B74248"/>
    <w:rsid w:val="00B7518B"/>
    <w:rsid w:val="00B7529D"/>
    <w:rsid w:val="00B823F0"/>
    <w:rsid w:val="00B858FE"/>
    <w:rsid w:val="00B9094A"/>
    <w:rsid w:val="00B96F95"/>
    <w:rsid w:val="00B97E55"/>
    <w:rsid w:val="00BA0CB3"/>
    <w:rsid w:val="00BA6A2E"/>
    <w:rsid w:val="00BA799E"/>
    <w:rsid w:val="00BB1A14"/>
    <w:rsid w:val="00BC1077"/>
    <w:rsid w:val="00BC5A4D"/>
    <w:rsid w:val="00BC69AD"/>
    <w:rsid w:val="00BD0D6A"/>
    <w:rsid w:val="00BD19A1"/>
    <w:rsid w:val="00BD19D8"/>
    <w:rsid w:val="00BD2869"/>
    <w:rsid w:val="00BE03CA"/>
    <w:rsid w:val="00BE19F7"/>
    <w:rsid w:val="00BE1D2E"/>
    <w:rsid w:val="00BE285B"/>
    <w:rsid w:val="00BE2E6A"/>
    <w:rsid w:val="00BE67A1"/>
    <w:rsid w:val="00BF07BE"/>
    <w:rsid w:val="00BF228C"/>
    <w:rsid w:val="00BF2D14"/>
    <w:rsid w:val="00BF402E"/>
    <w:rsid w:val="00BF5A97"/>
    <w:rsid w:val="00C02901"/>
    <w:rsid w:val="00C041C2"/>
    <w:rsid w:val="00C04B78"/>
    <w:rsid w:val="00C14C89"/>
    <w:rsid w:val="00C14EBA"/>
    <w:rsid w:val="00C21B7B"/>
    <w:rsid w:val="00C22C46"/>
    <w:rsid w:val="00C23660"/>
    <w:rsid w:val="00C25342"/>
    <w:rsid w:val="00C3200E"/>
    <w:rsid w:val="00C32F6B"/>
    <w:rsid w:val="00C33A47"/>
    <w:rsid w:val="00C368B1"/>
    <w:rsid w:val="00C372D1"/>
    <w:rsid w:val="00C373BC"/>
    <w:rsid w:val="00C37986"/>
    <w:rsid w:val="00C41740"/>
    <w:rsid w:val="00C45629"/>
    <w:rsid w:val="00C50A35"/>
    <w:rsid w:val="00C547A5"/>
    <w:rsid w:val="00C60463"/>
    <w:rsid w:val="00C604B0"/>
    <w:rsid w:val="00C626A6"/>
    <w:rsid w:val="00C63D97"/>
    <w:rsid w:val="00C6407D"/>
    <w:rsid w:val="00C6441B"/>
    <w:rsid w:val="00C65CE2"/>
    <w:rsid w:val="00C67EFF"/>
    <w:rsid w:val="00C77B08"/>
    <w:rsid w:val="00C80636"/>
    <w:rsid w:val="00C81984"/>
    <w:rsid w:val="00C83849"/>
    <w:rsid w:val="00CA291B"/>
    <w:rsid w:val="00CA3538"/>
    <w:rsid w:val="00CA3E68"/>
    <w:rsid w:val="00CB05B3"/>
    <w:rsid w:val="00CB17C3"/>
    <w:rsid w:val="00CB7BF1"/>
    <w:rsid w:val="00CC0C30"/>
    <w:rsid w:val="00CC5C2A"/>
    <w:rsid w:val="00CC7C8F"/>
    <w:rsid w:val="00CD24FD"/>
    <w:rsid w:val="00CD2620"/>
    <w:rsid w:val="00CD4E95"/>
    <w:rsid w:val="00CE291B"/>
    <w:rsid w:val="00CE2F0F"/>
    <w:rsid w:val="00CE3340"/>
    <w:rsid w:val="00CE4551"/>
    <w:rsid w:val="00CE4989"/>
    <w:rsid w:val="00CE7227"/>
    <w:rsid w:val="00CF1A64"/>
    <w:rsid w:val="00CF2C9E"/>
    <w:rsid w:val="00CF3D1F"/>
    <w:rsid w:val="00D0026E"/>
    <w:rsid w:val="00D01E7A"/>
    <w:rsid w:val="00D02437"/>
    <w:rsid w:val="00D032A2"/>
    <w:rsid w:val="00D117B7"/>
    <w:rsid w:val="00D11CDD"/>
    <w:rsid w:val="00D41FC2"/>
    <w:rsid w:val="00D44B9A"/>
    <w:rsid w:val="00D450E6"/>
    <w:rsid w:val="00D4568F"/>
    <w:rsid w:val="00D47553"/>
    <w:rsid w:val="00D47761"/>
    <w:rsid w:val="00D5148E"/>
    <w:rsid w:val="00D5162E"/>
    <w:rsid w:val="00D5490B"/>
    <w:rsid w:val="00D55653"/>
    <w:rsid w:val="00D55C55"/>
    <w:rsid w:val="00D62311"/>
    <w:rsid w:val="00D666CB"/>
    <w:rsid w:val="00D666E4"/>
    <w:rsid w:val="00D717D3"/>
    <w:rsid w:val="00D72329"/>
    <w:rsid w:val="00D75606"/>
    <w:rsid w:val="00D8636A"/>
    <w:rsid w:val="00D91343"/>
    <w:rsid w:val="00D91A5B"/>
    <w:rsid w:val="00DA2225"/>
    <w:rsid w:val="00DA5DA4"/>
    <w:rsid w:val="00DB3086"/>
    <w:rsid w:val="00DB41F1"/>
    <w:rsid w:val="00DB5373"/>
    <w:rsid w:val="00DC177C"/>
    <w:rsid w:val="00DC5513"/>
    <w:rsid w:val="00DC5C1E"/>
    <w:rsid w:val="00DD4102"/>
    <w:rsid w:val="00DD4349"/>
    <w:rsid w:val="00DD5EDB"/>
    <w:rsid w:val="00DD750B"/>
    <w:rsid w:val="00DE01B5"/>
    <w:rsid w:val="00DE0AE4"/>
    <w:rsid w:val="00DE1898"/>
    <w:rsid w:val="00DE1DA1"/>
    <w:rsid w:val="00DE6CDA"/>
    <w:rsid w:val="00DF42AA"/>
    <w:rsid w:val="00DF4C3B"/>
    <w:rsid w:val="00E01053"/>
    <w:rsid w:val="00E039EF"/>
    <w:rsid w:val="00E0442A"/>
    <w:rsid w:val="00E1390D"/>
    <w:rsid w:val="00E15455"/>
    <w:rsid w:val="00E15796"/>
    <w:rsid w:val="00E15D40"/>
    <w:rsid w:val="00E169B1"/>
    <w:rsid w:val="00E178CB"/>
    <w:rsid w:val="00E20E1E"/>
    <w:rsid w:val="00E256DF"/>
    <w:rsid w:val="00E27F88"/>
    <w:rsid w:val="00E30B7D"/>
    <w:rsid w:val="00E37C77"/>
    <w:rsid w:val="00E40818"/>
    <w:rsid w:val="00E4140B"/>
    <w:rsid w:val="00E4498B"/>
    <w:rsid w:val="00E45DA4"/>
    <w:rsid w:val="00E47492"/>
    <w:rsid w:val="00E547EF"/>
    <w:rsid w:val="00E6216A"/>
    <w:rsid w:val="00E62F24"/>
    <w:rsid w:val="00E63319"/>
    <w:rsid w:val="00E700D5"/>
    <w:rsid w:val="00E7181F"/>
    <w:rsid w:val="00E74457"/>
    <w:rsid w:val="00E82F20"/>
    <w:rsid w:val="00E83D96"/>
    <w:rsid w:val="00E8435D"/>
    <w:rsid w:val="00E91276"/>
    <w:rsid w:val="00E91816"/>
    <w:rsid w:val="00E93C38"/>
    <w:rsid w:val="00E96CB1"/>
    <w:rsid w:val="00EA0398"/>
    <w:rsid w:val="00EA0502"/>
    <w:rsid w:val="00EA43EE"/>
    <w:rsid w:val="00EA52BC"/>
    <w:rsid w:val="00EA62A2"/>
    <w:rsid w:val="00EC2628"/>
    <w:rsid w:val="00EC694C"/>
    <w:rsid w:val="00EC754B"/>
    <w:rsid w:val="00ED1BB8"/>
    <w:rsid w:val="00ED289A"/>
    <w:rsid w:val="00EE0088"/>
    <w:rsid w:val="00EE0EED"/>
    <w:rsid w:val="00EE4C3D"/>
    <w:rsid w:val="00EE64E6"/>
    <w:rsid w:val="00EF17A8"/>
    <w:rsid w:val="00EF3646"/>
    <w:rsid w:val="00EF4288"/>
    <w:rsid w:val="00EF5C6D"/>
    <w:rsid w:val="00EF61B7"/>
    <w:rsid w:val="00EF730C"/>
    <w:rsid w:val="00F04DC9"/>
    <w:rsid w:val="00F07EC4"/>
    <w:rsid w:val="00F1431C"/>
    <w:rsid w:val="00F160F8"/>
    <w:rsid w:val="00F166F6"/>
    <w:rsid w:val="00F21C05"/>
    <w:rsid w:val="00F23202"/>
    <w:rsid w:val="00F23F3F"/>
    <w:rsid w:val="00F243BB"/>
    <w:rsid w:val="00F24BB5"/>
    <w:rsid w:val="00F25CA1"/>
    <w:rsid w:val="00F268B2"/>
    <w:rsid w:val="00F30709"/>
    <w:rsid w:val="00F317EA"/>
    <w:rsid w:val="00F35BE1"/>
    <w:rsid w:val="00F40975"/>
    <w:rsid w:val="00F44CAB"/>
    <w:rsid w:val="00F4565B"/>
    <w:rsid w:val="00F505C9"/>
    <w:rsid w:val="00F52236"/>
    <w:rsid w:val="00F5553E"/>
    <w:rsid w:val="00F55AB7"/>
    <w:rsid w:val="00F57644"/>
    <w:rsid w:val="00F6107B"/>
    <w:rsid w:val="00F62FFB"/>
    <w:rsid w:val="00F65C02"/>
    <w:rsid w:val="00F72D96"/>
    <w:rsid w:val="00F76059"/>
    <w:rsid w:val="00F764A0"/>
    <w:rsid w:val="00F85486"/>
    <w:rsid w:val="00F9088A"/>
    <w:rsid w:val="00FA1F52"/>
    <w:rsid w:val="00FB2875"/>
    <w:rsid w:val="00FB36FE"/>
    <w:rsid w:val="00FC6129"/>
    <w:rsid w:val="00FC6F31"/>
    <w:rsid w:val="00FD2E69"/>
    <w:rsid w:val="00FD5817"/>
    <w:rsid w:val="00FE2B6B"/>
    <w:rsid w:val="00FE3CE4"/>
    <w:rsid w:val="00FE53D3"/>
    <w:rsid w:val="00FE64F4"/>
    <w:rsid w:val="00FF2149"/>
    <w:rsid w:val="00FF27FF"/>
    <w:rsid w:val="00FF2840"/>
    <w:rsid w:val="00FF4E85"/>
    <w:rsid w:val="00FF57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74BA8"/>
  <w15:docId w15:val="{6496F47D-A780-43F1-8EA8-8FB1B0B5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9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9E5942"/>
    <w:pPr>
      <w:spacing w:after="200" w:line="276" w:lineRule="auto"/>
      <w:ind w:left="720"/>
      <w:contextualSpacing/>
    </w:pPr>
  </w:style>
  <w:style w:type="paragraph" w:styleId="Encabezado">
    <w:name w:val="header"/>
    <w:basedOn w:val="Normal"/>
    <w:link w:val="EncabezadoCar"/>
    <w:uiPriority w:val="99"/>
    <w:unhideWhenUsed/>
    <w:rsid w:val="009E59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5942"/>
  </w:style>
  <w:style w:type="paragraph" w:styleId="Sinespaciado">
    <w:name w:val="No Spacing"/>
    <w:uiPriority w:val="1"/>
    <w:qFormat/>
    <w:rsid w:val="009E5942"/>
    <w:pPr>
      <w:spacing w:after="0" w:line="240" w:lineRule="auto"/>
    </w:pPr>
  </w:style>
  <w:style w:type="paragraph" w:styleId="Piedepgina">
    <w:name w:val="footer"/>
    <w:basedOn w:val="Normal"/>
    <w:link w:val="PiedepginaCar"/>
    <w:uiPriority w:val="99"/>
    <w:unhideWhenUsed/>
    <w:rsid w:val="009E59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5942"/>
  </w:style>
  <w:style w:type="table" w:styleId="Tablaconcuadrcula">
    <w:name w:val="Table Grid"/>
    <w:basedOn w:val="Tablanormal"/>
    <w:uiPriority w:val="39"/>
    <w:rsid w:val="00627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5C4881"/>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5C488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058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5866"/>
    <w:rPr>
      <w:rFonts w:ascii="Tahoma" w:hAnsi="Tahoma" w:cs="Tahoma"/>
      <w:sz w:val="16"/>
      <w:szCs w:val="16"/>
    </w:rPr>
  </w:style>
  <w:style w:type="character" w:styleId="Hipervnculo">
    <w:name w:val="Hyperlink"/>
    <w:basedOn w:val="Fuentedeprrafopredeter"/>
    <w:uiPriority w:val="99"/>
    <w:unhideWhenUsed/>
    <w:rsid w:val="00B05866"/>
    <w:rPr>
      <w:color w:val="0563C1" w:themeColor="hyperlink"/>
      <w:u w:val="single"/>
    </w:rPr>
  </w:style>
  <w:style w:type="paragraph" w:styleId="Lista2">
    <w:name w:val="List 2"/>
    <w:basedOn w:val="Normal"/>
    <w:uiPriority w:val="99"/>
    <w:unhideWhenUsed/>
    <w:rsid w:val="00B05866"/>
    <w:pPr>
      <w:spacing w:after="200" w:line="276" w:lineRule="auto"/>
      <w:ind w:left="566" w:hanging="283"/>
      <w:contextualSpacing/>
    </w:pPr>
  </w:style>
  <w:style w:type="paragraph" w:styleId="Listaconvietas2">
    <w:name w:val="List Bullet 2"/>
    <w:basedOn w:val="Normal"/>
    <w:uiPriority w:val="99"/>
    <w:unhideWhenUsed/>
    <w:rsid w:val="00B05866"/>
    <w:pPr>
      <w:numPr>
        <w:numId w:val="2"/>
      </w:numPr>
      <w:spacing w:after="200" w:line="276" w:lineRule="auto"/>
      <w:contextualSpacing/>
    </w:pPr>
  </w:style>
  <w:style w:type="paragraph" w:styleId="Textoindependienteprimerasangra2">
    <w:name w:val="Body Text First Indent 2"/>
    <w:basedOn w:val="Sangradetextonormal"/>
    <w:link w:val="Textoindependienteprimerasangra2Car"/>
    <w:uiPriority w:val="99"/>
    <w:unhideWhenUsed/>
    <w:rsid w:val="00B05866"/>
    <w:pPr>
      <w:spacing w:after="200" w:line="276" w:lineRule="auto"/>
      <w:ind w:left="360" w:firstLine="360"/>
      <w:jc w:val="left"/>
    </w:pPr>
    <w:rPr>
      <w:rFonts w:asciiTheme="minorHAnsi" w:eastAsiaTheme="minorHAnsi" w:hAnsiTheme="minorHAnsi" w:cstheme="minorBid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B05866"/>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rsid w:val="00B05866"/>
    <w:pPr>
      <w:spacing w:after="120" w:line="240" w:lineRule="auto"/>
      <w:jc w:val="both"/>
    </w:pPr>
    <w:rPr>
      <w:rFonts w:ascii="Helv" w:eastAsia="Calibri" w:hAnsi="Helv" w:cs="Times New Roman"/>
      <w:szCs w:val="20"/>
      <w:lang w:val="es-ES_tradnl" w:eastAsia="es-ES"/>
    </w:rPr>
  </w:style>
  <w:style w:type="character" w:customStyle="1" w:styleId="TextoindependienteCar">
    <w:name w:val="Texto independiente Car"/>
    <w:basedOn w:val="Fuentedeprrafopredeter"/>
    <w:link w:val="Textoindependiente"/>
    <w:uiPriority w:val="99"/>
    <w:rsid w:val="00B05866"/>
    <w:rPr>
      <w:rFonts w:ascii="Helv" w:eastAsia="Calibri" w:hAnsi="Helv" w:cs="Times New Roman"/>
      <w:szCs w:val="20"/>
      <w:lang w:val="es-ES_tradnl" w:eastAsia="es-ES"/>
    </w:rPr>
  </w:style>
  <w:style w:type="paragraph" w:styleId="Textoindependiente3">
    <w:name w:val="Body Text 3"/>
    <w:basedOn w:val="Normal"/>
    <w:link w:val="Textoindependiente3Car"/>
    <w:uiPriority w:val="99"/>
    <w:rsid w:val="00B05866"/>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B05866"/>
    <w:rPr>
      <w:rFonts w:ascii="Times New Roman" w:eastAsia="Times New Roman" w:hAnsi="Times New Roman" w:cs="Times New Roman"/>
      <w:sz w:val="16"/>
      <w:szCs w:val="16"/>
      <w:lang w:eastAsia="es-ES"/>
    </w:rPr>
  </w:style>
  <w:style w:type="paragraph" w:customStyle="1" w:styleId="Default">
    <w:name w:val="Default"/>
    <w:rsid w:val="00B05866"/>
    <w:pPr>
      <w:autoSpaceDE w:val="0"/>
      <w:autoSpaceDN w:val="0"/>
      <w:adjustRightInd w:val="0"/>
      <w:spacing w:after="0" w:line="240" w:lineRule="auto"/>
    </w:pPr>
    <w:rPr>
      <w:rFonts w:ascii="Arial" w:hAnsi="Arial" w:cs="Arial"/>
      <w:color w:val="000000"/>
      <w:sz w:val="24"/>
      <w:szCs w:val="24"/>
    </w:rPr>
  </w:style>
  <w:style w:type="paragraph" w:customStyle="1" w:styleId="Cuerpo">
    <w:name w:val="Cuerpo"/>
    <w:rsid w:val="00B05866"/>
    <w:pPr>
      <w:pBdr>
        <w:top w:val="nil"/>
        <w:left w:val="nil"/>
        <w:bottom w:val="nil"/>
        <w:right w:val="nil"/>
        <w:between w:val="nil"/>
        <w:bar w:val="nil"/>
      </w:pBdr>
      <w:suppressAutoHyphens/>
      <w:spacing w:after="180" w:line="312" w:lineRule="auto"/>
    </w:pPr>
    <w:rPr>
      <w:rFonts w:ascii="Helvetica Neue Light" w:eastAsia="Helvetica Neue Light" w:hAnsi="Helvetica Neue Light" w:cs="Helvetica Neue Light"/>
      <w:color w:val="000000"/>
      <w:sz w:val="18"/>
      <w:szCs w:val="18"/>
      <w:bdr w:val="nil"/>
      <w:lang w:eastAsia="es-MX"/>
    </w:rPr>
  </w:style>
  <w:style w:type="paragraph" w:styleId="Ttulo">
    <w:name w:val="Title"/>
    <w:next w:val="Cuerpo"/>
    <w:link w:val="TtuloCar"/>
    <w:rsid w:val="00B05866"/>
    <w:pPr>
      <w:keepNext/>
      <w:pBdr>
        <w:top w:val="nil"/>
        <w:left w:val="nil"/>
        <w:bottom w:val="nil"/>
        <w:right w:val="nil"/>
        <w:between w:val="nil"/>
        <w:bar w:val="nil"/>
      </w:pBdr>
      <w:spacing w:after="1360" w:line="240" w:lineRule="auto"/>
      <w:outlineLvl w:val="0"/>
    </w:pPr>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TtuloCar">
    <w:name w:val="Título Car"/>
    <w:basedOn w:val="Fuentedeprrafopredeter"/>
    <w:link w:val="Ttulo"/>
    <w:rsid w:val="00B05866"/>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Ninguno">
    <w:name w:val="Ninguno"/>
    <w:rsid w:val="00B05866"/>
    <w:rPr>
      <w:lang w:val="es-ES_tradnl"/>
    </w:rPr>
  </w:style>
  <w:style w:type="table" w:customStyle="1" w:styleId="Tablaconcuadrcula1">
    <w:name w:val="Tabla con cuadrícula1"/>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05866"/>
    <w:rPr>
      <w:color w:val="808080"/>
    </w:rPr>
  </w:style>
  <w:style w:type="character" w:styleId="Hipervnculovisitado">
    <w:name w:val="FollowedHyperlink"/>
    <w:basedOn w:val="Fuentedeprrafopredeter"/>
    <w:uiPriority w:val="99"/>
    <w:semiHidden/>
    <w:unhideWhenUsed/>
    <w:rsid w:val="00B05866"/>
    <w:rPr>
      <w:color w:val="954F72"/>
      <w:u w:val="single"/>
    </w:rPr>
  </w:style>
  <w:style w:type="paragraph" w:customStyle="1" w:styleId="xl65">
    <w:name w:val="xl65"/>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6">
    <w:name w:val="xl66"/>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7">
    <w:name w:val="xl67"/>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B05866"/>
    <w:pP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9">
    <w:name w:val="xl69"/>
    <w:basedOn w:val="Normal"/>
    <w:rsid w:val="00B05866"/>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0">
    <w:name w:val="xl70"/>
    <w:basedOn w:val="Normal"/>
    <w:rsid w:val="00B0586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1">
    <w:name w:val="xl7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2">
    <w:name w:val="xl7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73">
    <w:name w:val="xl73"/>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5">
    <w:name w:val="xl7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6">
    <w:name w:val="xl76"/>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7">
    <w:name w:val="xl77"/>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8">
    <w:name w:val="xl78"/>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9">
    <w:name w:val="xl79"/>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0">
    <w:name w:val="xl8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1">
    <w:name w:val="xl8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82">
    <w:name w:val="xl8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3">
    <w:name w:val="xl83"/>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4">
    <w:name w:val="xl84"/>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5">
    <w:name w:val="xl8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6">
    <w:name w:val="xl86"/>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87">
    <w:name w:val="xl87"/>
    <w:basedOn w:val="Normal"/>
    <w:rsid w:val="00B05866"/>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8">
    <w:name w:val="xl88"/>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9">
    <w:name w:val="xl89"/>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90">
    <w:name w:val="xl90"/>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1">
    <w:name w:val="xl91"/>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2">
    <w:name w:val="xl92"/>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4">
    <w:name w:val="xl94"/>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95">
    <w:name w:val="xl95"/>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96">
    <w:name w:val="xl96"/>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97">
    <w:name w:val="xl97"/>
    <w:basedOn w:val="Normal"/>
    <w:rsid w:val="00B058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9">
    <w:name w:val="xl99"/>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0">
    <w:name w:val="xl10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1">
    <w:name w:val="xl101"/>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2">
    <w:name w:val="xl102"/>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3">
    <w:name w:val="xl103"/>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04">
    <w:name w:val="xl104"/>
    <w:basedOn w:val="Normal"/>
    <w:rsid w:val="00B0586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5">
    <w:name w:val="xl105"/>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6">
    <w:name w:val="xl106"/>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7">
    <w:name w:val="xl107"/>
    <w:basedOn w:val="Normal"/>
    <w:rsid w:val="00B058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8">
    <w:name w:val="xl108"/>
    <w:basedOn w:val="Normal"/>
    <w:rsid w:val="00B058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9">
    <w:name w:val="xl109"/>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0">
    <w:name w:val="xl11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1">
    <w:name w:val="xl111"/>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12">
    <w:name w:val="xl112"/>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113">
    <w:name w:val="xl113"/>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4">
    <w:name w:val="xl114"/>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5">
    <w:name w:val="xl115"/>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16">
    <w:name w:val="xl116"/>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7">
    <w:name w:val="xl117"/>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18">
    <w:name w:val="xl118"/>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19">
    <w:name w:val="xl119"/>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20">
    <w:name w:val="xl120"/>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2">
    <w:name w:val="xl122"/>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3">
    <w:name w:val="xl123"/>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24">
    <w:name w:val="xl124"/>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5">
    <w:name w:val="xl125"/>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6">
    <w:name w:val="xl126"/>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27">
    <w:name w:val="xl12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es-MX"/>
    </w:rPr>
  </w:style>
  <w:style w:type="paragraph" w:customStyle="1" w:styleId="xl128">
    <w:name w:val="xl128"/>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29">
    <w:name w:val="xl129"/>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0">
    <w:name w:val="xl13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1">
    <w:name w:val="xl13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2">
    <w:name w:val="xl132"/>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3">
    <w:name w:val="xl133"/>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4">
    <w:name w:val="xl134"/>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35">
    <w:name w:val="xl135"/>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36">
    <w:name w:val="xl136"/>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7">
    <w:name w:val="xl13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8">
    <w:name w:val="xl138"/>
    <w:basedOn w:val="Normal"/>
    <w:rsid w:val="00B05866"/>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table" w:customStyle="1" w:styleId="Tabladelista3-nfasis31">
    <w:name w:val="Tabla de lista 3 - Énfasis 31"/>
    <w:basedOn w:val="Tablanormal"/>
    <w:uiPriority w:val="48"/>
    <w:rsid w:val="00652D0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A7">
    <w:name w:val="A7"/>
    <w:uiPriority w:val="99"/>
    <w:rsid w:val="00F1431C"/>
    <w:rPr>
      <w:rFonts w:cs="Montserrat"/>
      <w:color w:val="000000"/>
      <w:sz w:val="22"/>
      <w:szCs w:val="22"/>
    </w:rPr>
  </w:style>
  <w:style w:type="numbering" w:customStyle="1" w:styleId="WWNum1">
    <w:name w:val="WWNum1"/>
    <w:basedOn w:val="Sinlista"/>
    <w:rsid w:val="006E25AF"/>
    <w:pPr>
      <w:numPr>
        <w:numId w:val="13"/>
      </w:numPr>
    </w:pPr>
  </w:style>
  <w:style w:type="character" w:customStyle="1" w:styleId="PrrafodelistaCar">
    <w:name w:val="Párrafo de lista Car"/>
    <w:link w:val="Prrafodelista"/>
    <w:locked/>
    <w:rsid w:val="000C72B2"/>
  </w:style>
  <w:style w:type="character" w:styleId="Textoennegrita">
    <w:name w:val="Strong"/>
    <w:basedOn w:val="Fuentedeprrafopredeter"/>
    <w:uiPriority w:val="22"/>
    <w:qFormat/>
    <w:rsid w:val="002E3DF4"/>
    <w:rPr>
      <w:b/>
      <w:bCs/>
    </w:rPr>
  </w:style>
  <w:style w:type="paragraph" w:customStyle="1" w:styleId="Remiteabreviado">
    <w:name w:val="Remite abreviado"/>
    <w:basedOn w:val="Normal"/>
    <w:rsid w:val="005D6F86"/>
    <w:pPr>
      <w:spacing w:after="0" w:line="240" w:lineRule="auto"/>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86427">
      <w:bodyDiv w:val="1"/>
      <w:marLeft w:val="0"/>
      <w:marRight w:val="0"/>
      <w:marTop w:val="0"/>
      <w:marBottom w:val="0"/>
      <w:divBdr>
        <w:top w:val="none" w:sz="0" w:space="0" w:color="auto"/>
        <w:left w:val="none" w:sz="0" w:space="0" w:color="auto"/>
        <w:bottom w:val="none" w:sz="0" w:space="0" w:color="auto"/>
        <w:right w:val="none" w:sz="0" w:space="0" w:color="auto"/>
      </w:divBdr>
    </w:div>
    <w:div w:id="371157163">
      <w:bodyDiv w:val="1"/>
      <w:marLeft w:val="0"/>
      <w:marRight w:val="0"/>
      <w:marTop w:val="0"/>
      <w:marBottom w:val="0"/>
      <w:divBdr>
        <w:top w:val="none" w:sz="0" w:space="0" w:color="auto"/>
        <w:left w:val="none" w:sz="0" w:space="0" w:color="auto"/>
        <w:bottom w:val="none" w:sz="0" w:space="0" w:color="auto"/>
        <w:right w:val="none" w:sz="0" w:space="0" w:color="auto"/>
      </w:divBdr>
    </w:div>
    <w:div w:id="720907544">
      <w:bodyDiv w:val="1"/>
      <w:marLeft w:val="0"/>
      <w:marRight w:val="0"/>
      <w:marTop w:val="0"/>
      <w:marBottom w:val="0"/>
      <w:divBdr>
        <w:top w:val="none" w:sz="0" w:space="0" w:color="auto"/>
        <w:left w:val="none" w:sz="0" w:space="0" w:color="auto"/>
        <w:bottom w:val="none" w:sz="0" w:space="0" w:color="auto"/>
        <w:right w:val="none" w:sz="0" w:space="0" w:color="auto"/>
      </w:divBdr>
    </w:div>
    <w:div w:id="743796681">
      <w:bodyDiv w:val="1"/>
      <w:marLeft w:val="0"/>
      <w:marRight w:val="0"/>
      <w:marTop w:val="0"/>
      <w:marBottom w:val="0"/>
      <w:divBdr>
        <w:top w:val="none" w:sz="0" w:space="0" w:color="auto"/>
        <w:left w:val="none" w:sz="0" w:space="0" w:color="auto"/>
        <w:bottom w:val="none" w:sz="0" w:space="0" w:color="auto"/>
        <w:right w:val="none" w:sz="0" w:space="0" w:color="auto"/>
      </w:divBdr>
    </w:div>
    <w:div w:id="1052147710">
      <w:bodyDiv w:val="1"/>
      <w:marLeft w:val="0"/>
      <w:marRight w:val="0"/>
      <w:marTop w:val="0"/>
      <w:marBottom w:val="0"/>
      <w:divBdr>
        <w:top w:val="none" w:sz="0" w:space="0" w:color="auto"/>
        <w:left w:val="none" w:sz="0" w:space="0" w:color="auto"/>
        <w:bottom w:val="none" w:sz="0" w:space="0" w:color="auto"/>
        <w:right w:val="none" w:sz="0" w:space="0" w:color="auto"/>
      </w:divBdr>
    </w:div>
    <w:div w:id="1679114068">
      <w:bodyDiv w:val="1"/>
      <w:marLeft w:val="0"/>
      <w:marRight w:val="0"/>
      <w:marTop w:val="0"/>
      <w:marBottom w:val="0"/>
      <w:divBdr>
        <w:top w:val="none" w:sz="0" w:space="0" w:color="auto"/>
        <w:left w:val="none" w:sz="0" w:space="0" w:color="auto"/>
        <w:bottom w:val="none" w:sz="0" w:space="0" w:color="auto"/>
        <w:right w:val="none" w:sz="0" w:space="0" w:color="auto"/>
      </w:divBdr>
    </w:div>
    <w:div w:id="202316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3CFC8-38B4-4C06-827F-06C77525E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15</Pages>
  <Words>4844</Words>
  <Characters>26644</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LENNIN</dc:creator>
  <cp:lastModifiedBy>Presidencia</cp:lastModifiedBy>
  <cp:revision>25</cp:revision>
  <cp:lastPrinted>2022-03-15T21:18:00Z</cp:lastPrinted>
  <dcterms:created xsi:type="dcterms:W3CDTF">2022-03-03T17:46:00Z</dcterms:created>
  <dcterms:modified xsi:type="dcterms:W3CDTF">2022-03-15T21:26:00Z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-456512473</vt:i4>
  </property>
</Properties>
</file>