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F210" w14:textId="003A02FF" w:rsidR="001A77C0" w:rsidRPr="001A77C0" w:rsidRDefault="001A77C0" w:rsidP="001A77C0">
      <w:pPr>
        <w:tabs>
          <w:tab w:val="left" w:pos="3700"/>
          <w:tab w:val="left" w:pos="3737"/>
        </w:tabs>
        <w:spacing w:line="276" w:lineRule="auto"/>
        <w:rPr>
          <w:rFonts w:ascii="Avenir Next LT Pro" w:hAnsi="Avenir Next LT Pro" w:cstheme="minorHAnsi"/>
        </w:rPr>
      </w:pPr>
    </w:p>
    <w:p w14:paraId="34A5169F" w14:textId="77777777" w:rsidR="001A77C0" w:rsidRPr="001A77C0" w:rsidRDefault="001A77C0" w:rsidP="001A77C0">
      <w:pPr>
        <w:spacing w:after="0" w:line="276" w:lineRule="auto"/>
        <w:jc w:val="center"/>
        <w:rPr>
          <w:rFonts w:ascii="Avenir Next LT Pro" w:hAnsi="Avenir Next LT Pro" w:cstheme="minorHAnsi"/>
          <w:b/>
        </w:rPr>
      </w:pPr>
      <w:r w:rsidRPr="001A77C0">
        <w:rPr>
          <w:rFonts w:ascii="Avenir Next LT Pro" w:hAnsi="Avenir Next LT Pro" w:cstheme="minorHAnsi"/>
          <w:b/>
        </w:rPr>
        <w:t>DÉCIMA PRIMERA SESIÓN EXTRAORDINARIA</w:t>
      </w:r>
    </w:p>
    <w:p w14:paraId="3C619E30" w14:textId="77777777" w:rsidR="001A77C0" w:rsidRPr="001A77C0" w:rsidRDefault="001A77C0" w:rsidP="001A77C0">
      <w:pPr>
        <w:spacing w:after="0" w:line="276" w:lineRule="auto"/>
        <w:jc w:val="center"/>
        <w:rPr>
          <w:rFonts w:ascii="Avenir Next LT Pro" w:hAnsi="Avenir Next LT Pro" w:cstheme="minorHAnsi"/>
          <w:b/>
        </w:rPr>
      </w:pPr>
      <w:r w:rsidRPr="001A77C0">
        <w:rPr>
          <w:rFonts w:ascii="Avenir Next LT Pro" w:hAnsi="Avenir Next LT Pro" w:cstheme="minorHAnsi"/>
          <w:b/>
        </w:rPr>
        <w:t>H. AYUNTAMIENTO CONSTITUCIONAL</w:t>
      </w:r>
    </w:p>
    <w:p w14:paraId="07FE7BC5" w14:textId="77777777" w:rsidR="001A77C0" w:rsidRPr="001A77C0" w:rsidRDefault="001A77C0" w:rsidP="001A77C0">
      <w:pPr>
        <w:spacing w:after="0" w:line="276" w:lineRule="auto"/>
        <w:jc w:val="center"/>
        <w:rPr>
          <w:rFonts w:ascii="Avenir Next LT Pro" w:hAnsi="Avenir Next LT Pro" w:cstheme="minorHAnsi"/>
          <w:b/>
        </w:rPr>
      </w:pPr>
      <w:r w:rsidRPr="001A77C0">
        <w:rPr>
          <w:rFonts w:ascii="Avenir Next LT Pro" w:hAnsi="Avenir Next LT Pro" w:cstheme="minorHAnsi"/>
          <w:b/>
        </w:rPr>
        <w:t>TECALITLÁN, JALISCO</w:t>
      </w:r>
    </w:p>
    <w:p w14:paraId="2BB7D150" w14:textId="2EAE5381" w:rsidR="001A77C0" w:rsidRDefault="001A77C0" w:rsidP="001870FA">
      <w:pPr>
        <w:spacing w:after="0" w:line="276" w:lineRule="auto"/>
        <w:jc w:val="center"/>
        <w:rPr>
          <w:rFonts w:ascii="Avenir Next LT Pro" w:hAnsi="Avenir Next LT Pro" w:cstheme="minorHAnsi"/>
          <w:b/>
        </w:rPr>
      </w:pPr>
      <w:r w:rsidRPr="001A77C0">
        <w:rPr>
          <w:rFonts w:ascii="Avenir Next LT Pro" w:hAnsi="Avenir Next LT Pro" w:cstheme="minorHAnsi"/>
          <w:b/>
        </w:rPr>
        <w:t>GOBIERNO MUNICIPAL 2021- 2024</w:t>
      </w:r>
    </w:p>
    <w:p w14:paraId="70C63FE5" w14:textId="77777777" w:rsidR="001870FA" w:rsidRPr="001A77C0" w:rsidRDefault="001870FA" w:rsidP="001870FA">
      <w:pPr>
        <w:spacing w:after="0" w:line="276" w:lineRule="auto"/>
        <w:jc w:val="center"/>
        <w:rPr>
          <w:rFonts w:ascii="Avenir Next LT Pro" w:hAnsi="Avenir Next LT Pro" w:cstheme="minorHAnsi"/>
          <w:b/>
        </w:rPr>
      </w:pPr>
    </w:p>
    <w:p w14:paraId="45E5C660" w14:textId="6CACBA98" w:rsidR="001A77C0" w:rsidRPr="001A77C0" w:rsidRDefault="001A77C0" w:rsidP="001A77C0">
      <w:pPr>
        <w:spacing w:line="276" w:lineRule="auto"/>
        <w:jc w:val="both"/>
        <w:rPr>
          <w:rFonts w:ascii="Avenir Next LT Pro" w:hAnsi="Avenir Next LT Pro" w:cstheme="minorHAnsi"/>
        </w:rPr>
      </w:pPr>
      <w:r w:rsidRPr="001A77C0">
        <w:rPr>
          <w:rFonts w:ascii="Avenir Next LT Pro" w:hAnsi="Avenir Next LT Pro" w:cstheme="minorHAnsi"/>
        </w:rPr>
        <w:t xml:space="preserve">En Tecalitlán, Jalisco, siendo las 11 once horas con 7 siete minutos del día lunes 30 treinta de mayo del año 2022 dos mil veintidós y </w:t>
      </w:r>
      <w:r w:rsidRPr="001A77C0">
        <w:rPr>
          <w:rFonts w:ascii="Avenir Next LT Pro" w:hAnsi="Avenir Next LT Pro"/>
        </w:rPr>
        <w:t xml:space="preserve">con fundamento en lo dispuesto por los artículos 29 fracción II y 47 fracción III de la Ley de Gobierno y Administración Pública Municipal del Estado de Jalisco, </w:t>
      </w:r>
      <w:r w:rsidRPr="001A77C0">
        <w:rPr>
          <w:rFonts w:ascii="Avenir Next LT Pro" w:hAnsi="Avenir Next LT Pro" w:cstheme="minorHAnsi"/>
          <w:lang w:eastAsia="es-MX"/>
        </w:rPr>
        <w:t>así como lo estipulado por el Artículo 12 del Reglamento Interno que Regula el Funcionamiento del H</w:t>
      </w:r>
      <w:r w:rsidR="002B193D">
        <w:rPr>
          <w:rFonts w:ascii="Avenir Next LT Pro" w:hAnsi="Avenir Next LT Pro" w:cstheme="minorHAnsi"/>
          <w:lang w:eastAsia="es-MX"/>
        </w:rPr>
        <w:t>.</w:t>
      </w:r>
      <w:r w:rsidRPr="001A77C0">
        <w:rPr>
          <w:rFonts w:ascii="Avenir Next LT Pro" w:hAnsi="Avenir Next LT Pro" w:cstheme="minorHAnsi"/>
          <w:lang w:eastAsia="es-MX"/>
        </w:rPr>
        <w:t xml:space="preserve"> Ayuntamiento de Tecalitlán</w:t>
      </w:r>
      <w:r w:rsidR="001622A2" w:rsidRPr="00E15EB4">
        <w:rPr>
          <w:rFonts w:ascii="Avenir Next LT Pro" w:hAnsi="Avenir Next LT Pro" w:cstheme="minorHAnsi"/>
          <w:lang w:eastAsia="es-MX"/>
        </w:rPr>
        <w:t>,</w:t>
      </w:r>
      <w:r w:rsidRPr="001A77C0">
        <w:rPr>
          <w:rFonts w:ascii="Avenir Next LT Pro" w:hAnsi="Avenir Next LT Pro" w:cstheme="minorHAnsi"/>
          <w:lang w:eastAsia="es-MX"/>
        </w:rPr>
        <w:t xml:space="preserve"> Jalisco, </w:t>
      </w:r>
      <w:r w:rsidRPr="001A77C0">
        <w:rPr>
          <w:rFonts w:ascii="Avenir Next LT Pro" w:hAnsi="Avenir Next LT Pro" w:cstheme="minorHAnsi"/>
        </w:rPr>
        <w:t xml:space="preserve">se reunieron en el Salón Presidentes de la Casa de la Cultura de esta población, el Honorable Ayuntamiento Constitucional para el periodo constitucional  2021 – 2024, integrado por el Presidente Municipal C. Martín Larios García, el Síndico Municipal Abogado. Rodrigo Guadalupe Aguilar Silva, los CC. Regidores, Fabiola Guadalupe Monroy Rivera, Luis Ángel Barocio Ramírez, María Natividad Barón Manzo, Fernando Ochoa Herrera, Ramona Elizabeth Jiménez Lara, Aldo Uriel Guerrero Ochoa, Martha Rosario Macías Palomera, Anabel González Magaña y Rosa María Aguilar López, contando con la presencia de los ediles miembros del H. Ayuntamiento Constitucional de Tecalitlán, Jalisco, el C. Presidente Municipal dio la bienvenida para efectuar la Décima Segunda Sesión Extraordinaria bajo el acta No 12. Acto seguido el </w:t>
      </w:r>
      <w:proofErr w:type="gramStart"/>
      <w:r w:rsidRPr="001A77C0">
        <w:rPr>
          <w:rFonts w:ascii="Avenir Next LT Pro" w:hAnsi="Avenir Next LT Pro" w:cstheme="minorHAnsi"/>
        </w:rPr>
        <w:t>Presidente</w:t>
      </w:r>
      <w:proofErr w:type="gramEnd"/>
      <w:r w:rsidRPr="001A77C0">
        <w:rPr>
          <w:rFonts w:ascii="Avenir Next LT Pro" w:hAnsi="Avenir Next LT Pro" w:cstheme="minorHAnsi"/>
        </w:rPr>
        <w:t xml:space="preserve"> Municipal instruyó al Secretario General Abogado Evaristo Soto Contreras dar a conocer la propuesta del orden del día para la sesión, siendo la siguiente:</w:t>
      </w:r>
    </w:p>
    <w:p w14:paraId="1AF82253" w14:textId="77777777" w:rsidR="001A77C0" w:rsidRPr="001A77C0" w:rsidRDefault="001A77C0" w:rsidP="001A77C0">
      <w:pPr>
        <w:numPr>
          <w:ilvl w:val="0"/>
          <w:numId w:val="46"/>
        </w:numPr>
        <w:pBdr>
          <w:top w:val="nil"/>
          <w:left w:val="nil"/>
          <w:bottom w:val="nil"/>
          <w:right w:val="nil"/>
          <w:between w:val="nil"/>
        </w:pBdr>
        <w:spacing w:after="0" w:line="240" w:lineRule="auto"/>
        <w:ind w:hanging="360"/>
        <w:jc w:val="both"/>
        <w:rPr>
          <w:rFonts w:ascii="Avenir Next LT Pro" w:hAnsi="Avenir Next LT Pro"/>
          <w:color w:val="000000"/>
        </w:rPr>
      </w:pPr>
      <w:r w:rsidRPr="001A77C0">
        <w:rPr>
          <w:rFonts w:ascii="Avenir Next LT Pro" w:eastAsia="Avenir" w:hAnsi="Avenir Next LT Pro" w:cs="Avenir"/>
          <w:color w:val="000000"/>
        </w:rPr>
        <w:t>Lista de Asistencia.</w:t>
      </w:r>
    </w:p>
    <w:p w14:paraId="3C498EA3" w14:textId="77777777" w:rsidR="001A77C0" w:rsidRPr="001A77C0" w:rsidRDefault="001A77C0" w:rsidP="001A77C0">
      <w:pPr>
        <w:numPr>
          <w:ilvl w:val="0"/>
          <w:numId w:val="46"/>
        </w:numPr>
        <w:pBdr>
          <w:top w:val="nil"/>
          <w:left w:val="nil"/>
          <w:bottom w:val="nil"/>
          <w:right w:val="nil"/>
          <w:between w:val="nil"/>
        </w:pBdr>
        <w:spacing w:after="0" w:line="240" w:lineRule="auto"/>
        <w:ind w:hanging="360"/>
        <w:jc w:val="both"/>
        <w:rPr>
          <w:rFonts w:ascii="Avenir Next LT Pro" w:hAnsi="Avenir Next LT Pro"/>
          <w:color w:val="000000"/>
        </w:rPr>
      </w:pPr>
      <w:r w:rsidRPr="001A77C0">
        <w:rPr>
          <w:rFonts w:ascii="Avenir Next LT Pro" w:eastAsia="Avenir" w:hAnsi="Avenir Next LT Pro" w:cs="Avenir"/>
          <w:color w:val="000000"/>
        </w:rPr>
        <w:t>Declaración de Quórum Legal.</w:t>
      </w:r>
    </w:p>
    <w:p w14:paraId="6CF1DDCD" w14:textId="77777777" w:rsidR="001A77C0" w:rsidRPr="001A77C0" w:rsidRDefault="001A77C0" w:rsidP="001A77C0">
      <w:pPr>
        <w:numPr>
          <w:ilvl w:val="0"/>
          <w:numId w:val="46"/>
        </w:numPr>
        <w:pBdr>
          <w:top w:val="nil"/>
          <w:left w:val="nil"/>
          <w:bottom w:val="nil"/>
          <w:right w:val="nil"/>
          <w:between w:val="nil"/>
        </w:pBdr>
        <w:spacing w:after="0" w:line="240" w:lineRule="auto"/>
        <w:ind w:hanging="360"/>
        <w:jc w:val="both"/>
        <w:rPr>
          <w:rFonts w:ascii="Avenir Next LT Pro" w:hAnsi="Avenir Next LT Pro"/>
          <w:color w:val="000000"/>
        </w:rPr>
      </w:pPr>
      <w:r w:rsidRPr="001A77C0">
        <w:rPr>
          <w:rFonts w:ascii="Avenir Next LT Pro" w:eastAsia="Avenir" w:hAnsi="Avenir Next LT Pro" w:cs="Avenir"/>
          <w:color w:val="000000"/>
        </w:rPr>
        <w:t>Aprobación del Orden del día.</w:t>
      </w:r>
    </w:p>
    <w:p w14:paraId="15D6F278" w14:textId="77777777" w:rsidR="001A77C0" w:rsidRPr="001A77C0" w:rsidRDefault="001A77C0" w:rsidP="001A77C0">
      <w:pPr>
        <w:numPr>
          <w:ilvl w:val="0"/>
          <w:numId w:val="46"/>
        </w:numPr>
        <w:pBdr>
          <w:top w:val="nil"/>
          <w:left w:val="nil"/>
          <w:bottom w:val="nil"/>
          <w:right w:val="nil"/>
          <w:between w:val="nil"/>
        </w:pBdr>
        <w:spacing w:after="0" w:line="240" w:lineRule="auto"/>
        <w:ind w:hanging="360"/>
        <w:jc w:val="both"/>
        <w:rPr>
          <w:rFonts w:ascii="Avenir Next LT Pro" w:hAnsi="Avenir Next LT Pro"/>
          <w:color w:val="000000"/>
        </w:rPr>
      </w:pPr>
      <w:r w:rsidRPr="001A77C0">
        <w:rPr>
          <w:rFonts w:ascii="Avenir Next LT Pro" w:eastAsia="Avenir" w:hAnsi="Avenir Next LT Pro" w:cs="Avenir"/>
          <w:color w:val="000000"/>
        </w:rPr>
        <w:t>Lectura del Acta de sesión anterior.</w:t>
      </w:r>
    </w:p>
    <w:p w14:paraId="722095C5" w14:textId="64EFA0F1" w:rsidR="001A77C0" w:rsidRPr="001A77C0" w:rsidRDefault="001A77C0" w:rsidP="001A77C0">
      <w:pPr>
        <w:numPr>
          <w:ilvl w:val="0"/>
          <w:numId w:val="46"/>
        </w:numPr>
        <w:pBdr>
          <w:top w:val="nil"/>
          <w:left w:val="nil"/>
          <w:bottom w:val="nil"/>
          <w:right w:val="nil"/>
          <w:between w:val="nil"/>
        </w:pBdr>
        <w:spacing w:after="0" w:line="240" w:lineRule="auto"/>
        <w:ind w:hanging="360"/>
        <w:jc w:val="both"/>
        <w:rPr>
          <w:rFonts w:ascii="Avenir Next LT Pro" w:hAnsi="Avenir Next LT Pro"/>
          <w:color w:val="000000"/>
        </w:rPr>
      </w:pPr>
      <w:r w:rsidRPr="001A77C0">
        <w:rPr>
          <w:rFonts w:ascii="Avenir Next LT Pro" w:eastAsia="Avenir" w:hAnsi="Avenir Next LT Pro" w:cs="Avenir"/>
          <w:color w:val="000000"/>
        </w:rPr>
        <w:t>Análisis y en su caso aprobación del Plan Municipal de Desarrollo y Gobernanza de Tecalitlán</w:t>
      </w:r>
      <w:r w:rsidR="001622A2" w:rsidRPr="00E15EB4">
        <w:rPr>
          <w:rFonts w:ascii="Avenir Next LT Pro" w:eastAsia="Avenir" w:hAnsi="Avenir Next LT Pro" w:cs="Avenir"/>
          <w:color w:val="000000"/>
        </w:rPr>
        <w:t>,</w:t>
      </w:r>
      <w:r w:rsidRPr="001A77C0">
        <w:rPr>
          <w:rFonts w:ascii="Avenir Next LT Pro" w:eastAsia="Avenir" w:hAnsi="Avenir Next LT Pro" w:cs="Avenir"/>
          <w:color w:val="000000"/>
        </w:rPr>
        <w:t xml:space="preserve"> Jalisco 2021 – 2024.</w:t>
      </w:r>
    </w:p>
    <w:p w14:paraId="671E9EE6" w14:textId="47E170AF" w:rsidR="001A77C0" w:rsidRPr="001A77C0" w:rsidRDefault="001A77C0" w:rsidP="001A77C0">
      <w:pPr>
        <w:numPr>
          <w:ilvl w:val="0"/>
          <w:numId w:val="46"/>
        </w:numPr>
        <w:spacing w:after="0" w:line="240" w:lineRule="auto"/>
        <w:contextualSpacing/>
        <w:jc w:val="both"/>
        <w:rPr>
          <w:rFonts w:ascii="Avenir Next LT Pro" w:hAnsi="Avenir Next LT Pro"/>
          <w:noProof/>
          <w:lang w:eastAsia="es-MX"/>
        </w:rPr>
      </w:pPr>
      <w:r w:rsidRPr="001A77C0">
        <w:rPr>
          <w:rFonts w:ascii="Avenir Next LT Pro" w:hAnsi="Avenir Next LT Pro"/>
          <w:noProof/>
          <w:lang w:eastAsia="es-MX"/>
        </w:rPr>
        <w:t>Análisis y en su caso autorización para que el Presidente Municipal C. Martín Larios García, Síndico Municipal Abogado Rodrigo Guadalupe Aguilar Silva, Secretario General Abogado Evaristo Soto Contreras y la Titular del Órgano Interno de Control Abogada Yazmin Isamak Ramírez</w:t>
      </w:r>
      <w:r w:rsidR="001622A2" w:rsidRPr="00E15EB4">
        <w:rPr>
          <w:rFonts w:ascii="Avenir Next LT Pro" w:hAnsi="Avenir Next LT Pro"/>
          <w:noProof/>
          <w:lang w:eastAsia="es-MX"/>
        </w:rPr>
        <w:t xml:space="preserve"> González</w:t>
      </w:r>
      <w:r w:rsidRPr="001A77C0">
        <w:rPr>
          <w:rFonts w:ascii="Avenir Next LT Pro" w:hAnsi="Avenir Next LT Pro"/>
          <w:noProof/>
          <w:lang w:eastAsia="es-MX"/>
        </w:rPr>
        <w:t>,  puedan suscribir con la Contraloría del Estado de Jalisco, el Convenio Marco de Coordinación y Colaboración para el Impulso en la Implementación de Mecanismos Anticorrupción.</w:t>
      </w:r>
    </w:p>
    <w:p w14:paraId="1CC2D2F8" w14:textId="37F92295" w:rsidR="001A77C0" w:rsidRPr="001A77C0" w:rsidRDefault="001A77C0" w:rsidP="001A77C0">
      <w:pPr>
        <w:numPr>
          <w:ilvl w:val="0"/>
          <w:numId w:val="46"/>
        </w:numPr>
        <w:spacing w:after="0" w:line="240" w:lineRule="auto"/>
        <w:contextualSpacing/>
        <w:jc w:val="both"/>
        <w:rPr>
          <w:rFonts w:ascii="Avenir Next LT Pro" w:hAnsi="Avenir Next LT Pro" w:cstheme="minorHAnsi"/>
          <w:lang w:eastAsia="es-MX"/>
        </w:rPr>
      </w:pPr>
      <w:r w:rsidRPr="001A77C0">
        <w:rPr>
          <w:rFonts w:ascii="Avenir Next LT Pro" w:hAnsi="Avenir Next LT Pro" w:cstheme="minorHAnsi"/>
          <w:lang w:eastAsia="es-MX"/>
        </w:rPr>
        <w:t>Análisis y votación del pleno respecto al dictamen emitido por la Comisión de Puntos Constitucionales y Electorales, relevante a la propuesta de intención del voto de este H Ayuntamiento de Tecalitlán</w:t>
      </w:r>
      <w:r w:rsidR="00E73642" w:rsidRPr="00E15EB4">
        <w:rPr>
          <w:rFonts w:ascii="Avenir Next LT Pro" w:hAnsi="Avenir Next LT Pro" w:cstheme="minorHAnsi"/>
          <w:lang w:eastAsia="es-MX"/>
        </w:rPr>
        <w:t>,</w:t>
      </w:r>
      <w:r w:rsidRPr="001A77C0">
        <w:rPr>
          <w:rFonts w:ascii="Avenir Next LT Pro" w:hAnsi="Avenir Next LT Pro" w:cstheme="minorHAnsi"/>
          <w:lang w:eastAsia="es-MX"/>
        </w:rPr>
        <w:t xml:space="preserve"> Jalisco, en razón a la minuta de proyecto de decreto número 28786/LXIII/22 por la que se resuelve iniciativa de ley que reforma los artículos 15, 35 y 50 de la Constitución Política del Estado de Jalisco.</w:t>
      </w:r>
    </w:p>
    <w:p w14:paraId="79243FC5" w14:textId="77777777" w:rsidR="001A77C0" w:rsidRPr="001A77C0" w:rsidRDefault="001A77C0" w:rsidP="001A77C0">
      <w:pPr>
        <w:numPr>
          <w:ilvl w:val="0"/>
          <w:numId w:val="46"/>
        </w:numPr>
        <w:pBdr>
          <w:top w:val="nil"/>
          <w:left w:val="nil"/>
          <w:bottom w:val="nil"/>
          <w:right w:val="nil"/>
          <w:between w:val="nil"/>
        </w:pBdr>
        <w:spacing w:after="0" w:line="240" w:lineRule="auto"/>
        <w:ind w:hanging="360"/>
        <w:jc w:val="both"/>
        <w:rPr>
          <w:rFonts w:ascii="Avenir Next LT Pro" w:hAnsi="Avenir Next LT Pro"/>
          <w:color w:val="000000"/>
        </w:rPr>
      </w:pPr>
      <w:r w:rsidRPr="001A77C0">
        <w:rPr>
          <w:rFonts w:ascii="Avenir Next LT Pro" w:eastAsia="Avenir" w:hAnsi="Avenir Next LT Pro" w:cs="Avenir"/>
          <w:color w:val="000000"/>
        </w:rPr>
        <w:t>Clausura de la sesión.</w:t>
      </w:r>
    </w:p>
    <w:p w14:paraId="7EAF53EF" w14:textId="77777777" w:rsidR="001A77C0" w:rsidRPr="001A77C0" w:rsidRDefault="001A77C0" w:rsidP="001A77C0">
      <w:pPr>
        <w:spacing w:after="0" w:line="240" w:lineRule="auto"/>
        <w:jc w:val="both"/>
        <w:rPr>
          <w:rFonts w:ascii="Avenir Next LT Pro" w:hAnsi="Avenir Next LT Pro" w:cstheme="minorHAnsi"/>
          <w:lang w:eastAsia="es-MX"/>
        </w:rPr>
      </w:pPr>
    </w:p>
    <w:p w14:paraId="116E22E5" w14:textId="7D583659" w:rsidR="001A77C0" w:rsidRDefault="001A77C0" w:rsidP="001A77C0">
      <w:pPr>
        <w:spacing w:after="0" w:line="276" w:lineRule="auto"/>
        <w:jc w:val="both"/>
        <w:rPr>
          <w:rFonts w:ascii="Avenir Next LT Pro" w:hAnsi="Avenir Next LT Pro" w:cstheme="minorHAnsi"/>
        </w:rPr>
      </w:pPr>
      <w:r w:rsidRPr="001A77C0">
        <w:rPr>
          <w:rFonts w:ascii="Avenir Next LT Pro" w:hAnsi="Avenir Next LT Pro" w:cstheme="minorHAnsi"/>
        </w:rPr>
        <w:t xml:space="preserve">Una vez leído el orden del día por parte del </w:t>
      </w:r>
      <w:proofErr w:type="gramStart"/>
      <w:r w:rsidRPr="001A77C0">
        <w:rPr>
          <w:rFonts w:ascii="Avenir Next LT Pro" w:hAnsi="Avenir Next LT Pro" w:cstheme="minorHAnsi"/>
        </w:rPr>
        <w:t>Secretario</w:t>
      </w:r>
      <w:proofErr w:type="gramEnd"/>
      <w:r w:rsidRPr="001A77C0">
        <w:rPr>
          <w:rFonts w:ascii="Avenir Next LT Pro" w:hAnsi="Avenir Next LT Pro" w:cstheme="minorHAnsi"/>
        </w:rPr>
        <w:t xml:space="preserve"> Abogado Evaristo Soto Contreras, se inicia con el desahogo de los puntos respectivos en la presente sesión.</w:t>
      </w:r>
    </w:p>
    <w:p w14:paraId="54AD57A1" w14:textId="77777777" w:rsidR="001870FA" w:rsidRDefault="001870FA" w:rsidP="001A77C0">
      <w:pPr>
        <w:spacing w:line="276" w:lineRule="auto"/>
        <w:jc w:val="both"/>
        <w:rPr>
          <w:rFonts w:ascii="Avenir Next LT Pro" w:hAnsi="Avenir Next LT Pro" w:cstheme="minorHAnsi"/>
        </w:rPr>
      </w:pPr>
    </w:p>
    <w:p w14:paraId="51775A84" w14:textId="77777777" w:rsidR="001870FA" w:rsidRDefault="001870FA" w:rsidP="001A77C0">
      <w:pPr>
        <w:spacing w:line="276" w:lineRule="auto"/>
        <w:jc w:val="both"/>
        <w:rPr>
          <w:rFonts w:ascii="Avenir Next LT Pro" w:hAnsi="Avenir Next LT Pro" w:cstheme="minorHAnsi"/>
        </w:rPr>
      </w:pPr>
    </w:p>
    <w:p w14:paraId="0A46CB13" w14:textId="77777777" w:rsidR="001870FA" w:rsidRDefault="001870FA" w:rsidP="001A77C0">
      <w:pPr>
        <w:spacing w:line="276" w:lineRule="auto"/>
        <w:jc w:val="both"/>
        <w:rPr>
          <w:rFonts w:ascii="Avenir Next LT Pro" w:hAnsi="Avenir Next LT Pro" w:cstheme="minorHAnsi"/>
        </w:rPr>
      </w:pPr>
    </w:p>
    <w:p w14:paraId="493D60D7" w14:textId="6AD8627A" w:rsidR="001A77C0" w:rsidRPr="001A77C0" w:rsidRDefault="001A77C0" w:rsidP="001A77C0">
      <w:pPr>
        <w:spacing w:line="276" w:lineRule="auto"/>
        <w:jc w:val="both"/>
        <w:rPr>
          <w:rFonts w:ascii="Avenir Next LT Pro" w:hAnsi="Avenir Next LT Pro" w:cstheme="minorHAnsi"/>
        </w:rPr>
      </w:pPr>
      <w:r w:rsidRPr="001A77C0">
        <w:rPr>
          <w:rFonts w:ascii="Avenir Next LT Pro" w:hAnsi="Avenir Next LT Pro" w:cstheme="minorHAnsi"/>
          <w:b/>
        </w:rPr>
        <w:lastRenderedPageBreak/>
        <w:t>PRIMERO:</w:t>
      </w:r>
      <w:r w:rsidRPr="001A77C0">
        <w:rPr>
          <w:rFonts w:ascii="Avenir Next LT Pro" w:hAnsi="Avenir Next LT Pro" w:cstheme="minorHAnsi"/>
        </w:rPr>
        <w:t xml:space="preserve"> El Presidente Municipal dio la bienvenida a todos los regidores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 10 de los 11 ediles que conforman el H Ayuntamiento Constitucional de Tecalitlán</w:t>
      </w:r>
      <w:r w:rsidR="00763B9A" w:rsidRPr="00E15EB4">
        <w:rPr>
          <w:rFonts w:ascii="Avenir Next LT Pro" w:hAnsi="Avenir Next LT Pro" w:cstheme="minorHAnsi"/>
        </w:rPr>
        <w:t>,</w:t>
      </w:r>
      <w:r w:rsidRPr="001A77C0">
        <w:rPr>
          <w:rFonts w:ascii="Avenir Next LT Pro" w:hAnsi="Avenir Next LT Pro" w:cstheme="minorHAnsi"/>
        </w:rPr>
        <w:t xml:space="preserve"> Jalisco, contando con la ausencia justificada de la regidora María Natividad Barón Manzo.</w:t>
      </w:r>
    </w:p>
    <w:p w14:paraId="52B8F40B" w14:textId="6121F174" w:rsidR="001A77C0" w:rsidRPr="001A77C0" w:rsidRDefault="001A77C0" w:rsidP="001A77C0">
      <w:pPr>
        <w:spacing w:line="276" w:lineRule="auto"/>
        <w:jc w:val="both"/>
        <w:rPr>
          <w:rFonts w:ascii="Avenir Next LT Pro" w:hAnsi="Avenir Next LT Pro" w:cstheme="minorHAnsi"/>
        </w:rPr>
      </w:pPr>
      <w:r w:rsidRPr="001A77C0">
        <w:rPr>
          <w:rFonts w:ascii="Avenir Next LT Pro" w:hAnsi="Avenir Next LT Pro" w:cstheme="minorHAnsi"/>
          <w:b/>
        </w:rPr>
        <w:t>SEGUNDO:</w:t>
      </w:r>
      <w:r w:rsidRPr="001A77C0">
        <w:rPr>
          <w:rFonts w:ascii="Avenir Next LT Pro" w:hAnsi="Avenir Next LT Pro" w:cstheme="minorHAnsi"/>
        </w:rPr>
        <w:t xml:space="preserve"> Siendo así, el </w:t>
      </w:r>
      <w:proofErr w:type="gramStart"/>
      <w:r w:rsidRPr="001A77C0">
        <w:rPr>
          <w:rFonts w:ascii="Avenir Next LT Pro" w:hAnsi="Avenir Next LT Pro" w:cstheme="minorHAnsi"/>
        </w:rPr>
        <w:t>Presidente</w:t>
      </w:r>
      <w:proofErr w:type="gramEnd"/>
      <w:r w:rsidRPr="001A77C0">
        <w:rPr>
          <w:rFonts w:ascii="Avenir Next LT Pro" w:hAnsi="Avenir Next LT Pro" w:cstheme="minorHAnsi"/>
        </w:rPr>
        <w:t xml:space="preserve"> Municipal</w:t>
      </w:r>
      <w:r w:rsidR="00763B9A" w:rsidRPr="00E15EB4">
        <w:rPr>
          <w:rFonts w:ascii="Avenir Next LT Pro" w:hAnsi="Avenir Next LT Pro" w:cstheme="minorHAnsi"/>
        </w:rPr>
        <w:t xml:space="preserve"> </w:t>
      </w:r>
      <w:r w:rsidRPr="001A77C0">
        <w:rPr>
          <w:rFonts w:ascii="Avenir Next LT Pro" w:hAnsi="Avenir Next LT Pro" w:cstheme="minorHAnsi"/>
        </w:rPr>
        <w:t xml:space="preserve">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1C771EF8" w14:textId="6E38C7C7" w:rsidR="001A77C0" w:rsidRPr="001A77C0" w:rsidRDefault="001A77C0" w:rsidP="001A77C0">
      <w:pPr>
        <w:spacing w:line="276" w:lineRule="auto"/>
        <w:jc w:val="both"/>
        <w:rPr>
          <w:rFonts w:ascii="Avenir Next LT Pro" w:hAnsi="Avenir Next LT Pro" w:cstheme="minorHAnsi"/>
        </w:rPr>
      </w:pPr>
      <w:r w:rsidRPr="001A77C0">
        <w:rPr>
          <w:rFonts w:ascii="Avenir Next LT Pro" w:hAnsi="Avenir Next LT Pro" w:cstheme="minorHAnsi"/>
          <w:b/>
        </w:rPr>
        <w:t>TERCERO</w:t>
      </w:r>
      <w:r w:rsidRPr="001A77C0">
        <w:rPr>
          <w:rFonts w:ascii="Avenir Next LT Pro" w:hAnsi="Avenir Next LT Pro" w:cstheme="minorHAnsi"/>
        </w:rPr>
        <w:t>: Se pone a consideración la aprobación del orden del día</w:t>
      </w:r>
      <w:r w:rsidR="00763B9A" w:rsidRPr="00E15EB4">
        <w:rPr>
          <w:rFonts w:ascii="Avenir Next LT Pro" w:hAnsi="Avenir Next LT Pro" w:cstheme="minorHAnsi"/>
        </w:rPr>
        <w:t>,</w:t>
      </w:r>
      <w:r w:rsidRPr="001A77C0">
        <w:rPr>
          <w:rFonts w:ascii="Avenir Next LT Pro" w:hAnsi="Avenir Next LT Pro" w:cstheme="minorHAnsi"/>
        </w:rPr>
        <w:t xml:space="preserve"> mismo que es votado de manera económica a lo que los regidores presentes aprueban por unanimidad, ya que había sido dado a cuenta en la convocatoria respectiva y leída con anterioridad dentro de la misma sesión.</w:t>
      </w:r>
    </w:p>
    <w:p w14:paraId="20EBC2D3" w14:textId="77777777" w:rsidR="001A77C0" w:rsidRPr="001A77C0" w:rsidRDefault="001A77C0" w:rsidP="001A77C0">
      <w:pPr>
        <w:spacing w:line="276" w:lineRule="auto"/>
        <w:jc w:val="both"/>
        <w:rPr>
          <w:rFonts w:ascii="Avenir Next LT Pro" w:hAnsi="Avenir Next LT Pro" w:cstheme="minorHAnsi"/>
        </w:rPr>
      </w:pPr>
      <w:r w:rsidRPr="001A77C0">
        <w:rPr>
          <w:rFonts w:ascii="Avenir Next LT Pro" w:hAnsi="Avenir Next LT Pro" w:cstheme="minorHAnsi"/>
          <w:b/>
        </w:rPr>
        <w:t>CUARTO</w:t>
      </w:r>
      <w:r w:rsidRPr="001A77C0">
        <w:rPr>
          <w:rFonts w:ascii="Avenir Next LT Pro" w:hAnsi="Avenir Next LT Pro" w:cstheme="minorHAnsi"/>
        </w:rPr>
        <w:t xml:space="preserve">: Se solicita la dispensa la lectura del acta anterior por parte del </w:t>
      </w:r>
      <w:proofErr w:type="gramStart"/>
      <w:r w:rsidRPr="001A77C0">
        <w:rPr>
          <w:rFonts w:ascii="Avenir Next LT Pro" w:hAnsi="Avenir Next LT Pro" w:cstheme="minorHAnsi"/>
        </w:rPr>
        <w:t>Presidente</w:t>
      </w:r>
      <w:proofErr w:type="gramEnd"/>
      <w:r w:rsidRPr="001A77C0">
        <w:rPr>
          <w:rFonts w:ascii="Avenir Next LT Pro" w:hAnsi="Avenir Next LT Pro" w:cstheme="minorHAnsi"/>
        </w:rPr>
        <w:t xml:space="preserve"> Municipal, petición que fue aprobada por unanimidad de los regidores presentes en esta sesión.</w:t>
      </w:r>
    </w:p>
    <w:p w14:paraId="0F9DCB02" w14:textId="21A3629A" w:rsidR="001A77C0" w:rsidRPr="001A77C0" w:rsidRDefault="001A77C0" w:rsidP="001A77C0">
      <w:pPr>
        <w:pBdr>
          <w:top w:val="nil"/>
          <w:left w:val="nil"/>
          <w:bottom w:val="nil"/>
          <w:right w:val="nil"/>
          <w:between w:val="nil"/>
        </w:pBdr>
        <w:spacing w:after="0" w:line="240" w:lineRule="auto"/>
        <w:jc w:val="both"/>
        <w:rPr>
          <w:rFonts w:ascii="Avenir Next LT Pro" w:eastAsia="Avenir" w:hAnsi="Avenir Next LT Pro" w:cs="Avenir"/>
          <w:color w:val="000000"/>
        </w:rPr>
      </w:pPr>
      <w:r w:rsidRPr="001A77C0">
        <w:rPr>
          <w:rFonts w:ascii="Avenir Next LT Pro" w:hAnsi="Avenir Next LT Pro"/>
          <w:b/>
          <w:bCs/>
        </w:rPr>
        <w:t>QUINTO. –</w:t>
      </w:r>
      <w:r w:rsidRPr="001A77C0">
        <w:rPr>
          <w:rFonts w:ascii="Avenir Next LT Pro" w:hAnsi="Avenir Next LT Pro"/>
        </w:rPr>
        <w:t xml:space="preserve"> En desahogo del siguiente punto del orden del día se presenta para su análisis </w:t>
      </w:r>
      <w:r w:rsidRPr="001A77C0">
        <w:rPr>
          <w:rFonts w:ascii="Avenir Next LT Pro" w:eastAsia="Avenir" w:hAnsi="Avenir Next LT Pro" w:cs="Avenir"/>
          <w:color w:val="000000"/>
        </w:rPr>
        <w:t>y en su caso aprobación el Plan Municipal de Desarrollo y Gobernanza de Tecalitlán</w:t>
      </w:r>
      <w:r w:rsidR="00F53464" w:rsidRPr="00E15EB4">
        <w:rPr>
          <w:rFonts w:ascii="Avenir Next LT Pro" w:eastAsia="Avenir" w:hAnsi="Avenir Next LT Pro" w:cs="Avenir"/>
          <w:color w:val="000000"/>
        </w:rPr>
        <w:t>,</w:t>
      </w:r>
      <w:r w:rsidRPr="001A77C0">
        <w:rPr>
          <w:rFonts w:ascii="Avenir Next LT Pro" w:eastAsia="Avenir" w:hAnsi="Avenir Next LT Pro" w:cs="Avenir"/>
          <w:color w:val="000000"/>
        </w:rPr>
        <w:t xml:space="preserve"> Jalisco 2021 – 2024. </w:t>
      </w:r>
    </w:p>
    <w:p w14:paraId="3381C19A" w14:textId="77777777" w:rsidR="001A77C0" w:rsidRPr="001A77C0" w:rsidRDefault="001A77C0" w:rsidP="001A77C0">
      <w:pPr>
        <w:pBdr>
          <w:top w:val="nil"/>
          <w:left w:val="nil"/>
          <w:bottom w:val="nil"/>
          <w:right w:val="nil"/>
          <w:between w:val="nil"/>
        </w:pBdr>
        <w:spacing w:after="0" w:line="240" w:lineRule="auto"/>
        <w:jc w:val="both"/>
        <w:rPr>
          <w:rFonts w:ascii="Avenir Next LT Pro" w:eastAsia="Avenir" w:hAnsi="Avenir Next LT Pro" w:cs="Avenir"/>
          <w:color w:val="000000"/>
        </w:rPr>
      </w:pPr>
    </w:p>
    <w:p w14:paraId="13ECFB6D" w14:textId="140A6CD0" w:rsidR="001A77C0" w:rsidRPr="001A77C0" w:rsidRDefault="001A77C0" w:rsidP="001A77C0">
      <w:pPr>
        <w:pBdr>
          <w:top w:val="nil"/>
          <w:left w:val="nil"/>
          <w:bottom w:val="nil"/>
          <w:right w:val="nil"/>
          <w:between w:val="nil"/>
        </w:pBdr>
        <w:spacing w:after="0" w:line="240" w:lineRule="auto"/>
        <w:jc w:val="both"/>
        <w:rPr>
          <w:rFonts w:ascii="Avenir Next LT Pro" w:hAnsi="Avenir Next LT Pro"/>
        </w:rPr>
      </w:pPr>
      <w:r w:rsidRPr="001A77C0">
        <w:rPr>
          <w:rFonts w:ascii="Avenir Next LT Pro" w:eastAsia="Avenir" w:hAnsi="Avenir Next LT Pro" w:cs="Avenir"/>
          <w:color w:val="000000"/>
        </w:rPr>
        <w:t xml:space="preserve">En uso de la voz de la Lic. Adela Arteaga Godínez </w:t>
      </w:r>
      <w:proofErr w:type="gramStart"/>
      <w:r w:rsidRPr="001A77C0">
        <w:rPr>
          <w:rFonts w:ascii="Avenir Next LT Pro" w:eastAsia="Avenir" w:hAnsi="Avenir Next LT Pro" w:cs="Avenir"/>
          <w:color w:val="000000"/>
        </w:rPr>
        <w:t>Secretaria Técnica</w:t>
      </w:r>
      <w:proofErr w:type="gramEnd"/>
      <w:r w:rsidRPr="001A77C0">
        <w:rPr>
          <w:rFonts w:ascii="Avenir Next LT Pro" w:eastAsia="Avenir" w:hAnsi="Avenir Next LT Pro" w:cs="Avenir"/>
          <w:color w:val="000000"/>
        </w:rPr>
        <w:t xml:space="preserve"> del COPPLADEMUN</w:t>
      </w:r>
      <w:r w:rsidR="00F53464" w:rsidRPr="00E15EB4">
        <w:rPr>
          <w:rFonts w:ascii="Avenir Next LT Pro" w:eastAsia="Avenir" w:hAnsi="Avenir Next LT Pro" w:cs="Avenir"/>
          <w:color w:val="000000"/>
        </w:rPr>
        <w:t>,</w:t>
      </w:r>
      <w:r w:rsidRPr="001A77C0">
        <w:rPr>
          <w:rFonts w:ascii="Avenir Next LT Pro" w:eastAsia="Avenir" w:hAnsi="Avenir Next LT Pro" w:cs="Avenir"/>
          <w:color w:val="000000"/>
        </w:rPr>
        <w:t xml:space="preserve"> señaló que </w:t>
      </w:r>
      <w:r w:rsidRPr="001A77C0">
        <w:rPr>
          <w:rFonts w:ascii="Avenir Next LT Pro" w:hAnsi="Avenir Next LT Pro"/>
        </w:rPr>
        <w:t>el referido Plan es un proyecto visualizado a 15 años de crecimiento continuo, que incluye a todos los sectores económicos, todos los estratos sociales sin hacer la mínima diferencia entre los ciudadanos que habitan esta tierra, con la firme idea de hacer un trabajo transparente, honesto y bajo una política de 0% corrupción.</w:t>
      </w:r>
    </w:p>
    <w:p w14:paraId="05764D35" w14:textId="77777777" w:rsidR="001A77C0" w:rsidRPr="001A77C0" w:rsidRDefault="001A77C0" w:rsidP="001A77C0">
      <w:pPr>
        <w:pBdr>
          <w:top w:val="nil"/>
          <w:left w:val="nil"/>
          <w:bottom w:val="nil"/>
          <w:right w:val="nil"/>
          <w:between w:val="nil"/>
        </w:pBdr>
        <w:spacing w:after="0" w:line="240" w:lineRule="auto"/>
        <w:jc w:val="both"/>
        <w:rPr>
          <w:rFonts w:ascii="Avenir Next LT Pro" w:hAnsi="Avenir Next LT Pro"/>
        </w:rPr>
      </w:pPr>
    </w:p>
    <w:p w14:paraId="267C9E1B" w14:textId="04EF8057" w:rsidR="001A77C0" w:rsidRPr="001A77C0" w:rsidRDefault="001A77C0" w:rsidP="001A77C0">
      <w:pPr>
        <w:pBdr>
          <w:top w:val="nil"/>
          <w:left w:val="nil"/>
          <w:bottom w:val="nil"/>
          <w:right w:val="nil"/>
          <w:between w:val="nil"/>
        </w:pBdr>
        <w:spacing w:after="0" w:line="240" w:lineRule="auto"/>
        <w:jc w:val="both"/>
        <w:rPr>
          <w:rFonts w:ascii="Avenir Next LT Pro" w:hAnsi="Avenir Next LT Pro"/>
        </w:rPr>
      </w:pPr>
      <w:r w:rsidRPr="001A77C0">
        <w:rPr>
          <w:rFonts w:ascii="Avenir Next LT Pro" w:hAnsi="Avenir Next LT Pro"/>
        </w:rPr>
        <w:t xml:space="preserve">Además manifestó que la metodología utilizada para llevar a cabo el proceso de planeación en el municipio consistió en dos vertientes: la primera, mediante la evaluación y actualización del plan 2018 – 2021, además de las actividades por medio de Consejos Sociales de Participación Ciudadana que se instalaron en todos los barrios, colonias y localidades del municipio y la segunda, mediante la inclusión de un taller con la participación de representantes de la </w:t>
      </w:r>
      <w:r w:rsidR="00F53464" w:rsidRPr="00E15EB4">
        <w:rPr>
          <w:rFonts w:ascii="Avenir Next LT Pro" w:hAnsi="Avenir Next LT Pro"/>
        </w:rPr>
        <w:t>A</w:t>
      </w:r>
      <w:r w:rsidRPr="001A77C0">
        <w:rPr>
          <w:rFonts w:ascii="Avenir Next LT Pro" w:hAnsi="Avenir Next LT Pro"/>
        </w:rPr>
        <w:t xml:space="preserve">dministración </w:t>
      </w:r>
      <w:r w:rsidR="00F53464" w:rsidRPr="00E15EB4">
        <w:rPr>
          <w:rFonts w:ascii="Avenir Next LT Pro" w:hAnsi="Avenir Next LT Pro"/>
        </w:rPr>
        <w:t>P</w:t>
      </w:r>
      <w:r w:rsidRPr="001A77C0">
        <w:rPr>
          <w:rFonts w:ascii="Avenir Next LT Pro" w:hAnsi="Avenir Next LT Pro"/>
        </w:rPr>
        <w:t xml:space="preserve">ública </w:t>
      </w:r>
      <w:r w:rsidR="00F53464" w:rsidRPr="00E15EB4">
        <w:rPr>
          <w:rFonts w:ascii="Avenir Next LT Pro" w:hAnsi="Avenir Next LT Pro"/>
        </w:rPr>
        <w:t>M</w:t>
      </w:r>
      <w:r w:rsidRPr="001A77C0">
        <w:rPr>
          <w:rFonts w:ascii="Avenir Next LT Pro" w:hAnsi="Avenir Next LT Pro"/>
        </w:rPr>
        <w:t xml:space="preserve">unicipal, </w:t>
      </w:r>
      <w:r w:rsidR="00F53464" w:rsidRPr="00E15EB4">
        <w:rPr>
          <w:rFonts w:ascii="Avenir Next LT Pro" w:hAnsi="Avenir Next LT Pro"/>
        </w:rPr>
        <w:t>E</w:t>
      </w:r>
      <w:r w:rsidRPr="001A77C0">
        <w:rPr>
          <w:rFonts w:ascii="Avenir Next LT Pro" w:hAnsi="Avenir Next LT Pro"/>
        </w:rPr>
        <w:t>statal, así como del Consejo Municipal de Participación Ciudadana</w:t>
      </w:r>
      <w:r w:rsidR="00F53464" w:rsidRPr="00E15EB4">
        <w:rPr>
          <w:rFonts w:ascii="Avenir Next LT Pro" w:hAnsi="Avenir Next LT Pro"/>
        </w:rPr>
        <w:t>, e</w:t>
      </w:r>
      <w:r w:rsidRPr="001A77C0">
        <w:rPr>
          <w:rFonts w:ascii="Avenir Next LT Pro" w:hAnsi="Avenir Next LT Pro"/>
        </w:rPr>
        <w:t>l método utilizado para la recopilación, análisis y el diseño de nuevos programas fue la de, marco lógico.</w:t>
      </w:r>
    </w:p>
    <w:p w14:paraId="15CA3FF6" w14:textId="77777777" w:rsidR="001A77C0" w:rsidRPr="001A77C0" w:rsidRDefault="001A77C0" w:rsidP="001A77C0">
      <w:pPr>
        <w:pBdr>
          <w:top w:val="nil"/>
          <w:left w:val="nil"/>
          <w:bottom w:val="nil"/>
          <w:right w:val="nil"/>
          <w:between w:val="nil"/>
        </w:pBdr>
        <w:spacing w:after="0" w:line="240" w:lineRule="auto"/>
        <w:jc w:val="both"/>
        <w:rPr>
          <w:rFonts w:ascii="Avenir Next LT Pro" w:hAnsi="Avenir Next LT Pro"/>
        </w:rPr>
      </w:pPr>
    </w:p>
    <w:p w14:paraId="0B048528" w14:textId="160FE538" w:rsidR="001A77C0" w:rsidRPr="001A77C0" w:rsidRDefault="001A77C0" w:rsidP="001A77C0">
      <w:pPr>
        <w:pBdr>
          <w:top w:val="nil"/>
          <w:left w:val="nil"/>
          <w:bottom w:val="nil"/>
          <w:right w:val="nil"/>
          <w:between w:val="nil"/>
        </w:pBdr>
        <w:spacing w:after="0" w:line="240" w:lineRule="auto"/>
        <w:jc w:val="both"/>
        <w:rPr>
          <w:rFonts w:ascii="Avenir Next LT Pro" w:hAnsi="Avenir Next LT Pro"/>
        </w:rPr>
      </w:pPr>
      <w:r w:rsidRPr="001A77C0">
        <w:rPr>
          <w:rFonts w:ascii="Avenir Next LT Pro" w:hAnsi="Avenir Next LT Pro"/>
        </w:rPr>
        <w:t xml:space="preserve">Por último, puntualizó que la estrategia de desarrollo del foro ciudadano fue diseñada gracias a implementación de instrumentos de </w:t>
      </w:r>
      <w:r w:rsidR="00F53464" w:rsidRPr="00E15EB4">
        <w:rPr>
          <w:rFonts w:ascii="Avenir Next LT Pro" w:hAnsi="Avenir Next LT Pro"/>
        </w:rPr>
        <w:t>P</w:t>
      </w:r>
      <w:r w:rsidRPr="001A77C0">
        <w:rPr>
          <w:rFonts w:ascii="Avenir Next LT Pro" w:hAnsi="Avenir Next LT Pro"/>
        </w:rPr>
        <w:t xml:space="preserve">articipación </w:t>
      </w:r>
      <w:r w:rsidR="00F53464" w:rsidRPr="00E15EB4">
        <w:rPr>
          <w:rFonts w:ascii="Avenir Next LT Pro" w:hAnsi="Avenir Next LT Pro"/>
        </w:rPr>
        <w:t>C</w:t>
      </w:r>
      <w:r w:rsidRPr="001A77C0">
        <w:rPr>
          <w:rFonts w:ascii="Avenir Next LT Pro" w:hAnsi="Avenir Next LT Pro"/>
        </w:rPr>
        <w:t>iudadana</w:t>
      </w:r>
      <w:r w:rsidR="00F53464" w:rsidRPr="00E15EB4">
        <w:rPr>
          <w:rFonts w:ascii="Avenir Next LT Pro" w:hAnsi="Avenir Next LT Pro"/>
        </w:rPr>
        <w:t>, a</w:t>
      </w:r>
      <w:r w:rsidRPr="001A77C0">
        <w:rPr>
          <w:rFonts w:ascii="Avenir Next LT Pro" w:hAnsi="Avenir Next LT Pro"/>
        </w:rPr>
        <w:t xml:space="preserve"> partir de un análisis detallado de los diferentes diagnósticos y problemas presentados por cada uno de los grandes temas de la población, se establecieron 7 ejes temáticos de planeación: </w:t>
      </w:r>
    </w:p>
    <w:p w14:paraId="4774F944" w14:textId="77777777" w:rsidR="001A77C0" w:rsidRPr="001A77C0" w:rsidRDefault="001A77C0" w:rsidP="001A77C0">
      <w:pPr>
        <w:pBdr>
          <w:top w:val="nil"/>
          <w:left w:val="nil"/>
          <w:bottom w:val="nil"/>
          <w:right w:val="nil"/>
          <w:between w:val="nil"/>
        </w:pBdr>
        <w:spacing w:after="0" w:line="240" w:lineRule="auto"/>
        <w:jc w:val="both"/>
        <w:rPr>
          <w:rFonts w:ascii="Avenir Next LT Pro" w:hAnsi="Avenir Next LT Pro"/>
        </w:rPr>
      </w:pPr>
    </w:p>
    <w:p w14:paraId="6D8B8635" w14:textId="0F4386F6" w:rsidR="001A77C0" w:rsidRPr="001A77C0" w:rsidRDefault="00F53464" w:rsidP="001A77C0">
      <w:pPr>
        <w:numPr>
          <w:ilvl w:val="0"/>
          <w:numId w:val="47"/>
        </w:numPr>
        <w:pBdr>
          <w:top w:val="nil"/>
          <w:left w:val="nil"/>
          <w:bottom w:val="nil"/>
          <w:right w:val="nil"/>
          <w:between w:val="nil"/>
        </w:pBdr>
        <w:spacing w:after="0" w:line="240" w:lineRule="auto"/>
        <w:contextualSpacing/>
        <w:jc w:val="both"/>
        <w:rPr>
          <w:rFonts w:ascii="Avenir Next LT Pro" w:hAnsi="Avenir Next LT Pro"/>
          <w:color w:val="000000"/>
        </w:rPr>
      </w:pPr>
      <w:r w:rsidRPr="00E15EB4">
        <w:rPr>
          <w:rFonts w:ascii="Avenir Next LT Pro" w:hAnsi="Avenir Next LT Pro"/>
        </w:rPr>
        <w:t>SEGURIDAD, JUSTICIA Y ESTADO DE DERECHO</w:t>
      </w:r>
      <w:r w:rsidR="00215F66" w:rsidRPr="00E15EB4">
        <w:rPr>
          <w:rFonts w:ascii="Avenir Next LT Pro" w:hAnsi="Avenir Next LT Pro"/>
        </w:rPr>
        <w:t>.</w:t>
      </w:r>
    </w:p>
    <w:p w14:paraId="1CA89DA9" w14:textId="2C9D38A0" w:rsidR="001A77C0" w:rsidRPr="001A77C0" w:rsidRDefault="00F53464" w:rsidP="001A77C0">
      <w:pPr>
        <w:numPr>
          <w:ilvl w:val="0"/>
          <w:numId w:val="47"/>
        </w:numPr>
        <w:pBdr>
          <w:top w:val="nil"/>
          <w:left w:val="nil"/>
          <w:bottom w:val="nil"/>
          <w:right w:val="nil"/>
          <w:between w:val="nil"/>
        </w:pBdr>
        <w:spacing w:after="0" w:line="240" w:lineRule="auto"/>
        <w:contextualSpacing/>
        <w:jc w:val="both"/>
        <w:rPr>
          <w:rFonts w:ascii="Avenir Next LT Pro" w:hAnsi="Avenir Next LT Pro"/>
          <w:color w:val="000000"/>
        </w:rPr>
      </w:pPr>
      <w:r w:rsidRPr="00E15EB4">
        <w:rPr>
          <w:rFonts w:ascii="Avenir Next LT Pro" w:hAnsi="Avenir Next LT Pro"/>
        </w:rPr>
        <w:t>DESARROLLO SOCIAL</w:t>
      </w:r>
      <w:r w:rsidR="00215F66" w:rsidRPr="00E15EB4">
        <w:rPr>
          <w:rFonts w:ascii="Avenir Next LT Pro" w:hAnsi="Avenir Next LT Pro"/>
        </w:rPr>
        <w:t>.</w:t>
      </w:r>
    </w:p>
    <w:p w14:paraId="0BB5205C" w14:textId="269220E0" w:rsidR="001A77C0" w:rsidRPr="001A77C0" w:rsidRDefault="00F53464" w:rsidP="001A77C0">
      <w:pPr>
        <w:numPr>
          <w:ilvl w:val="0"/>
          <w:numId w:val="47"/>
        </w:numPr>
        <w:pBdr>
          <w:top w:val="nil"/>
          <w:left w:val="nil"/>
          <w:bottom w:val="nil"/>
          <w:right w:val="nil"/>
          <w:between w:val="nil"/>
        </w:pBdr>
        <w:spacing w:after="0" w:line="240" w:lineRule="auto"/>
        <w:contextualSpacing/>
        <w:jc w:val="both"/>
        <w:rPr>
          <w:rFonts w:ascii="Avenir Next LT Pro" w:hAnsi="Avenir Next LT Pro"/>
          <w:color w:val="000000"/>
        </w:rPr>
      </w:pPr>
      <w:r w:rsidRPr="00E15EB4">
        <w:rPr>
          <w:rFonts w:ascii="Avenir Next LT Pro" w:hAnsi="Avenir Next LT Pro"/>
        </w:rPr>
        <w:t>DESARROLLO ECONÓMICO</w:t>
      </w:r>
      <w:r w:rsidR="00215F66" w:rsidRPr="00E15EB4">
        <w:rPr>
          <w:rFonts w:ascii="Avenir Next LT Pro" w:hAnsi="Avenir Next LT Pro"/>
        </w:rPr>
        <w:t>.</w:t>
      </w:r>
    </w:p>
    <w:p w14:paraId="3EA7133B" w14:textId="4F04078B" w:rsidR="001A77C0" w:rsidRPr="001A77C0" w:rsidRDefault="00F53464" w:rsidP="001A77C0">
      <w:pPr>
        <w:numPr>
          <w:ilvl w:val="0"/>
          <w:numId w:val="47"/>
        </w:numPr>
        <w:pBdr>
          <w:top w:val="nil"/>
          <w:left w:val="nil"/>
          <w:bottom w:val="nil"/>
          <w:right w:val="nil"/>
          <w:between w:val="nil"/>
        </w:pBdr>
        <w:spacing w:after="0" w:line="240" w:lineRule="auto"/>
        <w:contextualSpacing/>
        <w:jc w:val="both"/>
        <w:rPr>
          <w:rFonts w:ascii="Avenir Next LT Pro" w:hAnsi="Avenir Next LT Pro"/>
          <w:color w:val="000000"/>
        </w:rPr>
      </w:pPr>
      <w:r w:rsidRPr="00E15EB4">
        <w:rPr>
          <w:rFonts w:ascii="Avenir Next LT Pro" w:hAnsi="Avenir Next LT Pro"/>
        </w:rPr>
        <w:t>DESARROLLO SOSTENIBLE DEL TERRITORIO</w:t>
      </w:r>
      <w:r w:rsidR="00215F66" w:rsidRPr="00E15EB4">
        <w:rPr>
          <w:rFonts w:ascii="Avenir Next LT Pro" w:hAnsi="Avenir Next LT Pro"/>
        </w:rPr>
        <w:t>.</w:t>
      </w:r>
    </w:p>
    <w:p w14:paraId="2A99A5E9" w14:textId="68A234FD" w:rsidR="001A77C0" w:rsidRPr="001A77C0" w:rsidRDefault="00F53464" w:rsidP="001A77C0">
      <w:pPr>
        <w:numPr>
          <w:ilvl w:val="0"/>
          <w:numId w:val="47"/>
        </w:numPr>
        <w:pBdr>
          <w:top w:val="nil"/>
          <w:left w:val="nil"/>
          <w:bottom w:val="nil"/>
          <w:right w:val="nil"/>
          <w:between w:val="nil"/>
        </w:pBdr>
        <w:spacing w:after="0" w:line="240" w:lineRule="auto"/>
        <w:contextualSpacing/>
        <w:jc w:val="both"/>
        <w:rPr>
          <w:rFonts w:ascii="Avenir Next LT Pro" w:hAnsi="Avenir Next LT Pro"/>
          <w:color w:val="000000"/>
        </w:rPr>
      </w:pPr>
      <w:r w:rsidRPr="00E15EB4">
        <w:rPr>
          <w:rFonts w:ascii="Avenir Next LT Pro" w:hAnsi="Avenir Next LT Pro"/>
        </w:rPr>
        <w:t>GOBIERNO EFECTIVO</w:t>
      </w:r>
      <w:r w:rsidR="00215F66" w:rsidRPr="00E15EB4">
        <w:rPr>
          <w:rFonts w:ascii="Avenir Next LT Pro" w:hAnsi="Avenir Next LT Pro"/>
        </w:rPr>
        <w:t>.</w:t>
      </w:r>
      <w:r w:rsidRPr="00E15EB4">
        <w:rPr>
          <w:rFonts w:ascii="Avenir Next LT Pro" w:hAnsi="Avenir Next LT Pro"/>
        </w:rPr>
        <w:t xml:space="preserve"> </w:t>
      </w:r>
    </w:p>
    <w:p w14:paraId="637EAF90" w14:textId="31D7B16B" w:rsidR="001A77C0" w:rsidRPr="001A77C0" w:rsidRDefault="00F53464" w:rsidP="001A77C0">
      <w:pPr>
        <w:numPr>
          <w:ilvl w:val="0"/>
          <w:numId w:val="47"/>
        </w:numPr>
        <w:pBdr>
          <w:top w:val="nil"/>
          <w:left w:val="nil"/>
          <w:bottom w:val="nil"/>
          <w:right w:val="nil"/>
          <w:between w:val="nil"/>
        </w:pBdr>
        <w:spacing w:after="0" w:line="240" w:lineRule="auto"/>
        <w:contextualSpacing/>
        <w:jc w:val="both"/>
        <w:rPr>
          <w:rFonts w:ascii="Avenir Next LT Pro" w:hAnsi="Avenir Next LT Pro"/>
          <w:color w:val="000000"/>
        </w:rPr>
      </w:pPr>
      <w:r w:rsidRPr="00E15EB4">
        <w:rPr>
          <w:rFonts w:ascii="Avenir Next LT Pro" w:hAnsi="Avenir Next LT Pro"/>
        </w:rPr>
        <w:t>ESPECIAL</w:t>
      </w:r>
      <w:r w:rsidR="00215F66" w:rsidRPr="00E15EB4">
        <w:rPr>
          <w:rFonts w:ascii="Avenir Next LT Pro" w:hAnsi="Avenir Next LT Pro"/>
        </w:rPr>
        <w:t>.</w:t>
      </w:r>
      <w:r w:rsidRPr="00E15EB4">
        <w:rPr>
          <w:rFonts w:ascii="Avenir Next LT Pro" w:hAnsi="Avenir Next LT Pro"/>
        </w:rPr>
        <w:t xml:space="preserve"> </w:t>
      </w:r>
    </w:p>
    <w:p w14:paraId="0E2211F0" w14:textId="3ABE11BD" w:rsidR="001A77C0" w:rsidRPr="001A77C0" w:rsidRDefault="00F53464" w:rsidP="001A77C0">
      <w:pPr>
        <w:numPr>
          <w:ilvl w:val="0"/>
          <w:numId w:val="47"/>
        </w:numPr>
        <w:pBdr>
          <w:top w:val="nil"/>
          <w:left w:val="nil"/>
          <w:bottom w:val="nil"/>
          <w:right w:val="nil"/>
          <w:between w:val="nil"/>
        </w:pBdr>
        <w:spacing w:after="0" w:line="240" w:lineRule="auto"/>
        <w:contextualSpacing/>
        <w:jc w:val="both"/>
        <w:rPr>
          <w:rFonts w:ascii="Avenir Next LT Pro" w:hAnsi="Avenir Next LT Pro"/>
          <w:color w:val="000000"/>
        </w:rPr>
      </w:pPr>
      <w:r w:rsidRPr="00E15EB4">
        <w:rPr>
          <w:rFonts w:ascii="Avenir Next LT Pro" w:hAnsi="Avenir Next LT Pro"/>
        </w:rPr>
        <w:t>TRANSVERSAL</w:t>
      </w:r>
      <w:r w:rsidR="00215F66" w:rsidRPr="00E15EB4">
        <w:rPr>
          <w:rFonts w:ascii="Avenir Next LT Pro" w:hAnsi="Avenir Next LT Pro"/>
        </w:rPr>
        <w:t>.</w:t>
      </w:r>
    </w:p>
    <w:p w14:paraId="4C16E9DF" w14:textId="77777777" w:rsidR="001A77C0" w:rsidRPr="001A77C0" w:rsidRDefault="001A77C0" w:rsidP="001A77C0">
      <w:pPr>
        <w:autoSpaceDE w:val="0"/>
        <w:autoSpaceDN w:val="0"/>
        <w:adjustRightInd w:val="0"/>
        <w:spacing w:after="0" w:line="240" w:lineRule="auto"/>
        <w:jc w:val="both"/>
        <w:rPr>
          <w:rFonts w:ascii="Avenir Next LT Pro" w:hAnsi="Avenir Next LT Pro" w:cs="Arial"/>
          <w:color w:val="000000"/>
        </w:rPr>
      </w:pPr>
    </w:p>
    <w:p w14:paraId="2616E701" w14:textId="77777777" w:rsidR="001A77C0" w:rsidRPr="001A77C0" w:rsidRDefault="001A77C0" w:rsidP="001A77C0">
      <w:pPr>
        <w:spacing w:after="0" w:line="240" w:lineRule="auto"/>
        <w:jc w:val="both"/>
        <w:rPr>
          <w:rFonts w:ascii="Avenir Next LT Pro" w:hAnsi="Avenir Next LT Pro" w:cstheme="minorHAnsi"/>
          <w:lang w:eastAsia="es-MX"/>
        </w:rPr>
      </w:pPr>
      <w:r w:rsidRPr="001A77C0">
        <w:rPr>
          <w:rFonts w:ascii="Avenir Next LT Pro" w:hAnsi="Avenir Next LT Pro" w:cstheme="minorHAnsi"/>
          <w:lang w:eastAsia="es-MX"/>
        </w:rPr>
        <w:lastRenderedPageBreak/>
        <w:t>Una vez agotada la exposición de motivos y al no haber intervenciones por parte de los ediles, se somete el presente punto de acuerdo para votación, mismo que resulta aprobado por unanimidad.</w:t>
      </w:r>
    </w:p>
    <w:p w14:paraId="05AA6332" w14:textId="77777777" w:rsidR="001A77C0" w:rsidRPr="001A77C0" w:rsidRDefault="001A77C0" w:rsidP="001A77C0">
      <w:pPr>
        <w:suppressAutoHyphens/>
        <w:autoSpaceDN w:val="0"/>
        <w:spacing w:after="0" w:line="240" w:lineRule="auto"/>
        <w:jc w:val="both"/>
        <w:textAlignment w:val="baseline"/>
        <w:rPr>
          <w:rFonts w:ascii="Avenir Next LT Pro" w:hAnsi="Avenir Next LT Pro" w:cstheme="minorHAnsi"/>
          <w:lang w:eastAsia="es-MX"/>
        </w:rPr>
      </w:pPr>
    </w:p>
    <w:p w14:paraId="74AC3526" w14:textId="4F6421D9" w:rsidR="001A77C0" w:rsidRPr="001A77C0" w:rsidRDefault="001A77C0" w:rsidP="001A77C0">
      <w:pPr>
        <w:spacing w:after="0" w:line="240" w:lineRule="auto"/>
        <w:jc w:val="both"/>
        <w:rPr>
          <w:rFonts w:ascii="Avenir Next LT Pro" w:hAnsi="Avenir Next LT Pro"/>
          <w:noProof/>
          <w:lang w:eastAsia="es-MX"/>
        </w:rPr>
      </w:pPr>
      <w:r w:rsidRPr="001A77C0">
        <w:rPr>
          <w:rFonts w:ascii="Avenir Next LT Pro" w:hAnsi="Avenir Next LT Pro" w:cstheme="minorHAnsi"/>
          <w:b/>
          <w:bCs/>
          <w:lang w:eastAsia="es-MX"/>
        </w:rPr>
        <w:t>SÉXTO</w:t>
      </w:r>
      <w:r w:rsidRPr="001A77C0">
        <w:rPr>
          <w:rFonts w:ascii="Avenir Next LT Pro" w:hAnsi="Avenir Next LT Pro" w:cstheme="minorHAnsi"/>
          <w:lang w:eastAsia="es-MX"/>
        </w:rPr>
        <w:t>: Continuando con el orden del día</w:t>
      </w:r>
      <w:r w:rsidR="0027298C" w:rsidRPr="00E15EB4">
        <w:rPr>
          <w:rFonts w:ascii="Avenir Next LT Pro" w:hAnsi="Avenir Next LT Pro" w:cstheme="minorHAnsi"/>
          <w:lang w:eastAsia="es-MX"/>
        </w:rPr>
        <w:t>,</w:t>
      </w:r>
      <w:r w:rsidRPr="001A77C0">
        <w:rPr>
          <w:rFonts w:ascii="Avenir Next LT Pro" w:hAnsi="Avenir Next LT Pro" w:cstheme="minorHAnsi"/>
          <w:lang w:eastAsia="es-MX"/>
        </w:rPr>
        <w:t xml:space="preserve"> se presenta para su </w:t>
      </w:r>
      <w:r w:rsidRPr="001A77C0">
        <w:rPr>
          <w:rFonts w:ascii="Avenir Next LT Pro" w:hAnsi="Avenir Next LT Pro"/>
          <w:noProof/>
          <w:lang w:eastAsia="es-MX"/>
        </w:rPr>
        <w:t>análisis y en su caso autorización para que el Presidente Municipal C. Martín Larios García, Síndico Municipal Abogado Rodrigo Guadalupe Aguilar Silva, Secretario General Abogado Evaristo Soto Contreras y la Titular del Órgano Interno de Control Abogada Yazmin Isamak Ramírez,  puedan suscribir con la Contraloría del Estado de Jalisco, el Convenio Marco de Coordinación y Colaboración para el Impulso en la Implementación de Mecanismos Anticorrupción.</w:t>
      </w:r>
    </w:p>
    <w:p w14:paraId="0D7FF7A8" w14:textId="77777777" w:rsidR="001A77C0" w:rsidRPr="001A77C0" w:rsidRDefault="001A77C0" w:rsidP="001A77C0">
      <w:pPr>
        <w:spacing w:after="0" w:line="240" w:lineRule="auto"/>
        <w:jc w:val="both"/>
        <w:rPr>
          <w:rFonts w:ascii="Avenir Next LT Pro" w:hAnsi="Avenir Next LT Pro"/>
          <w:noProof/>
          <w:lang w:eastAsia="es-MX"/>
        </w:rPr>
      </w:pPr>
    </w:p>
    <w:p w14:paraId="014C9D76" w14:textId="4F736ACE" w:rsidR="001A77C0" w:rsidRPr="001A77C0" w:rsidRDefault="001A77C0" w:rsidP="001A77C0">
      <w:pPr>
        <w:spacing w:after="0" w:line="240" w:lineRule="auto"/>
        <w:jc w:val="both"/>
        <w:rPr>
          <w:rFonts w:ascii="Avenir Next LT Pro" w:eastAsiaTheme="minorEastAsia" w:hAnsi="Avenir Next LT Pro" w:cs="Arial"/>
          <w:lang w:eastAsia="es-MX"/>
        </w:rPr>
      </w:pPr>
      <w:r w:rsidRPr="001A77C0">
        <w:rPr>
          <w:rFonts w:ascii="Avenir Next LT Pro" w:eastAsiaTheme="minorEastAsia" w:hAnsi="Avenir Next LT Pro"/>
          <w:noProof/>
          <w:lang w:eastAsia="es-MX"/>
        </w:rPr>
        <w:t xml:space="preserve">Señalando que el objetivo principal del referido Convenio consiste en </w:t>
      </w:r>
      <w:r w:rsidRPr="001A77C0">
        <w:rPr>
          <w:rFonts w:ascii="Avenir Next LT Pro" w:eastAsiaTheme="minorEastAsia" w:hAnsi="Avenir Next LT Pro" w:cs="Arial"/>
          <w:lang w:eastAsia="es-MX"/>
        </w:rPr>
        <w:t>coordinar la ejecución de estrategias y actividades dirigidas a impulsar la implementación de mecanismos anticorrupción en el municipio de Tecalitlán</w:t>
      </w:r>
      <w:r w:rsidR="0027298C" w:rsidRPr="00E15EB4">
        <w:rPr>
          <w:rFonts w:ascii="Avenir Next LT Pro" w:eastAsiaTheme="minorEastAsia" w:hAnsi="Avenir Next LT Pro" w:cs="Arial"/>
          <w:lang w:eastAsia="es-MX"/>
        </w:rPr>
        <w:t>,</w:t>
      </w:r>
      <w:r w:rsidRPr="001A77C0">
        <w:rPr>
          <w:rFonts w:ascii="Avenir Next LT Pro" w:eastAsiaTheme="minorEastAsia" w:hAnsi="Avenir Next LT Pro" w:cs="Arial"/>
          <w:lang w:eastAsia="es-MX"/>
        </w:rPr>
        <w:t xml:space="preserve"> Jalisco, con la finalidad de dar cumplimiento a los objetivos generales y prioridades de la Política Estatal Anticorrupción. </w:t>
      </w:r>
    </w:p>
    <w:p w14:paraId="73415888" w14:textId="77777777" w:rsidR="001A77C0" w:rsidRPr="001A77C0" w:rsidRDefault="001A77C0" w:rsidP="001A77C0">
      <w:pPr>
        <w:spacing w:after="0" w:line="240" w:lineRule="auto"/>
        <w:jc w:val="both"/>
        <w:rPr>
          <w:rFonts w:ascii="Avenir Next LT Pro" w:hAnsi="Avenir Next LT Pro"/>
          <w:noProof/>
          <w:lang w:eastAsia="es-MX"/>
        </w:rPr>
      </w:pPr>
    </w:p>
    <w:p w14:paraId="2CEE611B" w14:textId="19D54D09" w:rsidR="001A77C0" w:rsidRPr="001A77C0" w:rsidRDefault="001A77C0" w:rsidP="001A77C0">
      <w:pPr>
        <w:spacing w:after="0" w:line="240" w:lineRule="auto"/>
        <w:jc w:val="both"/>
        <w:rPr>
          <w:rFonts w:ascii="Avenir Next LT Pro" w:eastAsiaTheme="minorEastAsia" w:hAnsi="Avenir Next LT Pro" w:cs="Arial"/>
          <w:lang w:eastAsia="es-MX"/>
        </w:rPr>
      </w:pPr>
      <w:r w:rsidRPr="001A77C0">
        <w:rPr>
          <w:rFonts w:ascii="Avenir Next LT Pro" w:eastAsiaTheme="minorEastAsia" w:hAnsi="Avenir Next LT Pro"/>
          <w:noProof/>
          <w:lang w:eastAsia="es-MX"/>
        </w:rPr>
        <w:t xml:space="preserve">Así mismo </w:t>
      </w:r>
      <w:r w:rsidRPr="001A77C0">
        <w:rPr>
          <w:rFonts w:ascii="Avenir Next LT Pro" w:eastAsiaTheme="minorEastAsia" w:hAnsi="Avenir Next LT Pro" w:cs="Arial"/>
          <w:lang w:eastAsia="es-MX"/>
        </w:rPr>
        <w:t xml:space="preserve">con la finalidad de dar cumplimiento al objeto del convenio </w:t>
      </w:r>
      <w:r w:rsidRPr="001A77C0">
        <w:rPr>
          <w:rFonts w:ascii="Avenir Next LT Pro" w:eastAsiaTheme="minorEastAsia" w:hAnsi="Avenir Next LT Pro" w:cs="Arial"/>
          <w:bCs/>
          <w:lang w:eastAsia="es-MX"/>
        </w:rPr>
        <w:t xml:space="preserve">la Contraloría del Estado de Jalisco </w:t>
      </w:r>
      <w:r w:rsidRPr="001A77C0">
        <w:rPr>
          <w:rFonts w:ascii="Avenir Next LT Pro" w:eastAsiaTheme="minorEastAsia" w:hAnsi="Avenir Next LT Pro" w:cs="Arial"/>
          <w:lang w:eastAsia="es-MX"/>
        </w:rPr>
        <w:t>promoverá y difundirá por medio del Órgano Interno de Control en el municipio de Tecalitlán</w:t>
      </w:r>
      <w:r w:rsidR="0027298C" w:rsidRPr="00E15EB4">
        <w:rPr>
          <w:rFonts w:ascii="Avenir Next LT Pro" w:eastAsiaTheme="minorEastAsia" w:hAnsi="Avenir Next LT Pro" w:cs="Arial"/>
          <w:lang w:eastAsia="es-MX"/>
        </w:rPr>
        <w:t>,</w:t>
      </w:r>
      <w:r w:rsidRPr="001A77C0">
        <w:rPr>
          <w:rFonts w:ascii="Avenir Next LT Pro" w:eastAsiaTheme="minorEastAsia" w:hAnsi="Avenir Next LT Pro" w:cs="Arial"/>
          <w:lang w:eastAsia="es-MX"/>
        </w:rPr>
        <w:t xml:space="preserve"> Jalisco la implementación de mecanismos anticorrupción, siendo estos de manera enunciativa más no limitativa los siguientes: </w:t>
      </w:r>
    </w:p>
    <w:p w14:paraId="50100606" w14:textId="77777777" w:rsidR="001A77C0" w:rsidRPr="001A77C0" w:rsidRDefault="001A77C0" w:rsidP="001A77C0">
      <w:pPr>
        <w:spacing w:after="0" w:line="240" w:lineRule="auto"/>
        <w:jc w:val="both"/>
        <w:rPr>
          <w:rFonts w:ascii="Avenir Next LT Pro" w:eastAsiaTheme="minorEastAsia" w:hAnsi="Avenir Next LT Pro" w:cs="Arial"/>
          <w:lang w:eastAsia="es-MX"/>
        </w:rPr>
      </w:pPr>
    </w:p>
    <w:p w14:paraId="11C3FD62" w14:textId="3C07AEEB" w:rsidR="001A77C0" w:rsidRPr="001A77C0" w:rsidRDefault="001A77C0" w:rsidP="001A77C0">
      <w:pPr>
        <w:numPr>
          <w:ilvl w:val="0"/>
          <w:numId w:val="48"/>
        </w:numPr>
        <w:spacing w:after="0" w:line="240" w:lineRule="auto"/>
        <w:jc w:val="both"/>
        <w:rPr>
          <w:rFonts w:ascii="Avenir Next LT Pro" w:eastAsiaTheme="minorEastAsia" w:hAnsi="Avenir Next LT Pro" w:cs="Arial"/>
          <w:lang w:eastAsia="es-MX"/>
        </w:rPr>
      </w:pPr>
      <w:r w:rsidRPr="001A77C0">
        <w:rPr>
          <w:rFonts w:ascii="Avenir Next LT Pro" w:eastAsiaTheme="minorEastAsia" w:hAnsi="Avenir Next LT Pro" w:cs="Arial"/>
          <w:lang w:eastAsia="es-MX"/>
        </w:rPr>
        <w:t>Ética e integridad pública</w:t>
      </w:r>
      <w:r w:rsidR="0027298C" w:rsidRPr="00E15EB4">
        <w:rPr>
          <w:rFonts w:ascii="Avenir Next LT Pro" w:eastAsiaTheme="minorEastAsia" w:hAnsi="Avenir Next LT Pro" w:cs="Arial"/>
          <w:lang w:eastAsia="es-MX"/>
        </w:rPr>
        <w:t>.</w:t>
      </w:r>
      <w:r w:rsidRPr="001A77C0">
        <w:rPr>
          <w:rFonts w:ascii="Avenir Next LT Pro" w:eastAsiaTheme="minorEastAsia" w:hAnsi="Avenir Next LT Pro" w:cs="Arial"/>
          <w:lang w:eastAsia="es-MX"/>
        </w:rPr>
        <w:t xml:space="preserve"> </w:t>
      </w:r>
    </w:p>
    <w:p w14:paraId="26DC4CFA" w14:textId="3E12EE57" w:rsidR="001A77C0" w:rsidRPr="001A77C0" w:rsidRDefault="001A77C0" w:rsidP="001A77C0">
      <w:pPr>
        <w:numPr>
          <w:ilvl w:val="0"/>
          <w:numId w:val="48"/>
        </w:numPr>
        <w:spacing w:after="0" w:line="240" w:lineRule="auto"/>
        <w:jc w:val="both"/>
        <w:rPr>
          <w:rFonts w:ascii="Avenir Next LT Pro" w:eastAsiaTheme="minorEastAsia" w:hAnsi="Avenir Next LT Pro" w:cs="Arial"/>
          <w:lang w:eastAsia="es-MX"/>
        </w:rPr>
      </w:pPr>
      <w:r w:rsidRPr="001A77C0">
        <w:rPr>
          <w:rFonts w:ascii="Avenir Next LT Pro" w:eastAsiaTheme="minorEastAsia" w:hAnsi="Avenir Next LT Pro" w:cs="Arial"/>
          <w:lang w:eastAsia="es-MX"/>
        </w:rPr>
        <w:t>Control interno institucional</w:t>
      </w:r>
      <w:r w:rsidR="0027298C" w:rsidRPr="00E15EB4">
        <w:rPr>
          <w:rFonts w:ascii="Avenir Next LT Pro" w:eastAsiaTheme="minorEastAsia" w:hAnsi="Avenir Next LT Pro" w:cs="Arial"/>
          <w:lang w:eastAsia="es-MX"/>
        </w:rPr>
        <w:t>.</w:t>
      </w:r>
      <w:r w:rsidRPr="001A77C0">
        <w:rPr>
          <w:rFonts w:ascii="Avenir Next LT Pro" w:eastAsiaTheme="minorEastAsia" w:hAnsi="Avenir Next LT Pro" w:cs="Arial"/>
          <w:lang w:eastAsia="es-MX"/>
        </w:rPr>
        <w:t xml:space="preserve"> </w:t>
      </w:r>
    </w:p>
    <w:p w14:paraId="6C81EB62" w14:textId="044CBFBE" w:rsidR="001A77C0" w:rsidRPr="001A77C0" w:rsidRDefault="001A77C0" w:rsidP="001A77C0">
      <w:pPr>
        <w:numPr>
          <w:ilvl w:val="0"/>
          <w:numId w:val="48"/>
        </w:numPr>
        <w:spacing w:after="0" w:line="240" w:lineRule="auto"/>
        <w:jc w:val="both"/>
        <w:rPr>
          <w:rFonts w:ascii="Avenir Next LT Pro" w:eastAsiaTheme="minorEastAsia" w:hAnsi="Avenir Next LT Pro" w:cs="Arial"/>
          <w:lang w:eastAsia="es-MX"/>
        </w:rPr>
      </w:pPr>
      <w:r w:rsidRPr="001A77C0">
        <w:rPr>
          <w:rFonts w:ascii="Avenir Next LT Pro" w:eastAsiaTheme="minorEastAsia" w:hAnsi="Avenir Next LT Pro" w:cs="Arial"/>
          <w:lang w:eastAsia="es-MX"/>
        </w:rPr>
        <w:t>Investigación, procedimientos de responsabilidad y sanciones de faltas administrativas y hechos de corrupción, acorde a los dispuesto por la Ley General de Responsabilidades Administrativas</w:t>
      </w:r>
      <w:r w:rsidR="0027298C" w:rsidRPr="00E15EB4">
        <w:rPr>
          <w:rFonts w:ascii="Avenir Next LT Pro" w:eastAsiaTheme="minorEastAsia" w:hAnsi="Avenir Next LT Pro" w:cs="Arial"/>
          <w:lang w:eastAsia="es-MX"/>
        </w:rPr>
        <w:t>.</w:t>
      </w:r>
    </w:p>
    <w:p w14:paraId="4F300344" w14:textId="20883AB1" w:rsidR="001A77C0" w:rsidRPr="001A77C0" w:rsidRDefault="001A77C0" w:rsidP="001A77C0">
      <w:pPr>
        <w:numPr>
          <w:ilvl w:val="0"/>
          <w:numId w:val="48"/>
        </w:numPr>
        <w:spacing w:after="0" w:line="240" w:lineRule="auto"/>
        <w:jc w:val="both"/>
        <w:rPr>
          <w:rFonts w:ascii="Avenir Next LT Pro" w:eastAsiaTheme="minorEastAsia" w:hAnsi="Avenir Next LT Pro" w:cs="Arial"/>
          <w:lang w:eastAsia="es-MX"/>
        </w:rPr>
      </w:pPr>
      <w:r w:rsidRPr="001A77C0">
        <w:rPr>
          <w:rFonts w:ascii="Avenir Next LT Pro" w:eastAsiaTheme="minorEastAsia" w:hAnsi="Avenir Next LT Pro" w:cs="Arial"/>
          <w:lang w:eastAsia="es-MX"/>
        </w:rPr>
        <w:t>Auditoría</w:t>
      </w:r>
      <w:r w:rsidR="0027298C" w:rsidRPr="00E15EB4">
        <w:rPr>
          <w:rFonts w:ascii="Avenir Next LT Pro" w:eastAsiaTheme="minorEastAsia" w:hAnsi="Avenir Next LT Pro" w:cs="Arial"/>
          <w:lang w:eastAsia="es-MX"/>
        </w:rPr>
        <w:t>.</w:t>
      </w:r>
    </w:p>
    <w:p w14:paraId="7FFA1A7F" w14:textId="2FD5B563" w:rsidR="001A77C0" w:rsidRPr="001A77C0" w:rsidRDefault="001A77C0" w:rsidP="001A77C0">
      <w:pPr>
        <w:numPr>
          <w:ilvl w:val="0"/>
          <w:numId w:val="48"/>
        </w:numPr>
        <w:spacing w:after="0" w:line="240" w:lineRule="auto"/>
        <w:jc w:val="both"/>
        <w:rPr>
          <w:rFonts w:ascii="Avenir Next LT Pro" w:eastAsiaTheme="minorEastAsia" w:hAnsi="Avenir Next LT Pro" w:cs="Arial"/>
          <w:lang w:eastAsia="es-MX"/>
        </w:rPr>
      </w:pPr>
      <w:r w:rsidRPr="001A77C0">
        <w:rPr>
          <w:rFonts w:ascii="Avenir Next LT Pro" w:eastAsiaTheme="minorEastAsia" w:hAnsi="Avenir Next LT Pro" w:cs="Arial"/>
          <w:lang w:eastAsia="es-MX"/>
        </w:rPr>
        <w:t>Declaraciones de situación patrimonial</w:t>
      </w:r>
      <w:r w:rsidR="0027298C" w:rsidRPr="00E15EB4">
        <w:rPr>
          <w:rFonts w:ascii="Avenir Next LT Pro" w:eastAsiaTheme="minorEastAsia" w:hAnsi="Avenir Next LT Pro" w:cs="Arial"/>
          <w:lang w:eastAsia="es-MX"/>
        </w:rPr>
        <w:t>.</w:t>
      </w:r>
      <w:r w:rsidRPr="001A77C0">
        <w:rPr>
          <w:rFonts w:ascii="Avenir Next LT Pro" w:eastAsiaTheme="minorEastAsia" w:hAnsi="Avenir Next LT Pro" w:cs="Arial"/>
          <w:lang w:eastAsia="es-MX"/>
        </w:rPr>
        <w:t xml:space="preserve"> </w:t>
      </w:r>
    </w:p>
    <w:p w14:paraId="38D76F53" w14:textId="77777777" w:rsidR="001A77C0" w:rsidRPr="001A77C0" w:rsidRDefault="001A77C0" w:rsidP="001A77C0">
      <w:pPr>
        <w:suppressAutoHyphens/>
        <w:autoSpaceDN w:val="0"/>
        <w:spacing w:after="0" w:line="240" w:lineRule="auto"/>
        <w:jc w:val="both"/>
        <w:textAlignment w:val="baseline"/>
        <w:rPr>
          <w:rFonts w:ascii="Avenir Next LT Pro" w:hAnsi="Avenir Next LT Pro" w:cstheme="minorHAnsi"/>
          <w:lang w:eastAsia="es-MX"/>
        </w:rPr>
      </w:pPr>
    </w:p>
    <w:p w14:paraId="3BD6A04A" w14:textId="77777777" w:rsidR="001A77C0" w:rsidRPr="001A77C0" w:rsidRDefault="001A77C0" w:rsidP="001A77C0">
      <w:pPr>
        <w:autoSpaceDE w:val="0"/>
        <w:autoSpaceDN w:val="0"/>
        <w:adjustRightInd w:val="0"/>
        <w:spacing w:after="0" w:line="240" w:lineRule="auto"/>
        <w:jc w:val="both"/>
        <w:rPr>
          <w:rFonts w:ascii="Avenir Next LT Pro" w:hAnsi="Avenir Next LT Pro" w:cstheme="minorHAnsi"/>
          <w:color w:val="000000"/>
          <w:lang w:eastAsia="es-MX"/>
        </w:rPr>
      </w:pPr>
      <w:r w:rsidRPr="001A77C0">
        <w:rPr>
          <w:rFonts w:ascii="Avenir Next LT Pro" w:hAnsi="Avenir Next LT Pro" w:cstheme="minorHAnsi"/>
          <w:color w:val="000000"/>
          <w:lang w:eastAsia="es-MX"/>
        </w:rPr>
        <w:t>Una vez agotada la exposición de motivos y al no haber intervenciones por parte de los ediles, se somete el presente punto de acuerdo para votación, mismo que resulta aprobado por unanimidad.</w:t>
      </w:r>
    </w:p>
    <w:p w14:paraId="33D00842" w14:textId="77777777" w:rsidR="001A77C0" w:rsidRPr="001A77C0" w:rsidRDefault="001A77C0" w:rsidP="001A77C0">
      <w:pPr>
        <w:spacing w:after="0" w:line="240" w:lineRule="auto"/>
        <w:jc w:val="both"/>
        <w:rPr>
          <w:rFonts w:ascii="Avenir Next LT Pro" w:hAnsi="Avenir Next LT Pro" w:cstheme="minorHAnsi"/>
          <w:lang w:eastAsia="es-MX"/>
        </w:rPr>
      </w:pPr>
    </w:p>
    <w:p w14:paraId="4ED9897E" w14:textId="349C65A4" w:rsidR="001A77C0" w:rsidRPr="001A77C0" w:rsidRDefault="001A77C0" w:rsidP="001A77C0">
      <w:pPr>
        <w:spacing w:after="0" w:line="240" w:lineRule="auto"/>
        <w:jc w:val="both"/>
        <w:rPr>
          <w:rFonts w:ascii="Avenir Next LT Pro" w:hAnsi="Avenir Next LT Pro" w:cstheme="minorHAnsi"/>
          <w:lang w:eastAsia="es-MX"/>
        </w:rPr>
      </w:pPr>
      <w:r w:rsidRPr="001A77C0">
        <w:rPr>
          <w:rFonts w:ascii="Avenir Next LT Pro" w:hAnsi="Avenir Next LT Pro" w:cstheme="minorHAnsi"/>
          <w:b/>
          <w:bCs/>
          <w:lang w:eastAsia="es-MX"/>
        </w:rPr>
        <w:t>SÉPTIMO. –</w:t>
      </w:r>
      <w:r w:rsidRPr="001A77C0">
        <w:rPr>
          <w:rFonts w:ascii="Avenir Next LT Pro" w:hAnsi="Avenir Next LT Pro" w:cstheme="minorHAnsi"/>
          <w:lang w:eastAsia="es-MX"/>
        </w:rPr>
        <w:t xml:space="preserve"> Análisis y votación del pleno respecto al dictamen emitido por la Comisión de Puntos Constitucionales y Electorales, relevante a la propuesta de intención del voto de este H Ayuntamiento de Tecalitlán</w:t>
      </w:r>
      <w:r w:rsidR="0027298C" w:rsidRPr="00E15EB4">
        <w:rPr>
          <w:rFonts w:ascii="Avenir Next LT Pro" w:hAnsi="Avenir Next LT Pro" w:cstheme="minorHAnsi"/>
          <w:lang w:eastAsia="es-MX"/>
        </w:rPr>
        <w:t>,</w:t>
      </w:r>
      <w:r w:rsidRPr="001A77C0">
        <w:rPr>
          <w:rFonts w:ascii="Avenir Next LT Pro" w:hAnsi="Avenir Next LT Pro" w:cstheme="minorHAnsi"/>
          <w:lang w:eastAsia="es-MX"/>
        </w:rPr>
        <w:t xml:space="preserve"> Jalisco, en razón a la minuta de proyecto de decreto número 28786/LXIII/22 por la que se resuelve iniciativa de ley que reforma los artículos 15, 35 y 50 de la Constitución Política del Estado de Jalisco.</w:t>
      </w:r>
    </w:p>
    <w:p w14:paraId="0A7C857D" w14:textId="77777777" w:rsidR="001A77C0" w:rsidRPr="001A77C0" w:rsidRDefault="001A77C0" w:rsidP="001A77C0">
      <w:pPr>
        <w:spacing w:after="0" w:line="240" w:lineRule="auto"/>
        <w:jc w:val="both"/>
        <w:rPr>
          <w:rFonts w:ascii="Avenir Next LT Pro" w:hAnsi="Avenir Next LT Pro" w:cstheme="minorHAnsi"/>
          <w:lang w:eastAsia="es-MX"/>
        </w:rPr>
      </w:pPr>
    </w:p>
    <w:p w14:paraId="6619B04C" w14:textId="179261FD" w:rsidR="001A77C0" w:rsidRPr="001A77C0" w:rsidRDefault="001A77C0" w:rsidP="001A77C0">
      <w:pPr>
        <w:spacing w:after="0" w:line="240" w:lineRule="auto"/>
        <w:jc w:val="both"/>
        <w:rPr>
          <w:rFonts w:ascii="Avenir Next LT Pro" w:hAnsi="Avenir Next LT Pro" w:cstheme="minorHAnsi"/>
          <w:lang w:eastAsia="es-MX"/>
        </w:rPr>
      </w:pPr>
      <w:r w:rsidRPr="001A77C0">
        <w:rPr>
          <w:rFonts w:ascii="Avenir Next LT Pro" w:hAnsi="Avenir Next LT Pro" w:cstheme="minorHAnsi"/>
          <w:lang w:eastAsia="es-MX"/>
        </w:rPr>
        <w:t xml:space="preserve">En uso de la voz del Secretario General informa ante el Pleno del Ayuntamiento que se recibió en Secretaria General un oficio firmado por el Mtro. José Figueroa Padilla, Secretario General del Congreso del Estado de Jalisco, en el cual solicita al H Ayuntamiento de nuestro Municipio, exprese su sentido del voto respecto a las reformas antes mencionadas, con la finalidad de que se realice el computo en que conste si se cuenta con la mayoría aprobatoria de los </w:t>
      </w:r>
      <w:r w:rsidR="0027298C" w:rsidRPr="00E15EB4">
        <w:rPr>
          <w:rFonts w:ascii="Avenir Next LT Pro" w:hAnsi="Avenir Next LT Pro" w:cstheme="minorHAnsi"/>
          <w:lang w:eastAsia="es-MX"/>
        </w:rPr>
        <w:t>H</w:t>
      </w:r>
      <w:r w:rsidRPr="001A77C0">
        <w:rPr>
          <w:rFonts w:ascii="Avenir Next LT Pro" w:hAnsi="Avenir Next LT Pro" w:cstheme="minorHAnsi"/>
          <w:lang w:eastAsia="es-MX"/>
        </w:rPr>
        <w:t xml:space="preserve">onorables </w:t>
      </w:r>
      <w:r w:rsidR="0027298C" w:rsidRPr="00E15EB4">
        <w:rPr>
          <w:rFonts w:ascii="Avenir Next LT Pro" w:hAnsi="Avenir Next LT Pro" w:cstheme="minorHAnsi"/>
          <w:lang w:eastAsia="es-MX"/>
        </w:rPr>
        <w:t>A</w:t>
      </w:r>
      <w:r w:rsidRPr="001A77C0">
        <w:rPr>
          <w:rFonts w:ascii="Avenir Next LT Pro" w:hAnsi="Avenir Next LT Pro" w:cstheme="minorHAnsi"/>
          <w:lang w:eastAsia="es-MX"/>
        </w:rPr>
        <w:t xml:space="preserve">yuntamientos, en que pueda fundarse la respectiva declaratoria, en virtud de lo antes expuesto se les compartió a cada uno de los ediles el referido proyecto de decreto así como un cuadro comparativo donde se señalan específicamente las multicitadas reformas para su debido análisis y en su caso discusión en caso de ser necesario, puntualizando que los preceptos jurídicos en cuestión son relativos  a las facultades soberanas del H Congreso, así como las facultades y obligaciones del Gobernador del Estado, entre otras más señaladas en la minuta de proyecto de decreto número 28786/LXIII/22, de la cual todos los </w:t>
      </w:r>
      <w:r w:rsidR="00A67469" w:rsidRPr="00E15EB4">
        <w:rPr>
          <w:rFonts w:ascii="Avenir Next LT Pro" w:hAnsi="Avenir Next LT Pro" w:cstheme="minorHAnsi"/>
          <w:lang w:eastAsia="es-MX"/>
        </w:rPr>
        <w:t>m</w:t>
      </w:r>
      <w:r w:rsidRPr="001A77C0">
        <w:rPr>
          <w:rFonts w:ascii="Avenir Next LT Pro" w:hAnsi="Avenir Next LT Pro" w:cstheme="minorHAnsi"/>
          <w:lang w:eastAsia="es-MX"/>
        </w:rPr>
        <w:t>unícipes tienen conocimiento.</w:t>
      </w:r>
    </w:p>
    <w:p w14:paraId="028D540A" w14:textId="77777777" w:rsidR="001A77C0" w:rsidRPr="001A77C0" w:rsidRDefault="001A77C0" w:rsidP="001A77C0">
      <w:pPr>
        <w:suppressAutoHyphens/>
        <w:autoSpaceDN w:val="0"/>
        <w:spacing w:after="0" w:line="240" w:lineRule="auto"/>
        <w:jc w:val="both"/>
        <w:textAlignment w:val="baseline"/>
        <w:rPr>
          <w:rFonts w:ascii="Avenir Next LT Pro" w:hAnsi="Avenir Next LT Pro" w:cs="Calibri"/>
          <w:color w:val="000000" w:themeColor="text1"/>
          <w:lang w:eastAsia="es-MX"/>
        </w:rPr>
      </w:pPr>
    </w:p>
    <w:p w14:paraId="10AF28DD" w14:textId="39E570F7" w:rsidR="001A77C0" w:rsidRDefault="001A77C0" w:rsidP="001870FA">
      <w:pPr>
        <w:autoSpaceDE w:val="0"/>
        <w:autoSpaceDN w:val="0"/>
        <w:adjustRightInd w:val="0"/>
        <w:spacing w:after="0" w:line="240" w:lineRule="auto"/>
        <w:jc w:val="both"/>
        <w:rPr>
          <w:rFonts w:ascii="Avenir Next LT Pro" w:hAnsi="Avenir Next LT Pro" w:cstheme="minorHAnsi"/>
          <w:color w:val="000000"/>
          <w:lang w:eastAsia="es-MX"/>
        </w:rPr>
      </w:pPr>
      <w:r w:rsidRPr="001A77C0">
        <w:rPr>
          <w:rFonts w:ascii="Avenir Next LT Pro" w:hAnsi="Avenir Next LT Pro" w:cstheme="minorHAnsi"/>
          <w:color w:val="000000"/>
          <w:lang w:eastAsia="es-MX"/>
        </w:rPr>
        <w:lastRenderedPageBreak/>
        <w:t>Una vez agotada la exposición de motivos y al no haber intervenciones por parte de los ediles, se somete el presente punto de acuerdo para votación, mismo que resulta aprobado por unanimidad.</w:t>
      </w:r>
    </w:p>
    <w:p w14:paraId="322B80FC" w14:textId="77777777" w:rsidR="001870FA" w:rsidRPr="001A77C0" w:rsidRDefault="001870FA" w:rsidP="001870FA">
      <w:pPr>
        <w:autoSpaceDE w:val="0"/>
        <w:autoSpaceDN w:val="0"/>
        <w:adjustRightInd w:val="0"/>
        <w:spacing w:after="0" w:line="240" w:lineRule="auto"/>
        <w:jc w:val="both"/>
        <w:rPr>
          <w:rFonts w:ascii="Avenir Next LT Pro" w:hAnsi="Avenir Next LT Pro" w:cstheme="minorHAnsi"/>
          <w:color w:val="000000"/>
          <w:lang w:eastAsia="es-MX"/>
        </w:rPr>
      </w:pPr>
    </w:p>
    <w:p w14:paraId="5BDED913" w14:textId="020F31A4" w:rsidR="001A77C0" w:rsidRDefault="001A77C0" w:rsidP="001870FA">
      <w:pPr>
        <w:spacing w:after="0" w:line="240" w:lineRule="auto"/>
        <w:jc w:val="both"/>
        <w:rPr>
          <w:rFonts w:ascii="Avenir Next LT Pro" w:hAnsi="Avenir Next LT Pro" w:cstheme="minorHAnsi"/>
        </w:rPr>
      </w:pPr>
      <w:r w:rsidRPr="001A77C0">
        <w:rPr>
          <w:rFonts w:ascii="Avenir Next LT Pro" w:hAnsi="Avenir Next LT Pro" w:cstheme="minorHAnsi"/>
          <w:b/>
          <w:bCs/>
          <w:lang w:eastAsia="es-MX"/>
        </w:rPr>
        <w:t xml:space="preserve">OCTAVO. – </w:t>
      </w:r>
      <w:r w:rsidRPr="001A77C0">
        <w:rPr>
          <w:rFonts w:ascii="Avenir Next LT Pro" w:hAnsi="Avenir Next LT Pro" w:cstheme="minorHAnsi"/>
        </w:rPr>
        <w:t>No Habiendo más asuntos que tratar, en uso de la voz, el Presidente Municipal de Tecalitlán, C. Martín Larios García, agradece a los CC. Regidores, S</w:t>
      </w:r>
      <w:r w:rsidR="00A67469" w:rsidRPr="00E15EB4">
        <w:rPr>
          <w:rFonts w:ascii="Avenir Next LT Pro" w:hAnsi="Avenir Next LT Pro" w:cstheme="minorHAnsi"/>
        </w:rPr>
        <w:t>í</w:t>
      </w:r>
      <w:r w:rsidRPr="001A77C0">
        <w:rPr>
          <w:rFonts w:ascii="Avenir Next LT Pro" w:hAnsi="Avenir Next LT Pro" w:cstheme="minorHAnsi"/>
        </w:rPr>
        <w:t>ndico y Secretario su participación en esta sesión, y así mismo procede a la clausura oficial, dando por terminada la presente sesión siendo las 11 once horas con 45 cuarenta y cinco minutos del día lunes 30 treinta de mayo del 2022 dos mil veintidós, de la que suscribe la presente acta, la cual fue aprobada, ratificada y firmada en todas las partes por los que en ella intervinieron, previa lectura que se dio de su contenido.</w:t>
      </w:r>
    </w:p>
    <w:p w14:paraId="1BF0200B" w14:textId="77777777" w:rsidR="001870FA" w:rsidRPr="001A77C0" w:rsidRDefault="001870FA" w:rsidP="001870FA">
      <w:pPr>
        <w:spacing w:after="0" w:line="240" w:lineRule="auto"/>
        <w:jc w:val="both"/>
        <w:rPr>
          <w:rFonts w:ascii="Avenir Next LT Pro" w:hAnsi="Avenir Next LT Pro" w:cstheme="minorHAnsi"/>
        </w:rPr>
      </w:pPr>
    </w:p>
    <w:p w14:paraId="0F3A8FE9" w14:textId="77777777" w:rsidR="001A77C0" w:rsidRPr="001A77C0" w:rsidRDefault="001A77C0" w:rsidP="001A77C0">
      <w:pPr>
        <w:spacing w:after="0" w:line="276" w:lineRule="auto"/>
        <w:jc w:val="center"/>
        <w:rPr>
          <w:rFonts w:ascii="Avenir Next LT Pro" w:hAnsi="Avenir Next LT Pro" w:cstheme="minorHAnsi"/>
          <w:sz w:val="20"/>
          <w:szCs w:val="20"/>
        </w:rPr>
      </w:pPr>
      <w:r w:rsidRPr="001A77C0">
        <w:rPr>
          <w:rFonts w:ascii="Avenir Next LT Pro" w:hAnsi="Avenir Next LT Pro" w:cstheme="minorHAnsi"/>
          <w:sz w:val="20"/>
          <w:szCs w:val="20"/>
        </w:rPr>
        <w:t>C. MARTÍN LARIOS GARCÍA</w:t>
      </w:r>
    </w:p>
    <w:p w14:paraId="54AFA799" w14:textId="77777777" w:rsidR="001A77C0" w:rsidRPr="001A77C0" w:rsidRDefault="001A77C0" w:rsidP="001A77C0">
      <w:pPr>
        <w:spacing w:after="0" w:line="276" w:lineRule="auto"/>
        <w:jc w:val="center"/>
        <w:rPr>
          <w:rFonts w:ascii="Avenir Next LT Pro" w:hAnsi="Avenir Next LT Pro" w:cstheme="minorHAnsi"/>
          <w:b/>
          <w:sz w:val="20"/>
          <w:szCs w:val="20"/>
        </w:rPr>
      </w:pPr>
      <w:r w:rsidRPr="001A77C0">
        <w:rPr>
          <w:rFonts w:ascii="Avenir Next LT Pro" w:hAnsi="Avenir Next LT Pro" w:cstheme="minorHAnsi"/>
          <w:b/>
          <w:sz w:val="20"/>
          <w:szCs w:val="20"/>
        </w:rPr>
        <w:t>PRESIDENTE MUNICIPAL</w:t>
      </w:r>
    </w:p>
    <w:p w14:paraId="0D76786B" w14:textId="2E11F284" w:rsidR="001A77C0" w:rsidRPr="001870FA" w:rsidRDefault="001A77C0" w:rsidP="00B003EE">
      <w:pPr>
        <w:spacing w:after="0" w:line="276" w:lineRule="auto"/>
        <w:rPr>
          <w:rFonts w:ascii="Avenir Next LT Pro" w:hAnsi="Avenir Next LT Pro" w:cstheme="minorHAnsi"/>
          <w:sz w:val="20"/>
          <w:szCs w:val="20"/>
        </w:rPr>
      </w:pPr>
    </w:p>
    <w:p w14:paraId="0191722C" w14:textId="77777777" w:rsidR="00B003EE" w:rsidRPr="001A77C0" w:rsidRDefault="00B003EE" w:rsidP="00B003EE">
      <w:pPr>
        <w:spacing w:after="0" w:line="276" w:lineRule="auto"/>
        <w:rPr>
          <w:rFonts w:ascii="Avenir Next LT Pro" w:hAnsi="Avenir Next LT Pro" w:cstheme="minorHAnsi"/>
          <w:sz w:val="20"/>
          <w:szCs w:val="20"/>
        </w:rPr>
      </w:pPr>
    </w:p>
    <w:p w14:paraId="14F6461D" w14:textId="3C407487" w:rsidR="001A77C0" w:rsidRPr="001A77C0" w:rsidRDefault="001870FA" w:rsidP="001A77C0">
      <w:pPr>
        <w:spacing w:after="0" w:line="276" w:lineRule="auto"/>
        <w:jc w:val="center"/>
        <w:rPr>
          <w:rFonts w:ascii="Avenir Next LT Pro" w:hAnsi="Avenir Next LT Pro" w:cstheme="minorHAnsi"/>
          <w:sz w:val="20"/>
          <w:szCs w:val="20"/>
        </w:rPr>
      </w:pPr>
      <w:r w:rsidRPr="001A77C0">
        <w:rPr>
          <w:rFonts w:ascii="Avenir Next LT Pro" w:hAnsi="Avenir Next LT Pro" w:cstheme="minorHAnsi"/>
          <w:sz w:val="20"/>
          <w:szCs w:val="20"/>
        </w:rPr>
        <w:t>ABOGADO</w:t>
      </w:r>
      <w:r w:rsidRPr="001870FA">
        <w:rPr>
          <w:rFonts w:ascii="Avenir Next LT Pro" w:hAnsi="Avenir Next LT Pro" w:cstheme="minorHAnsi"/>
          <w:sz w:val="20"/>
          <w:szCs w:val="20"/>
        </w:rPr>
        <w:t xml:space="preserve"> </w:t>
      </w:r>
      <w:r w:rsidRPr="001A77C0">
        <w:rPr>
          <w:rFonts w:ascii="Avenir Next LT Pro" w:hAnsi="Avenir Next LT Pro" w:cstheme="minorHAnsi"/>
          <w:sz w:val="20"/>
          <w:szCs w:val="20"/>
        </w:rPr>
        <w:t>RODRIGO</w:t>
      </w:r>
      <w:r w:rsidR="001A77C0" w:rsidRPr="001A77C0">
        <w:rPr>
          <w:rFonts w:ascii="Avenir Next LT Pro" w:hAnsi="Avenir Next LT Pro" w:cstheme="minorHAnsi"/>
          <w:sz w:val="20"/>
          <w:szCs w:val="20"/>
        </w:rPr>
        <w:t xml:space="preserve"> GUADALUPE AGUILAR SILVA</w:t>
      </w:r>
    </w:p>
    <w:p w14:paraId="7AA6E486" w14:textId="76B3B7A7" w:rsidR="001A77C0" w:rsidRPr="001870FA" w:rsidRDefault="001A77C0" w:rsidP="00B003EE">
      <w:pPr>
        <w:spacing w:after="0" w:line="276" w:lineRule="auto"/>
        <w:jc w:val="center"/>
        <w:rPr>
          <w:rFonts w:ascii="Avenir Next LT Pro" w:hAnsi="Avenir Next LT Pro" w:cstheme="minorHAnsi"/>
          <w:b/>
          <w:sz w:val="20"/>
          <w:szCs w:val="20"/>
        </w:rPr>
      </w:pPr>
      <w:r w:rsidRPr="001A77C0">
        <w:rPr>
          <w:rFonts w:ascii="Avenir Next LT Pro" w:hAnsi="Avenir Next LT Pro" w:cstheme="minorHAnsi"/>
          <w:b/>
          <w:sz w:val="20"/>
          <w:szCs w:val="20"/>
        </w:rPr>
        <w:t>SÍNDICO MUNICIPAL</w:t>
      </w:r>
    </w:p>
    <w:p w14:paraId="679974AE" w14:textId="77777777" w:rsidR="00B003EE" w:rsidRPr="001A77C0" w:rsidRDefault="00B003EE" w:rsidP="00B003EE">
      <w:pPr>
        <w:spacing w:after="0" w:line="276" w:lineRule="auto"/>
        <w:jc w:val="center"/>
        <w:rPr>
          <w:rFonts w:ascii="Avenir Next LT Pro" w:hAnsi="Avenir Next LT Pro" w:cstheme="minorHAnsi"/>
          <w:b/>
          <w:sz w:val="20"/>
          <w:szCs w:val="20"/>
        </w:rPr>
      </w:pPr>
    </w:p>
    <w:p w14:paraId="7D9F2265" w14:textId="2C96E760" w:rsidR="001A77C0" w:rsidRDefault="001A77C0" w:rsidP="001870FA">
      <w:pPr>
        <w:spacing w:line="276" w:lineRule="auto"/>
        <w:jc w:val="center"/>
        <w:rPr>
          <w:rFonts w:ascii="Avenir Next LT Pro" w:hAnsi="Avenir Next LT Pro" w:cstheme="minorHAnsi"/>
          <w:b/>
          <w:sz w:val="20"/>
          <w:szCs w:val="20"/>
        </w:rPr>
      </w:pPr>
      <w:r w:rsidRPr="001A77C0">
        <w:rPr>
          <w:rFonts w:ascii="Avenir Next LT Pro" w:hAnsi="Avenir Next LT Pro" w:cstheme="minorHAnsi"/>
          <w:b/>
          <w:sz w:val="20"/>
          <w:szCs w:val="20"/>
        </w:rPr>
        <w:t>REGIDORES</w:t>
      </w:r>
    </w:p>
    <w:p w14:paraId="3437289D" w14:textId="77777777" w:rsidR="001870FA" w:rsidRPr="001A77C0" w:rsidRDefault="001870FA" w:rsidP="001870FA">
      <w:pPr>
        <w:spacing w:line="276" w:lineRule="auto"/>
        <w:jc w:val="center"/>
        <w:rPr>
          <w:rFonts w:ascii="Avenir Next LT Pro" w:hAnsi="Avenir Next LT Pro" w:cstheme="minorHAnsi"/>
          <w:b/>
          <w:sz w:val="20"/>
          <w:szCs w:val="20"/>
        </w:rPr>
      </w:pPr>
    </w:p>
    <w:p w14:paraId="5CF77EFE" w14:textId="77777777" w:rsidR="001A77C0" w:rsidRPr="001A77C0" w:rsidRDefault="001A77C0" w:rsidP="001A77C0">
      <w:pPr>
        <w:spacing w:line="360" w:lineRule="auto"/>
        <w:jc w:val="center"/>
        <w:rPr>
          <w:rFonts w:ascii="Avenir Next LT Pro" w:hAnsi="Avenir Next LT Pro" w:cstheme="minorHAnsi"/>
          <w:sz w:val="20"/>
          <w:szCs w:val="20"/>
        </w:rPr>
      </w:pPr>
      <w:r w:rsidRPr="001A77C0">
        <w:rPr>
          <w:rFonts w:ascii="Avenir Next LT Pro" w:hAnsi="Avenir Next LT Pro" w:cstheme="minorHAnsi"/>
          <w:sz w:val="20"/>
          <w:szCs w:val="20"/>
        </w:rPr>
        <w:t>MTRA. FABIOLA GUADALUPE MONROY RIVERA</w:t>
      </w:r>
    </w:p>
    <w:p w14:paraId="1DCFAB52" w14:textId="77777777" w:rsidR="001A77C0" w:rsidRPr="001A77C0" w:rsidRDefault="001A77C0" w:rsidP="001A77C0">
      <w:pPr>
        <w:spacing w:line="360" w:lineRule="auto"/>
        <w:jc w:val="center"/>
        <w:rPr>
          <w:rFonts w:ascii="Avenir Next LT Pro" w:hAnsi="Avenir Next LT Pro" w:cstheme="minorHAnsi"/>
          <w:sz w:val="20"/>
          <w:szCs w:val="20"/>
        </w:rPr>
      </w:pPr>
    </w:p>
    <w:p w14:paraId="42EC227C" w14:textId="77777777" w:rsidR="001A77C0" w:rsidRPr="001A77C0" w:rsidRDefault="001A77C0" w:rsidP="001A77C0">
      <w:pPr>
        <w:spacing w:line="360" w:lineRule="auto"/>
        <w:jc w:val="center"/>
        <w:rPr>
          <w:rFonts w:ascii="Avenir Next LT Pro" w:hAnsi="Avenir Next LT Pro" w:cstheme="minorHAnsi"/>
          <w:sz w:val="20"/>
          <w:szCs w:val="20"/>
        </w:rPr>
      </w:pPr>
      <w:r w:rsidRPr="001A77C0">
        <w:rPr>
          <w:rFonts w:ascii="Avenir Next LT Pro" w:hAnsi="Avenir Next LT Pro" w:cstheme="minorHAnsi"/>
          <w:sz w:val="20"/>
          <w:szCs w:val="20"/>
        </w:rPr>
        <w:t>MTRO. LUIS ANGEL BAROCIO RAMÍREZ</w:t>
      </w:r>
    </w:p>
    <w:p w14:paraId="77F3C3A3" w14:textId="77777777" w:rsidR="001A77C0" w:rsidRPr="001A77C0" w:rsidRDefault="001A77C0" w:rsidP="001A77C0">
      <w:pPr>
        <w:spacing w:line="360" w:lineRule="auto"/>
        <w:jc w:val="center"/>
        <w:rPr>
          <w:rFonts w:ascii="Avenir Next LT Pro" w:hAnsi="Avenir Next LT Pro" w:cstheme="minorHAnsi"/>
          <w:sz w:val="20"/>
          <w:szCs w:val="20"/>
        </w:rPr>
      </w:pPr>
    </w:p>
    <w:p w14:paraId="5DA54730" w14:textId="77777777" w:rsidR="001A77C0" w:rsidRPr="001A77C0" w:rsidRDefault="001A77C0" w:rsidP="001A77C0">
      <w:pPr>
        <w:spacing w:line="360" w:lineRule="auto"/>
        <w:jc w:val="center"/>
        <w:rPr>
          <w:rFonts w:ascii="Avenir Next LT Pro" w:hAnsi="Avenir Next LT Pro" w:cstheme="minorHAnsi"/>
          <w:sz w:val="20"/>
          <w:szCs w:val="20"/>
        </w:rPr>
      </w:pPr>
      <w:r w:rsidRPr="001A77C0">
        <w:rPr>
          <w:rFonts w:ascii="Avenir Next LT Pro" w:hAnsi="Avenir Next LT Pro" w:cstheme="minorHAnsi"/>
          <w:sz w:val="20"/>
          <w:szCs w:val="20"/>
        </w:rPr>
        <w:t>M.C.P. MARÍA NATIVIDAD BARÓN MANZO</w:t>
      </w:r>
    </w:p>
    <w:p w14:paraId="28A8E9C2" w14:textId="77777777" w:rsidR="001A77C0" w:rsidRPr="001A77C0" w:rsidRDefault="001A77C0" w:rsidP="001A77C0">
      <w:pPr>
        <w:spacing w:after="0" w:line="360" w:lineRule="auto"/>
        <w:rPr>
          <w:rFonts w:ascii="Avenir Next LT Pro" w:hAnsi="Avenir Next LT Pro" w:cstheme="minorHAnsi"/>
          <w:sz w:val="20"/>
          <w:szCs w:val="20"/>
        </w:rPr>
      </w:pPr>
    </w:p>
    <w:p w14:paraId="2A13C132" w14:textId="42802E85" w:rsidR="001A77C0" w:rsidRPr="001A77C0" w:rsidRDefault="001A77C0" w:rsidP="00E15EB4">
      <w:pPr>
        <w:spacing w:line="360" w:lineRule="auto"/>
        <w:jc w:val="center"/>
        <w:rPr>
          <w:rFonts w:ascii="Avenir Next LT Pro" w:hAnsi="Avenir Next LT Pro" w:cstheme="minorHAnsi"/>
          <w:sz w:val="20"/>
          <w:szCs w:val="20"/>
        </w:rPr>
      </w:pPr>
      <w:r w:rsidRPr="001A77C0">
        <w:rPr>
          <w:rFonts w:ascii="Avenir Next LT Pro" w:hAnsi="Avenir Next LT Pro" w:cstheme="minorHAnsi"/>
          <w:sz w:val="20"/>
          <w:szCs w:val="20"/>
        </w:rPr>
        <w:t>C. FERNANDO OCHOA HERRERA</w:t>
      </w:r>
    </w:p>
    <w:p w14:paraId="52E757C8" w14:textId="77777777" w:rsidR="001A77C0" w:rsidRPr="001A77C0" w:rsidRDefault="001A77C0" w:rsidP="001A77C0">
      <w:pPr>
        <w:spacing w:after="0" w:line="360" w:lineRule="auto"/>
        <w:rPr>
          <w:rFonts w:ascii="Avenir Next LT Pro" w:hAnsi="Avenir Next LT Pro" w:cstheme="minorHAnsi"/>
          <w:sz w:val="20"/>
          <w:szCs w:val="20"/>
        </w:rPr>
      </w:pPr>
    </w:p>
    <w:p w14:paraId="206AD64D" w14:textId="4A85758A" w:rsidR="001A77C0" w:rsidRPr="001A77C0" w:rsidRDefault="001A77C0" w:rsidP="00E15EB4">
      <w:pPr>
        <w:spacing w:line="360" w:lineRule="auto"/>
        <w:jc w:val="center"/>
        <w:rPr>
          <w:rFonts w:ascii="Avenir Next LT Pro" w:hAnsi="Avenir Next LT Pro" w:cstheme="minorHAnsi"/>
          <w:sz w:val="20"/>
          <w:szCs w:val="20"/>
        </w:rPr>
      </w:pPr>
      <w:r w:rsidRPr="001A77C0">
        <w:rPr>
          <w:rFonts w:ascii="Avenir Next LT Pro" w:hAnsi="Avenir Next LT Pro" w:cstheme="minorHAnsi"/>
          <w:sz w:val="20"/>
          <w:szCs w:val="20"/>
        </w:rPr>
        <w:t>C. RAMONA ELIZABETH JIMÉNEZ LARA</w:t>
      </w:r>
    </w:p>
    <w:p w14:paraId="3DAC1D8B" w14:textId="77777777" w:rsidR="001A77C0" w:rsidRPr="001A77C0" w:rsidRDefault="001A77C0" w:rsidP="001A77C0">
      <w:pPr>
        <w:spacing w:after="0" w:line="360" w:lineRule="auto"/>
        <w:rPr>
          <w:rFonts w:ascii="Avenir Next LT Pro" w:hAnsi="Avenir Next LT Pro" w:cstheme="minorHAnsi"/>
          <w:sz w:val="20"/>
          <w:szCs w:val="20"/>
        </w:rPr>
      </w:pPr>
    </w:p>
    <w:p w14:paraId="1374156C" w14:textId="78FFBAD3" w:rsidR="001A77C0" w:rsidRPr="001A77C0" w:rsidRDefault="001A77C0" w:rsidP="00E15EB4">
      <w:pPr>
        <w:spacing w:line="360" w:lineRule="auto"/>
        <w:jc w:val="center"/>
        <w:rPr>
          <w:rFonts w:ascii="Avenir Next LT Pro" w:hAnsi="Avenir Next LT Pro" w:cstheme="minorHAnsi"/>
          <w:sz w:val="20"/>
          <w:szCs w:val="20"/>
        </w:rPr>
      </w:pPr>
      <w:r w:rsidRPr="001A77C0">
        <w:rPr>
          <w:rFonts w:ascii="Avenir Next LT Pro" w:hAnsi="Avenir Next LT Pro" w:cstheme="minorHAnsi"/>
          <w:sz w:val="20"/>
          <w:szCs w:val="20"/>
        </w:rPr>
        <w:t>PROF. ALDO URIEL GUERRERO OCHOA</w:t>
      </w:r>
    </w:p>
    <w:p w14:paraId="6766891A" w14:textId="77777777" w:rsidR="001A77C0" w:rsidRPr="001A77C0" w:rsidRDefault="001A77C0" w:rsidP="001A77C0">
      <w:pPr>
        <w:spacing w:after="0" w:line="360" w:lineRule="auto"/>
        <w:rPr>
          <w:rFonts w:ascii="Avenir Next LT Pro" w:hAnsi="Avenir Next LT Pro" w:cstheme="minorHAnsi"/>
          <w:sz w:val="20"/>
          <w:szCs w:val="20"/>
        </w:rPr>
      </w:pPr>
    </w:p>
    <w:p w14:paraId="63A6A57A" w14:textId="77777777" w:rsidR="001A77C0" w:rsidRPr="001A77C0" w:rsidRDefault="001A77C0" w:rsidP="001A77C0">
      <w:pPr>
        <w:spacing w:line="360" w:lineRule="auto"/>
        <w:jc w:val="center"/>
        <w:rPr>
          <w:rFonts w:ascii="Avenir Next LT Pro" w:hAnsi="Avenir Next LT Pro" w:cstheme="minorHAnsi"/>
          <w:sz w:val="20"/>
          <w:szCs w:val="20"/>
        </w:rPr>
      </w:pPr>
      <w:r w:rsidRPr="001A77C0">
        <w:rPr>
          <w:rFonts w:ascii="Avenir Next LT Pro" w:hAnsi="Avenir Next LT Pro" w:cstheme="minorHAnsi"/>
          <w:sz w:val="20"/>
          <w:szCs w:val="20"/>
        </w:rPr>
        <w:t>C. MARTHA ROSARIO MACIAS PALOMERA</w:t>
      </w:r>
    </w:p>
    <w:p w14:paraId="768C8CC0" w14:textId="77777777" w:rsidR="001A77C0" w:rsidRPr="001A77C0" w:rsidRDefault="001A77C0" w:rsidP="001A77C0">
      <w:pPr>
        <w:spacing w:after="0" w:line="360" w:lineRule="auto"/>
        <w:rPr>
          <w:rFonts w:ascii="Avenir Next LT Pro" w:hAnsi="Avenir Next LT Pro" w:cstheme="minorHAnsi"/>
          <w:sz w:val="20"/>
          <w:szCs w:val="20"/>
        </w:rPr>
      </w:pPr>
    </w:p>
    <w:p w14:paraId="0900A2DB" w14:textId="77777777" w:rsidR="001A77C0" w:rsidRPr="001A77C0" w:rsidRDefault="001A77C0" w:rsidP="001A77C0">
      <w:pPr>
        <w:spacing w:line="360" w:lineRule="auto"/>
        <w:jc w:val="center"/>
        <w:rPr>
          <w:rFonts w:ascii="Avenir Next LT Pro" w:hAnsi="Avenir Next LT Pro" w:cstheme="minorHAnsi"/>
          <w:sz w:val="20"/>
          <w:szCs w:val="20"/>
        </w:rPr>
      </w:pPr>
      <w:r w:rsidRPr="001A77C0">
        <w:rPr>
          <w:rFonts w:ascii="Avenir Next LT Pro" w:hAnsi="Avenir Next LT Pro" w:cstheme="minorHAnsi"/>
          <w:sz w:val="20"/>
          <w:szCs w:val="20"/>
        </w:rPr>
        <w:t>C. ANABEL GONZALEZ MAGAÑA</w:t>
      </w:r>
    </w:p>
    <w:p w14:paraId="2340B003" w14:textId="77777777" w:rsidR="001A77C0" w:rsidRPr="001A77C0" w:rsidRDefault="001A77C0" w:rsidP="001A77C0">
      <w:pPr>
        <w:spacing w:after="0" w:line="360" w:lineRule="auto"/>
        <w:rPr>
          <w:rFonts w:ascii="Avenir Next LT Pro" w:hAnsi="Avenir Next LT Pro" w:cstheme="minorHAnsi"/>
          <w:sz w:val="20"/>
          <w:szCs w:val="20"/>
        </w:rPr>
      </w:pPr>
    </w:p>
    <w:p w14:paraId="265DDB46" w14:textId="0C3030D0" w:rsidR="001A77C0" w:rsidRPr="001A77C0" w:rsidRDefault="001A77C0" w:rsidP="001870FA">
      <w:pPr>
        <w:spacing w:line="360" w:lineRule="auto"/>
        <w:jc w:val="center"/>
        <w:rPr>
          <w:rFonts w:ascii="Avenir Next LT Pro" w:hAnsi="Avenir Next LT Pro" w:cstheme="minorHAnsi"/>
          <w:sz w:val="20"/>
          <w:szCs w:val="20"/>
        </w:rPr>
      </w:pPr>
      <w:r w:rsidRPr="001A77C0">
        <w:rPr>
          <w:rFonts w:ascii="Avenir Next LT Pro" w:hAnsi="Avenir Next LT Pro" w:cstheme="minorHAnsi"/>
          <w:sz w:val="20"/>
          <w:szCs w:val="20"/>
        </w:rPr>
        <w:t>C. ROSA MARÍA AGUILAR LÓPEZ</w:t>
      </w:r>
    </w:p>
    <w:p w14:paraId="79B1E1EB" w14:textId="77777777" w:rsidR="001A77C0" w:rsidRPr="001A77C0" w:rsidRDefault="001A77C0" w:rsidP="001A77C0">
      <w:pPr>
        <w:spacing w:line="276" w:lineRule="auto"/>
        <w:jc w:val="center"/>
        <w:rPr>
          <w:rFonts w:ascii="Avenir Next LT Pro" w:hAnsi="Avenir Next LT Pro" w:cstheme="minorHAnsi"/>
          <w:b/>
          <w:sz w:val="20"/>
          <w:szCs w:val="20"/>
        </w:rPr>
      </w:pPr>
      <w:r w:rsidRPr="001A77C0">
        <w:rPr>
          <w:rFonts w:ascii="Avenir Next LT Pro" w:hAnsi="Avenir Next LT Pro" w:cstheme="minorHAnsi"/>
          <w:b/>
          <w:sz w:val="20"/>
          <w:szCs w:val="20"/>
        </w:rPr>
        <w:t>CERTIFICO Y DOY FE</w:t>
      </w:r>
    </w:p>
    <w:p w14:paraId="3834FE3D" w14:textId="77777777" w:rsidR="001A77C0" w:rsidRPr="001A77C0" w:rsidRDefault="001A77C0" w:rsidP="001A77C0">
      <w:pPr>
        <w:spacing w:line="276" w:lineRule="auto"/>
        <w:jc w:val="center"/>
        <w:rPr>
          <w:rFonts w:ascii="Avenir Next LT Pro" w:hAnsi="Avenir Next LT Pro" w:cstheme="minorHAnsi"/>
          <w:sz w:val="20"/>
          <w:szCs w:val="20"/>
        </w:rPr>
      </w:pPr>
    </w:p>
    <w:p w14:paraId="003E9BFB" w14:textId="77777777" w:rsidR="001870FA" w:rsidRDefault="001A77C0" w:rsidP="001870FA">
      <w:pPr>
        <w:spacing w:after="0" w:line="276" w:lineRule="auto"/>
        <w:jc w:val="center"/>
        <w:rPr>
          <w:rFonts w:ascii="Avenir Next LT Pro" w:hAnsi="Avenir Next LT Pro" w:cstheme="minorHAnsi"/>
          <w:sz w:val="20"/>
          <w:szCs w:val="20"/>
        </w:rPr>
      </w:pPr>
      <w:r w:rsidRPr="001A77C0">
        <w:rPr>
          <w:rFonts w:ascii="Avenir Next LT Pro" w:hAnsi="Avenir Next LT Pro" w:cstheme="minorHAnsi"/>
          <w:sz w:val="20"/>
          <w:szCs w:val="20"/>
        </w:rPr>
        <w:t>ABOGADO. EVARISTO SOTO CONTRERAS</w:t>
      </w:r>
    </w:p>
    <w:p w14:paraId="3007EE32" w14:textId="728C023C" w:rsidR="0015043C" w:rsidRPr="001870FA" w:rsidRDefault="001A77C0" w:rsidP="001870FA">
      <w:pPr>
        <w:spacing w:after="0" w:line="276" w:lineRule="auto"/>
        <w:jc w:val="center"/>
        <w:rPr>
          <w:rFonts w:ascii="Avenir Next LT Pro" w:hAnsi="Avenir Next LT Pro" w:cstheme="minorHAnsi"/>
          <w:sz w:val="20"/>
          <w:szCs w:val="20"/>
        </w:rPr>
      </w:pPr>
      <w:r w:rsidRPr="001A77C0">
        <w:rPr>
          <w:rFonts w:ascii="Avenir Next LT Pro" w:hAnsi="Avenir Next LT Pro" w:cstheme="minorHAnsi"/>
          <w:b/>
          <w:sz w:val="20"/>
          <w:szCs w:val="20"/>
        </w:rPr>
        <w:t>SECRETARIO GENERAL</w:t>
      </w:r>
    </w:p>
    <w:sectPr w:rsidR="0015043C" w:rsidRPr="001870FA" w:rsidSect="005B79BB">
      <w:headerReference w:type="default" r:id="rId8"/>
      <w:footerReference w:type="default" r:id="rId9"/>
      <w:pgSz w:w="12240" w:h="19270" w:code="168"/>
      <w:pgMar w:top="1843" w:right="1701" w:bottom="1276" w:left="2268"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1C0F" w14:textId="77777777" w:rsidR="00CD7F28" w:rsidRDefault="00CD7F28">
      <w:pPr>
        <w:spacing w:after="0" w:line="240" w:lineRule="auto"/>
      </w:pPr>
      <w:r>
        <w:separator/>
      </w:r>
    </w:p>
  </w:endnote>
  <w:endnote w:type="continuationSeparator" w:id="0">
    <w:p w14:paraId="5837A068" w14:textId="77777777" w:rsidR="00CD7F28" w:rsidRDefault="00CD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w:altName w:val="Calibri"/>
    <w:charset w:val="00"/>
    <w:family w:val="auto"/>
    <w:pitch w:val="variable"/>
    <w:sig w:usb0="800000AF" w:usb1="5000204A" w:usb2="00000000" w:usb3="00000000" w:csb0="0000009B" w:csb1="00000000"/>
  </w:font>
  <w:font w:name="Avenir Next LT Pro">
    <w:altName w:val="Avenir Next LT Pro"/>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704904"/>
      <w:docPartObj>
        <w:docPartGallery w:val="Page Numbers (Bottom of Page)"/>
        <w:docPartUnique/>
      </w:docPartObj>
    </w:sdtPr>
    <w:sdtEndPr/>
    <w:sdtContent>
      <w:sdt>
        <w:sdtPr>
          <w:id w:val="1728636285"/>
          <w:docPartObj>
            <w:docPartGallery w:val="Page Numbers (Top of Page)"/>
            <w:docPartUnique/>
          </w:docPartObj>
        </w:sdtPr>
        <w:sdtEndPr/>
        <w:sdtContent>
          <w:p w14:paraId="3324CFB8" w14:textId="45A8558D" w:rsidR="005B79BB" w:rsidRDefault="005B79BB">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2006AB9A" w14:textId="77777777" w:rsidR="00545436" w:rsidRDefault="005454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209BD" w14:textId="77777777" w:rsidR="00CD7F28" w:rsidRDefault="00CD7F28">
      <w:pPr>
        <w:spacing w:after="0" w:line="240" w:lineRule="auto"/>
      </w:pPr>
      <w:r>
        <w:separator/>
      </w:r>
    </w:p>
  </w:footnote>
  <w:footnote w:type="continuationSeparator" w:id="0">
    <w:p w14:paraId="7A606D63" w14:textId="77777777" w:rsidR="00CD7F28" w:rsidRDefault="00CD7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20AC" w14:textId="5F0491BD" w:rsidR="00545436" w:rsidRPr="00C8483F" w:rsidRDefault="009A5441" w:rsidP="00E45D08">
    <w:pPr>
      <w:tabs>
        <w:tab w:val="left" w:pos="3700"/>
        <w:tab w:val="left" w:pos="3737"/>
      </w:tabs>
      <w:spacing w:line="276" w:lineRule="auto"/>
      <w:ind w:left="426" w:firstLine="284"/>
      <w:jc w:val="right"/>
    </w:pPr>
    <w:r>
      <w:tab/>
    </w:r>
  </w:p>
  <w:p w14:paraId="64638283" w14:textId="77777777" w:rsidR="001A77C0" w:rsidRDefault="001A77C0" w:rsidP="00545436">
    <w:pPr>
      <w:tabs>
        <w:tab w:val="left" w:pos="3700"/>
        <w:tab w:val="left" w:pos="3737"/>
      </w:tabs>
      <w:spacing w:line="276" w:lineRule="auto"/>
      <w:jc w:val="right"/>
      <w:rPr>
        <w:rFonts w:ascii="Avenir Next LT Pro" w:hAnsi="Avenir Next LT Pro" w:cstheme="minorHAnsi"/>
        <w:sz w:val="24"/>
        <w:szCs w:val="24"/>
      </w:rPr>
    </w:pPr>
  </w:p>
  <w:p w14:paraId="7D87572E" w14:textId="1FE9B8CE" w:rsidR="009A5441" w:rsidRPr="00545436" w:rsidRDefault="00545436" w:rsidP="00545436">
    <w:pPr>
      <w:tabs>
        <w:tab w:val="left" w:pos="3700"/>
        <w:tab w:val="left" w:pos="3737"/>
      </w:tabs>
      <w:spacing w:line="276" w:lineRule="auto"/>
      <w:jc w:val="right"/>
      <w:rPr>
        <w:rFonts w:ascii="Avenir Next LT Pro" w:hAnsi="Avenir Next LT Pro" w:cstheme="minorHAnsi"/>
        <w:sz w:val="24"/>
        <w:szCs w:val="24"/>
      </w:rPr>
    </w:pPr>
    <w:r w:rsidRPr="002E3DF4">
      <w:rPr>
        <w:rFonts w:ascii="Avenir Next LT Pro" w:hAnsi="Avenir Next LT Pro" w:cstheme="minorHAnsi"/>
        <w:sz w:val="24"/>
        <w:szCs w:val="24"/>
      </w:rPr>
      <w:t xml:space="preserve">ACTA No. </w:t>
    </w:r>
    <w:r w:rsidR="001A77C0">
      <w:rPr>
        <w:rFonts w:ascii="Avenir Next LT Pro" w:hAnsi="Avenir Next LT Pro" w:cstheme="minorHAnsi"/>
        <w:sz w:val="24"/>
        <w:szCs w:val="24"/>
      </w:rPr>
      <w:t>12</w:t>
    </w:r>
    <w:r w:rsidRPr="002E3DF4">
      <w:rPr>
        <w:rFonts w:ascii="Avenir Next LT Pro" w:hAnsi="Avenir Next LT Pro" w:cstheme="minorHAnsi"/>
        <w:sz w:val="24"/>
        <w:szCs w:val="24"/>
      </w:rPr>
      <w:t>/L</w:t>
    </w:r>
    <w:r>
      <w:rPr>
        <w:rFonts w:ascii="Avenir Next LT Pro" w:hAnsi="Avenir Next LT Pro" w:cstheme="minorHAnsi"/>
        <w:sz w:val="24"/>
        <w:szCs w:val="24"/>
      </w:rPr>
      <w:t>19</w:t>
    </w:r>
    <w:r w:rsidRPr="002E3DF4">
      <w:rPr>
        <w:rFonts w:ascii="Avenir Next LT Pro" w:hAnsi="Avenir Next LT Pro" w:cstheme="minorHAnsi"/>
        <w:sz w:val="24"/>
        <w:szCs w:val="24"/>
      </w:rPr>
      <w:t>/</w:t>
    </w:r>
    <w:r>
      <w:rPr>
        <w:rFonts w:ascii="Avenir Next LT Pro" w:hAnsi="Avenir Next LT Pro" w:cstheme="minorHAnsi"/>
        <w:sz w:val="24"/>
        <w:szCs w:val="24"/>
      </w:rPr>
      <w:t>MAYO</w:t>
    </w:r>
    <w:r w:rsidRPr="002E3DF4">
      <w:rPr>
        <w:rFonts w:ascii="Avenir Next LT Pro" w:hAnsi="Avenir Next LT Pro" w:cstheme="minorHAnsi"/>
        <w:sz w:val="24"/>
        <w:szCs w:val="24"/>
      </w:rPr>
      <w:t>/202</w:t>
    </w:r>
    <w:r>
      <w:rPr>
        <w:rFonts w:ascii="Avenir Next LT Pro" w:hAnsi="Avenir Next LT Pro" w:cstheme="minorHAnsi"/>
        <w:sz w:val="24"/>
        <w:szCs w:val="24"/>
      </w:rPr>
      <w:t>2</w:t>
    </w:r>
    <w:r w:rsidRPr="002E3DF4">
      <w:rPr>
        <w:rFonts w:ascii="Avenir Next LT Pro" w:hAnsi="Avenir Next LT Pro" w:cstheme="minorHAns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F256C3"/>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1A2A70"/>
    <w:multiLevelType w:val="hybridMultilevel"/>
    <w:tmpl w:val="80C0E4DE"/>
    <w:lvl w:ilvl="0" w:tplc="DFE02BD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0DD1476B"/>
    <w:multiLevelType w:val="hybridMultilevel"/>
    <w:tmpl w:val="23A4C6C4"/>
    <w:lvl w:ilvl="0" w:tplc="C58412F4">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7" w15:restartNumberingAfterBreak="0">
    <w:nsid w:val="16CF439F"/>
    <w:multiLevelType w:val="hybridMultilevel"/>
    <w:tmpl w:val="A28A15BC"/>
    <w:lvl w:ilvl="0" w:tplc="50AAE4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21542"/>
    <w:multiLevelType w:val="hybridMultilevel"/>
    <w:tmpl w:val="F50EC714"/>
    <w:lvl w:ilvl="0" w:tplc="FB08F0C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7348AB"/>
    <w:multiLevelType w:val="hybridMultilevel"/>
    <w:tmpl w:val="FBAEC9FC"/>
    <w:lvl w:ilvl="0" w:tplc="76AAE2E0">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5C456E"/>
    <w:multiLevelType w:val="hybridMultilevel"/>
    <w:tmpl w:val="9F5E7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2" w15:restartNumberingAfterBreak="0">
    <w:nsid w:val="29027440"/>
    <w:multiLevelType w:val="hybridMultilevel"/>
    <w:tmpl w:val="4412F012"/>
    <w:lvl w:ilvl="0" w:tplc="97A4E608">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7801BA"/>
    <w:multiLevelType w:val="hybridMultilevel"/>
    <w:tmpl w:val="1F00C1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5" w15:restartNumberingAfterBreak="0">
    <w:nsid w:val="2F371EB0"/>
    <w:multiLevelType w:val="hybridMultilevel"/>
    <w:tmpl w:val="0896B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541E05"/>
    <w:multiLevelType w:val="hybridMultilevel"/>
    <w:tmpl w:val="DD22F370"/>
    <w:lvl w:ilvl="0" w:tplc="B5D2D6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A80CA4"/>
    <w:multiLevelType w:val="hybridMultilevel"/>
    <w:tmpl w:val="6F90728A"/>
    <w:lvl w:ilvl="0" w:tplc="BBCC26B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E24EA3"/>
    <w:multiLevelType w:val="hybridMultilevel"/>
    <w:tmpl w:val="289E9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AA44DF"/>
    <w:multiLevelType w:val="hybridMultilevel"/>
    <w:tmpl w:val="DD9E7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34B49D6"/>
    <w:multiLevelType w:val="hybridMultilevel"/>
    <w:tmpl w:val="D1C86558"/>
    <w:lvl w:ilvl="0" w:tplc="6160091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D26C71"/>
    <w:multiLevelType w:val="hybridMultilevel"/>
    <w:tmpl w:val="E2F093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A45184"/>
    <w:multiLevelType w:val="hybridMultilevel"/>
    <w:tmpl w:val="DE143B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0366E5"/>
    <w:multiLevelType w:val="hybridMultilevel"/>
    <w:tmpl w:val="9AE00B86"/>
    <w:lvl w:ilvl="0" w:tplc="8822FDF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0664B8"/>
    <w:multiLevelType w:val="hybridMultilevel"/>
    <w:tmpl w:val="131C62C0"/>
    <w:lvl w:ilvl="0" w:tplc="080A0019">
      <w:start w:val="1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D623A0"/>
    <w:multiLevelType w:val="hybridMultilevel"/>
    <w:tmpl w:val="CFB60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0C0FDB"/>
    <w:multiLevelType w:val="hybridMultilevel"/>
    <w:tmpl w:val="6422C4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BC959AF"/>
    <w:multiLevelType w:val="hybridMultilevel"/>
    <w:tmpl w:val="E34A521C"/>
    <w:lvl w:ilvl="0" w:tplc="5730570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E3C389B"/>
    <w:multiLevelType w:val="hybridMultilevel"/>
    <w:tmpl w:val="C4125D1A"/>
    <w:lvl w:ilvl="0" w:tplc="23446BA2">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8E766D"/>
    <w:multiLevelType w:val="hybridMultilevel"/>
    <w:tmpl w:val="0FF2F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A1224C"/>
    <w:multiLevelType w:val="multilevel"/>
    <w:tmpl w:val="CCF8F762"/>
    <w:lvl w:ilvl="0">
      <w:start w:val="1"/>
      <w:numFmt w:val="decimal"/>
      <w:lvlText w:val="%1."/>
      <w:lvlJc w:val="left"/>
      <w:pPr>
        <w:ind w:left="644" w:hanging="359"/>
      </w:pPr>
      <w:rPr>
        <w:rFonts w:ascii="Avenir" w:eastAsia="Avenir" w:hAnsi="Avenir" w:cs="Avenir"/>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6"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494AC8"/>
    <w:multiLevelType w:val="hybridMultilevel"/>
    <w:tmpl w:val="4BD82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A8065C1"/>
    <w:multiLevelType w:val="hybridMultilevel"/>
    <w:tmpl w:val="2BDC0096"/>
    <w:lvl w:ilvl="0" w:tplc="C2ACC438">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FD1897"/>
    <w:multiLevelType w:val="hybridMultilevel"/>
    <w:tmpl w:val="37E0E94C"/>
    <w:lvl w:ilvl="0" w:tplc="27C63C4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E543FAB"/>
    <w:multiLevelType w:val="hybridMultilevel"/>
    <w:tmpl w:val="4A564134"/>
    <w:lvl w:ilvl="0" w:tplc="054212E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093F4D"/>
    <w:multiLevelType w:val="hybridMultilevel"/>
    <w:tmpl w:val="DCD0C64C"/>
    <w:lvl w:ilvl="0" w:tplc="E1B443FA">
      <w:start w:val="1"/>
      <w:numFmt w:val="upperRoman"/>
      <w:lvlText w:val="%1."/>
      <w:lvlJc w:val="right"/>
      <w:pPr>
        <w:ind w:left="786" w:hanging="360"/>
      </w:pPr>
      <w:rPr>
        <w:b/>
        <w:bCs w:val="0"/>
      </w:rPr>
    </w:lvl>
    <w:lvl w:ilvl="1" w:tplc="F27AD156">
      <w:start w:val="1"/>
      <w:numFmt w:val="lowerLetter"/>
      <w:lvlText w:val="%2."/>
      <w:lvlJc w:val="left"/>
      <w:pPr>
        <w:ind w:left="1440" w:hanging="360"/>
      </w:pPr>
      <w:rPr>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46463807">
    <w:abstractNumId w:val="34"/>
  </w:num>
  <w:num w:numId="2" w16cid:durableId="47077237">
    <w:abstractNumId w:val="0"/>
  </w:num>
  <w:num w:numId="3" w16cid:durableId="1248148176">
    <w:abstractNumId w:val="14"/>
  </w:num>
  <w:num w:numId="4" w16cid:durableId="21156357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4704326">
    <w:abstractNumId w:val="36"/>
  </w:num>
  <w:num w:numId="6" w16cid:durableId="1968582924">
    <w:abstractNumId w:val="20"/>
  </w:num>
  <w:num w:numId="7" w16cid:durableId="1453207645">
    <w:abstractNumId w:val="4"/>
  </w:num>
  <w:num w:numId="8" w16cid:durableId="1620838030">
    <w:abstractNumId w:val="6"/>
  </w:num>
  <w:num w:numId="9" w16cid:durableId="132990358">
    <w:abstractNumId w:val="29"/>
  </w:num>
  <w:num w:numId="10" w16cid:durableId="81688727">
    <w:abstractNumId w:val="26"/>
  </w:num>
  <w:num w:numId="11" w16cid:durableId="402217246">
    <w:abstractNumId w:val="24"/>
  </w:num>
  <w:num w:numId="12" w16cid:durableId="683283979">
    <w:abstractNumId w:val="3"/>
  </w:num>
  <w:num w:numId="13" w16cid:durableId="386687462">
    <w:abstractNumId w:val="11"/>
  </w:num>
  <w:num w:numId="14" w16cid:durableId="2128311847">
    <w:abstractNumId w:val="18"/>
  </w:num>
  <w:num w:numId="15" w16cid:durableId="2018657725">
    <w:abstractNumId w:val="15"/>
  </w:num>
  <w:num w:numId="16" w16cid:durableId="83117251">
    <w:abstractNumId w:val="19"/>
  </w:num>
  <w:num w:numId="17" w16cid:durableId="910385291">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18" w16cid:durableId="34088146">
    <w:abstractNumId w:val="27"/>
  </w:num>
  <w:num w:numId="19" w16cid:durableId="805201143">
    <w:abstractNumId w:val="1"/>
  </w:num>
  <w:num w:numId="20" w16cid:durableId="1247031397">
    <w:abstractNumId w:val="25"/>
  </w:num>
  <w:num w:numId="21" w16cid:durableId="1912540192">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22" w16cid:durableId="909779044">
    <w:abstractNumId w:val="2"/>
  </w:num>
  <w:num w:numId="23" w16cid:durableId="403533875">
    <w:abstractNumId w:val="28"/>
  </w:num>
  <w:num w:numId="24" w16cid:durableId="679284005">
    <w:abstractNumId w:val="30"/>
  </w:num>
  <w:num w:numId="25" w16cid:durableId="1739085686">
    <w:abstractNumId w:val="37"/>
  </w:num>
  <w:num w:numId="26" w16cid:durableId="754670717">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27" w16cid:durableId="749352296">
    <w:abstractNumId w:val="31"/>
  </w:num>
  <w:num w:numId="28" w16cid:durableId="2035616974">
    <w:abstractNumId w:val="23"/>
  </w:num>
  <w:num w:numId="29" w16cid:durableId="198057843">
    <w:abstractNumId w:val="39"/>
  </w:num>
  <w:num w:numId="30" w16cid:durableId="1574853768">
    <w:abstractNumId w:val="33"/>
  </w:num>
  <w:num w:numId="31" w16cid:durableId="1163736036">
    <w:abstractNumId w:val="40"/>
  </w:num>
  <w:num w:numId="32" w16cid:durableId="445002919">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33" w16cid:durableId="582763836">
    <w:abstractNumId w:val="21"/>
  </w:num>
  <w:num w:numId="34" w16cid:durableId="1669168504">
    <w:abstractNumId w:val="41"/>
  </w:num>
  <w:num w:numId="35" w16cid:durableId="453250360">
    <w:abstractNumId w:val="9"/>
  </w:num>
  <w:num w:numId="36" w16cid:durableId="1986277959">
    <w:abstractNumId w:val="22"/>
  </w:num>
  <w:num w:numId="37" w16cid:durableId="1899777999">
    <w:abstractNumId w:val="38"/>
  </w:num>
  <w:num w:numId="38" w16cid:durableId="1816529023">
    <w:abstractNumId w:val="10"/>
  </w:num>
  <w:num w:numId="39" w16cid:durableId="488208240">
    <w:abstractNumId w:val="13"/>
  </w:num>
  <w:num w:numId="40" w16cid:durableId="376703284">
    <w:abstractNumId w:val="32"/>
  </w:num>
  <w:num w:numId="41" w16cid:durableId="1610116273">
    <w:abstractNumId w:val="0"/>
    <w:lvlOverride w:ilvl="0">
      <w:lvl w:ilvl="0">
        <w:start w:val="1"/>
        <w:numFmt w:val="decimal"/>
        <w:pStyle w:val="Listaconvietas2"/>
        <w:lvlText w:val="%1."/>
        <w:lvlJc w:val="left"/>
        <w:pPr>
          <w:ind w:left="644" w:hanging="360"/>
        </w:pPr>
        <w:rPr>
          <w:rFonts w:ascii="Avenir Next LT Pro" w:hAnsi="Avenir Next LT Pro" w:hint="default"/>
          <w:b/>
          <w:bCs/>
        </w:rPr>
      </w:lvl>
    </w:lvlOverride>
  </w:num>
  <w:num w:numId="42" w16cid:durableId="658459843">
    <w:abstractNumId w:val="5"/>
  </w:num>
  <w:num w:numId="43" w16cid:durableId="1676499294">
    <w:abstractNumId w:val="17"/>
  </w:num>
  <w:num w:numId="44" w16cid:durableId="546531912">
    <w:abstractNumId w:val="12"/>
  </w:num>
  <w:num w:numId="45" w16cid:durableId="1694333917">
    <w:abstractNumId w:val="8"/>
  </w:num>
  <w:num w:numId="46" w16cid:durableId="1945654028">
    <w:abstractNumId w:val="35"/>
  </w:num>
  <w:num w:numId="47" w16cid:durableId="980694071">
    <w:abstractNumId w:val="16"/>
  </w:num>
  <w:num w:numId="48" w16cid:durableId="189264376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1064D"/>
    <w:rsid w:val="0002031D"/>
    <w:rsid w:val="0003037E"/>
    <w:rsid w:val="000349AD"/>
    <w:rsid w:val="00036D0F"/>
    <w:rsid w:val="000378A9"/>
    <w:rsid w:val="00042A09"/>
    <w:rsid w:val="000456C8"/>
    <w:rsid w:val="00053BAF"/>
    <w:rsid w:val="00057136"/>
    <w:rsid w:val="0005731E"/>
    <w:rsid w:val="0006240F"/>
    <w:rsid w:val="00062505"/>
    <w:rsid w:val="00063CD6"/>
    <w:rsid w:val="00063E3E"/>
    <w:rsid w:val="00064A1E"/>
    <w:rsid w:val="000722CF"/>
    <w:rsid w:val="0007766E"/>
    <w:rsid w:val="00092866"/>
    <w:rsid w:val="00095069"/>
    <w:rsid w:val="00095C06"/>
    <w:rsid w:val="00097AA7"/>
    <w:rsid w:val="000A42E8"/>
    <w:rsid w:val="000B0370"/>
    <w:rsid w:val="000B10FB"/>
    <w:rsid w:val="000B4899"/>
    <w:rsid w:val="000B5496"/>
    <w:rsid w:val="000B6D2A"/>
    <w:rsid w:val="000C2304"/>
    <w:rsid w:val="000C3B53"/>
    <w:rsid w:val="000C59D0"/>
    <w:rsid w:val="000C6D12"/>
    <w:rsid w:val="000C72B2"/>
    <w:rsid w:val="000D132F"/>
    <w:rsid w:val="000D1D93"/>
    <w:rsid w:val="000D1E54"/>
    <w:rsid w:val="000E101C"/>
    <w:rsid w:val="000E27F2"/>
    <w:rsid w:val="000E2B81"/>
    <w:rsid w:val="000E631C"/>
    <w:rsid w:val="000F43F2"/>
    <w:rsid w:val="001054A7"/>
    <w:rsid w:val="0010682F"/>
    <w:rsid w:val="0010683C"/>
    <w:rsid w:val="00110BFD"/>
    <w:rsid w:val="00115C68"/>
    <w:rsid w:val="00123E26"/>
    <w:rsid w:val="00124E15"/>
    <w:rsid w:val="00125A68"/>
    <w:rsid w:val="0013405E"/>
    <w:rsid w:val="00136184"/>
    <w:rsid w:val="00137E17"/>
    <w:rsid w:val="001420D5"/>
    <w:rsid w:val="0015043C"/>
    <w:rsid w:val="00157A8A"/>
    <w:rsid w:val="001622A2"/>
    <w:rsid w:val="0016366B"/>
    <w:rsid w:val="00164E02"/>
    <w:rsid w:val="0016766F"/>
    <w:rsid w:val="00171ACD"/>
    <w:rsid w:val="0017207A"/>
    <w:rsid w:val="0017396C"/>
    <w:rsid w:val="001751EF"/>
    <w:rsid w:val="001756D1"/>
    <w:rsid w:val="00184CBB"/>
    <w:rsid w:val="001870FA"/>
    <w:rsid w:val="0019106B"/>
    <w:rsid w:val="0019129E"/>
    <w:rsid w:val="00191929"/>
    <w:rsid w:val="0019602A"/>
    <w:rsid w:val="001A069D"/>
    <w:rsid w:val="001A1531"/>
    <w:rsid w:val="001A22F9"/>
    <w:rsid w:val="001A3F6D"/>
    <w:rsid w:val="001A6CD8"/>
    <w:rsid w:val="001A77C0"/>
    <w:rsid w:val="001B0FE3"/>
    <w:rsid w:val="001C48AC"/>
    <w:rsid w:val="001C5704"/>
    <w:rsid w:val="001D0E2B"/>
    <w:rsid w:val="001D197A"/>
    <w:rsid w:val="001E4D6D"/>
    <w:rsid w:val="001E6AB9"/>
    <w:rsid w:val="001E714B"/>
    <w:rsid w:val="001E723B"/>
    <w:rsid w:val="001F2E8B"/>
    <w:rsid w:val="001F5587"/>
    <w:rsid w:val="001F74B1"/>
    <w:rsid w:val="00200E35"/>
    <w:rsid w:val="00203742"/>
    <w:rsid w:val="00206FB6"/>
    <w:rsid w:val="00210951"/>
    <w:rsid w:val="00211137"/>
    <w:rsid w:val="00211B2A"/>
    <w:rsid w:val="00215F66"/>
    <w:rsid w:val="0021734C"/>
    <w:rsid w:val="00220544"/>
    <w:rsid w:val="00220D07"/>
    <w:rsid w:val="00223A91"/>
    <w:rsid w:val="0022497B"/>
    <w:rsid w:val="002317DB"/>
    <w:rsid w:val="002365F7"/>
    <w:rsid w:val="00237619"/>
    <w:rsid w:val="002400F0"/>
    <w:rsid w:val="0024360C"/>
    <w:rsid w:val="00246D7F"/>
    <w:rsid w:val="0025194C"/>
    <w:rsid w:val="00252D6F"/>
    <w:rsid w:val="00252DC3"/>
    <w:rsid w:val="0026115C"/>
    <w:rsid w:val="00263F46"/>
    <w:rsid w:val="00266F1B"/>
    <w:rsid w:val="00270254"/>
    <w:rsid w:val="002704DE"/>
    <w:rsid w:val="00271B4C"/>
    <w:rsid w:val="0027298C"/>
    <w:rsid w:val="00275B29"/>
    <w:rsid w:val="0029353F"/>
    <w:rsid w:val="002A2ADB"/>
    <w:rsid w:val="002B193D"/>
    <w:rsid w:val="002B2BB7"/>
    <w:rsid w:val="002B4C5E"/>
    <w:rsid w:val="002B55BB"/>
    <w:rsid w:val="002B55F8"/>
    <w:rsid w:val="002B5D36"/>
    <w:rsid w:val="002B7758"/>
    <w:rsid w:val="002C0854"/>
    <w:rsid w:val="002C1C5E"/>
    <w:rsid w:val="002C3386"/>
    <w:rsid w:val="002C68CB"/>
    <w:rsid w:val="002D0EC6"/>
    <w:rsid w:val="002D3EC9"/>
    <w:rsid w:val="002D6870"/>
    <w:rsid w:val="002E3DF4"/>
    <w:rsid w:val="002E7BA3"/>
    <w:rsid w:val="002F403C"/>
    <w:rsid w:val="002F6E4C"/>
    <w:rsid w:val="002F7244"/>
    <w:rsid w:val="00301CE0"/>
    <w:rsid w:val="003027F0"/>
    <w:rsid w:val="00305A27"/>
    <w:rsid w:val="00305A6D"/>
    <w:rsid w:val="0031056F"/>
    <w:rsid w:val="00317406"/>
    <w:rsid w:val="00321B25"/>
    <w:rsid w:val="00325FB0"/>
    <w:rsid w:val="003318F2"/>
    <w:rsid w:val="00345C1B"/>
    <w:rsid w:val="003505DE"/>
    <w:rsid w:val="00350694"/>
    <w:rsid w:val="003540FB"/>
    <w:rsid w:val="00357E03"/>
    <w:rsid w:val="00361BE3"/>
    <w:rsid w:val="00363CA5"/>
    <w:rsid w:val="00364DBD"/>
    <w:rsid w:val="0036725E"/>
    <w:rsid w:val="00370AEE"/>
    <w:rsid w:val="00371723"/>
    <w:rsid w:val="00381060"/>
    <w:rsid w:val="00381BB8"/>
    <w:rsid w:val="003869F5"/>
    <w:rsid w:val="003929BE"/>
    <w:rsid w:val="00394DD9"/>
    <w:rsid w:val="00396DCC"/>
    <w:rsid w:val="003B1D35"/>
    <w:rsid w:val="003B54AC"/>
    <w:rsid w:val="003B5B23"/>
    <w:rsid w:val="003C22EA"/>
    <w:rsid w:val="003C7993"/>
    <w:rsid w:val="003D76A4"/>
    <w:rsid w:val="003E10A5"/>
    <w:rsid w:val="003E314B"/>
    <w:rsid w:val="003E4062"/>
    <w:rsid w:val="003E6EEA"/>
    <w:rsid w:val="003F2718"/>
    <w:rsid w:val="003F46EC"/>
    <w:rsid w:val="003F6818"/>
    <w:rsid w:val="00403D20"/>
    <w:rsid w:val="004065BE"/>
    <w:rsid w:val="00407468"/>
    <w:rsid w:val="004078CE"/>
    <w:rsid w:val="0041329D"/>
    <w:rsid w:val="004170D7"/>
    <w:rsid w:val="00420A42"/>
    <w:rsid w:val="0042156C"/>
    <w:rsid w:val="004240EE"/>
    <w:rsid w:val="00431834"/>
    <w:rsid w:val="00431E8B"/>
    <w:rsid w:val="004336E1"/>
    <w:rsid w:val="00434998"/>
    <w:rsid w:val="00434E5C"/>
    <w:rsid w:val="00436C69"/>
    <w:rsid w:val="004420A9"/>
    <w:rsid w:val="004420C9"/>
    <w:rsid w:val="0044790B"/>
    <w:rsid w:val="004546EE"/>
    <w:rsid w:val="004557EE"/>
    <w:rsid w:val="00471B9B"/>
    <w:rsid w:val="00471BB6"/>
    <w:rsid w:val="00472553"/>
    <w:rsid w:val="00472F0D"/>
    <w:rsid w:val="004739D5"/>
    <w:rsid w:val="0047536F"/>
    <w:rsid w:val="00475AE0"/>
    <w:rsid w:val="00482AEB"/>
    <w:rsid w:val="00485641"/>
    <w:rsid w:val="004856A1"/>
    <w:rsid w:val="00485DA4"/>
    <w:rsid w:val="0048610F"/>
    <w:rsid w:val="0048675F"/>
    <w:rsid w:val="0048764B"/>
    <w:rsid w:val="004878A3"/>
    <w:rsid w:val="00497E86"/>
    <w:rsid w:val="004A31AE"/>
    <w:rsid w:val="004A38A9"/>
    <w:rsid w:val="004A4F86"/>
    <w:rsid w:val="004A5D1D"/>
    <w:rsid w:val="004B0EBA"/>
    <w:rsid w:val="004B4559"/>
    <w:rsid w:val="004B7126"/>
    <w:rsid w:val="004C08B6"/>
    <w:rsid w:val="004C2516"/>
    <w:rsid w:val="004C36F3"/>
    <w:rsid w:val="004C3F58"/>
    <w:rsid w:val="004C463B"/>
    <w:rsid w:val="004C6F66"/>
    <w:rsid w:val="004D56BB"/>
    <w:rsid w:val="004D7B04"/>
    <w:rsid w:val="004E2BE4"/>
    <w:rsid w:val="004E53EA"/>
    <w:rsid w:val="004F3C2E"/>
    <w:rsid w:val="004F696F"/>
    <w:rsid w:val="004F7D22"/>
    <w:rsid w:val="005031E7"/>
    <w:rsid w:val="0050371D"/>
    <w:rsid w:val="00506714"/>
    <w:rsid w:val="00506B04"/>
    <w:rsid w:val="00513906"/>
    <w:rsid w:val="00515529"/>
    <w:rsid w:val="00517A61"/>
    <w:rsid w:val="00521554"/>
    <w:rsid w:val="00523CA8"/>
    <w:rsid w:val="0053239C"/>
    <w:rsid w:val="00532E2B"/>
    <w:rsid w:val="005349A2"/>
    <w:rsid w:val="0053788F"/>
    <w:rsid w:val="00540120"/>
    <w:rsid w:val="00543D5A"/>
    <w:rsid w:val="005443EB"/>
    <w:rsid w:val="00545436"/>
    <w:rsid w:val="00546EE8"/>
    <w:rsid w:val="0055404C"/>
    <w:rsid w:val="00557BD8"/>
    <w:rsid w:val="00560115"/>
    <w:rsid w:val="00561C9F"/>
    <w:rsid w:val="00567894"/>
    <w:rsid w:val="005703FD"/>
    <w:rsid w:val="00570503"/>
    <w:rsid w:val="005838DC"/>
    <w:rsid w:val="00586A35"/>
    <w:rsid w:val="005932DE"/>
    <w:rsid w:val="00594534"/>
    <w:rsid w:val="00594F4A"/>
    <w:rsid w:val="00596768"/>
    <w:rsid w:val="005B02E1"/>
    <w:rsid w:val="005B40F4"/>
    <w:rsid w:val="005B4564"/>
    <w:rsid w:val="005B79BB"/>
    <w:rsid w:val="005B7A93"/>
    <w:rsid w:val="005C1315"/>
    <w:rsid w:val="005C4881"/>
    <w:rsid w:val="005C77DE"/>
    <w:rsid w:val="005D6F82"/>
    <w:rsid w:val="005D6F86"/>
    <w:rsid w:val="005F370C"/>
    <w:rsid w:val="00605583"/>
    <w:rsid w:val="00622A89"/>
    <w:rsid w:val="00623246"/>
    <w:rsid w:val="00626EF7"/>
    <w:rsid w:val="00627AAE"/>
    <w:rsid w:val="0063374D"/>
    <w:rsid w:val="006434B5"/>
    <w:rsid w:val="00644DD1"/>
    <w:rsid w:val="00652D0E"/>
    <w:rsid w:val="00656435"/>
    <w:rsid w:val="00657758"/>
    <w:rsid w:val="00661003"/>
    <w:rsid w:val="00666B8C"/>
    <w:rsid w:val="00672ED6"/>
    <w:rsid w:val="00673636"/>
    <w:rsid w:val="00681293"/>
    <w:rsid w:val="00681D8D"/>
    <w:rsid w:val="00684E3E"/>
    <w:rsid w:val="00690054"/>
    <w:rsid w:val="006901DA"/>
    <w:rsid w:val="00695DEE"/>
    <w:rsid w:val="00696975"/>
    <w:rsid w:val="00696EBD"/>
    <w:rsid w:val="006A1B9E"/>
    <w:rsid w:val="006A3A63"/>
    <w:rsid w:val="006A69E5"/>
    <w:rsid w:val="006A73F0"/>
    <w:rsid w:val="006A7CD6"/>
    <w:rsid w:val="006B1831"/>
    <w:rsid w:val="006B51E1"/>
    <w:rsid w:val="006B60D1"/>
    <w:rsid w:val="006B62F5"/>
    <w:rsid w:val="006C6E23"/>
    <w:rsid w:val="006D4942"/>
    <w:rsid w:val="006D4D04"/>
    <w:rsid w:val="006D5D26"/>
    <w:rsid w:val="006E045D"/>
    <w:rsid w:val="006E25AF"/>
    <w:rsid w:val="006E5100"/>
    <w:rsid w:val="006E53B5"/>
    <w:rsid w:val="006E60C4"/>
    <w:rsid w:val="006F4759"/>
    <w:rsid w:val="006F48C4"/>
    <w:rsid w:val="00701269"/>
    <w:rsid w:val="00701B23"/>
    <w:rsid w:val="0071057E"/>
    <w:rsid w:val="00712414"/>
    <w:rsid w:val="00712C67"/>
    <w:rsid w:val="00714BB6"/>
    <w:rsid w:val="007208E6"/>
    <w:rsid w:val="007236F9"/>
    <w:rsid w:val="007357A7"/>
    <w:rsid w:val="00740929"/>
    <w:rsid w:val="00741FCB"/>
    <w:rsid w:val="0074355D"/>
    <w:rsid w:val="0074559A"/>
    <w:rsid w:val="00753FBF"/>
    <w:rsid w:val="00756AAB"/>
    <w:rsid w:val="00756DD5"/>
    <w:rsid w:val="00761205"/>
    <w:rsid w:val="00762D02"/>
    <w:rsid w:val="00763B9A"/>
    <w:rsid w:val="00766F8C"/>
    <w:rsid w:val="007719A3"/>
    <w:rsid w:val="00772765"/>
    <w:rsid w:val="007758C0"/>
    <w:rsid w:val="00775ED9"/>
    <w:rsid w:val="00776C80"/>
    <w:rsid w:val="00776E5F"/>
    <w:rsid w:val="00777E87"/>
    <w:rsid w:val="0078591B"/>
    <w:rsid w:val="0078655A"/>
    <w:rsid w:val="0079095E"/>
    <w:rsid w:val="00790ED2"/>
    <w:rsid w:val="00794C04"/>
    <w:rsid w:val="00794EF7"/>
    <w:rsid w:val="007A0F6C"/>
    <w:rsid w:val="007A12EF"/>
    <w:rsid w:val="007A28E7"/>
    <w:rsid w:val="007A5528"/>
    <w:rsid w:val="007B0C3C"/>
    <w:rsid w:val="007B6F9E"/>
    <w:rsid w:val="007C1336"/>
    <w:rsid w:val="007C326F"/>
    <w:rsid w:val="007C3795"/>
    <w:rsid w:val="007C5CB2"/>
    <w:rsid w:val="007D0DD7"/>
    <w:rsid w:val="007E07E5"/>
    <w:rsid w:val="007E4C84"/>
    <w:rsid w:val="007E56DA"/>
    <w:rsid w:val="007E6485"/>
    <w:rsid w:val="007F00EC"/>
    <w:rsid w:val="007F1455"/>
    <w:rsid w:val="007F2588"/>
    <w:rsid w:val="007F323A"/>
    <w:rsid w:val="007F4EE5"/>
    <w:rsid w:val="007F67C7"/>
    <w:rsid w:val="007F6FFC"/>
    <w:rsid w:val="007F7FB3"/>
    <w:rsid w:val="00812C5E"/>
    <w:rsid w:val="00814E33"/>
    <w:rsid w:val="00815B97"/>
    <w:rsid w:val="00817B48"/>
    <w:rsid w:val="008209A4"/>
    <w:rsid w:val="00823DBC"/>
    <w:rsid w:val="008240B8"/>
    <w:rsid w:val="008318CE"/>
    <w:rsid w:val="00836F7F"/>
    <w:rsid w:val="00837E30"/>
    <w:rsid w:val="00843018"/>
    <w:rsid w:val="00846727"/>
    <w:rsid w:val="00853D3D"/>
    <w:rsid w:val="008610DA"/>
    <w:rsid w:val="008738CB"/>
    <w:rsid w:val="008740A9"/>
    <w:rsid w:val="008742EB"/>
    <w:rsid w:val="008759DF"/>
    <w:rsid w:val="00876BBF"/>
    <w:rsid w:val="008816D1"/>
    <w:rsid w:val="008839B4"/>
    <w:rsid w:val="00884B5C"/>
    <w:rsid w:val="0088517B"/>
    <w:rsid w:val="00886D67"/>
    <w:rsid w:val="00887BBC"/>
    <w:rsid w:val="00890FD0"/>
    <w:rsid w:val="00893589"/>
    <w:rsid w:val="00894394"/>
    <w:rsid w:val="008A59AC"/>
    <w:rsid w:val="008B173F"/>
    <w:rsid w:val="008B30D2"/>
    <w:rsid w:val="008B552F"/>
    <w:rsid w:val="008C1110"/>
    <w:rsid w:val="008C1ABD"/>
    <w:rsid w:val="008C3A9B"/>
    <w:rsid w:val="008C3ABB"/>
    <w:rsid w:val="008C4741"/>
    <w:rsid w:val="008C6421"/>
    <w:rsid w:val="008D3891"/>
    <w:rsid w:val="008D395D"/>
    <w:rsid w:val="008E0E39"/>
    <w:rsid w:val="008E22DC"/>
    <w:rsid w:val="008E2FD7"/>
    <w:rsid w:val="008E66D6"/>
    <w:rsid w:val="008F4C85"/>
    <w:rsid w:val="008F5A96"/>
    <w:rsid w:val="008F5B8B"/>
    <w:rsid w:val="008F5D7A"/>
    <w:rsid w:val="008F726B"/>
    <w:rsid w:val="008F7445"/>
    <w:rsid w:val="00901F56"/>
    <w:rsid w:val="00903BAE"/>
    <w:rsid w:val="00903E7D"/>
    <w:rsid w:val="0090447C"/>
    <w:rsid w:val="009055DE"/>
    <w:rsid w:val="00907198"/>
    <w:rsid w:val="0091453F"/>
    <w:rsid w:val="0091594B"/>
    <w:rsid w:val="00924645"/>
    <w:rsid w:val="00924EF0"/>
    <w:rsid w:val="00927C6D"/>
    <w:rsid w:val="00927E7E"/>
    <w:rsid w:val="009339B4"/>
    <w:rsid w:val="009376FF"/>
    <w:rsid w:val="00940F18"/>
    <w:rsid w:val="009419C9"/>
    <w:rsid w:val="0094663D"/>
    <w:rsid w:val="009467CA"/>
    <w:rsid w:val="00947115"/>
    <w:rsid w:val="00950CF0"/>
    <w:rsid w:val="00960E24"/>
    <w:rsid w:val="00964083"/>
    <w:rsid w:val="00966444"/>
    <w:rsid w:val="00966E0F"/>
    <w:rsid w:val="00972404"/>
    <w:rsid w:val="0097432F"/>
    <w:rsid w:val="0097695B"/>
    <w:rsid w:val="0097724A"/>
    <w:rsid w:val="00982B36"/>
    <w:rsid w:val="00984F36"/>
    <w:rsid w:val="00991517"/>
    <w:rsid w:val="009959E5"/>
    <w:rsid w:val="009A05F8"/>
    <w:rsid w:val="009A148C"/>
    <w:rsid w:val="009A33EE"/>
    <w:rsid w:val="009A46CC"/>
    <w:rsid w:val="009A5441"/>
    <w:rsid w:val="009A6C42"/>
    <w:rsid w:val="009B1C38"/>
    <w:rsid w:val="009B5B82"/>
    <w:rsid w:val="009B6233"/>
    <w:rsid w:val="009B62F0"/>
    <w:rsid w:val="009D4E07"/>
    <w:rsid w:val="009D5E54"/>
    <w:rsid w:val="009D6482"/>
    <w:rsid w:val="009E0710"/>
    <w:rsid w:val="009E489B"/>
    <w:rsid w:val="009E5942"/>
    <w:rsid w:val="009E5AAD"/>
    <w:rsid w:val="009E5B66"/>
    <w:rsid w:val="009F2F60"/>
    <w:rsid w:val="009F4E24"/>
    <w:rsid w:val="00A02C5C"/>
    <w:rsid w:val="00A054E2"/>
    <w:rsid w:val="00A10BA4"/>
    <w:rsid w:val="00A113B3"/>
    <w:rsid w:val="00A32C45"/>
    <w:rsid w:val="00A352A5"/>
    <w:rsid w:val="00A36EBF"/>
    <w:rsid w:val="00A5090F"/>
    <w:rsid w:val="00A575D7"/>
    <w:rsid w:val="00A57BA3"/>
    <w:rsid w:val="00A60485"/>
    <w:rsid w:val="00A62398"/>
    <w:rsid w:val="00A62CBE"/>
    <w:rsid w:val="00A64DE9"/>
    <w:rsid w:val="00A64F8A"/>
    <w:rsid w:val="00A67469"/>
    <w:rsid w:val="00A679D8"/>
    <w:rsid w:val="00A70C71"/>
    <w:rsid w:val="00A747E8"/>
    <w:rsid w:val="00A7673C"/>
    <w:rsid w:val="00A77C91"/>
    <w:rsid w:val="00A81D8A"/>
    <w:rsid w:val="00A81E5B"/>
    <w:rsid w:val="00A830AC"/>
    <w:rsid w:val="00A833CD"/>
    <w:rsid w:val="00A90656"/>
    <w:rsid w:val="00A92FC4"/>
    <w:rsid w:val="00AA18AD"/>
    <w:rsid w:val="00AB50DF"/>
    <w:rsid w:val="00AC0945"/>
    <w:rsid w:val="00AC1C6B"/>
    <w:rsid w:val="00AC4E67"/>
    <w:rsid w:val="00AD1A5F"/>
    <w:rsid w:val="00AD1E04"/>
    <w:rsid w:val="00AD3461"/>
    <w:rsid w:val="00AD3F75"/>
    <w:rsid w:val="00AD6807"/>
    <w:rsid w:val="00AE40F5"/>
    <w:rsid w:val="00AE591A"/>
    <w:rsid w:val="00AE60CA"/>
    <w:rsid w:val="00AF1183"/>
    <w:rsid w:val="00AF4F92"/>
    <w:rsid w:val="00AF58C4"/>
    <w:rsid w:val="00B003EE"/>
    <w:rsid w:val="00B0072A"/>
    <w:rsid w:val="00B00BD1"/>
    <w:rsid w:val="00B047F0"/>
    <w:rsid w:val="00B05866"/>
    <w:rsid w:val="00B06B64"/>
    <w:rsid w:val="00B07039"/>
    <w:rsid w:val="00B10B21"/>
    <w:rsid w:val="00B20D06"/>
    <w:rsid w:val="00B24C6A"/>
    <w:rsid w:val="00B31C27"/>
    <w:rsid w:val="00B31CC3"/>
    <w:rsid w:val="00B324CB"/>
    <w:rsid w:val="00B33C44"/>
    <w:rsid w:val="00B34475"/>
    <w:rsid w:val="00B35077"/>
    <w:rsid w:val="00B36E2E"/>
    <w:rsid w:val="00B5330A"/>
    <w:rsid w:val="00B541DD"/>
    <w:rsid w:val="00B625BF"/>
    <w:rsid w:val="00B628D7"/>
    <w:rsid w:val="00B633B6"/>
    <w:rsid w:val="00B6484B"/>
    <w:rsid w:val="00B67387"/>
    <w:rsid w:val="00B74248"/>
    <w:rsid w:val="00B7518B"/>
    <w:rsid w:val="00B823F0"/>
    <w:rsid w:val="00B9094A"/>
    <w:rsid w:val="00B96F95"/>
    <w:rsid w:val="00B97E55"/>
    <w:rsid w:val="00BA0CB3"/>
    <w:rsid w:val="00BA6A2E"/>
    <w:rsid w:val="00BA799E"/>
    <w:rsid w:val="00BB1A14"/>
    <w:rsid w:val="00BC1077"/>
    <w:rsid w:val="00BC5A4D"/>
    <w:rsid w:val="00BC69AD"/>
    <w:rsid w:val="00BD0D6A"/>
    <w:rsid w:val="00BD19A1"/>
    <w:rsid w:val="00BD19D8"/>
    <w:rsid w:val="00BE03CA"/>
    <w:rsid w:val="00BE19F7"/>
    <w:rsid w:val="00BE1D2E"/>
    <w:rsid w:val="00BE285B"/>
    <w:rsid w:val="00BE2E6A"/>
    <w:rsid w:val="00BE67A1"/>
    <w:rsid w:val="00BF07BE"/>
    <w:rsid w:val="00BF228C"/>
    <w:rsid w:val="00BF2D14"/>
    <w:rsid w:val="00BF402E"/>
    <w:rsid w:val="00BF5A97"/>
    <w:rsid w:val="00C02901"/>
    <w:rsid w:val="00C041C2"/>
    <w:rsid w:val="00C04B78"/>
    <w:rsid w:val="00C14C89"/>
    <w:rsid w:val="00C14EBA"/>
    <w:rsid w:val="00C21B7B"/>
    <w:rsid w:val="00C22C46"/>
    <w:rsid w:val="00C23660"/>
    <w:rsid w:val="00C25342"/>
    <w:rsid w:val="00C27C73"/>
    <w:rsid w:val="00C32F6B"/>
    <w:rsid w:val="00C33A47"/>
    <w:rsid w:val="00C368B1"/>
    <w:rsid w:val="00C372D1"/>
    <w:rsid w:val="00C373BC"/>
    <w:rsid w:val="00C37986"/>
    <w:rsid w:val="00C41740"/>
    <w:rsid w:val="00C45629"/>
    <w:rsid w:val="00C50A35"/>
    <w:rsid w:val="00C547A5"/>
    <w:rsid w:val="00C604B0"/>
    <w:rsid w:val="00C626A6"/>
    <w:rsid w:val="00C6441B"/>
    <w:rsid w:val="00C65CE2"/>
    <w:rsid w:val="00C67EFF"/>
    <w:rsid w:val="00C77B08"/>
    <w:rsid w:val="00C80636"/>
    <w:rsid w:val="00C81984"/>
    <w:rsid w:val="00C83849"/>
    <w:rsid w:val="00C8483F"/>
    <w:rsid w:val="00CA291B"/>
    <w:rsid w:val="00CA3538"/>
    <w:rsid w:val="00CA3E68"/>
    <w:rsid w:val="00CB05B3"/>
    <w:rsid w:val="00CB17C3"/>
    <w:rsid w:val="00CB7BF1"/>
    <w:rsid w:val="00CC0C30"/>
    <w:rsid w:val="00CC5C2A"/>
    <w:rsid w:val="00CC7C8F"/>
    <w:rsid w:val="00CD24FD"/>
    <w:rsid w:val="00CD2620"/>
    <w:rsid w:val="00CD4E95"/>
    <w:rsid w:val="00CD7F28"/>
    <w:rsid w:val="00CE2834"/>
    <w:rsid w:val="00CE291B"/>
    <w:rsid w:val="00CE2F0F"/>
    <w:rsid w:val="00CE3340"/>
    <w:rsid w:val="00CE4989"/>
    <w:rsid w:val="00CE7227"/>
    <w:rsid w:val="00CF2C9E"/>
    <w:rsid w:val="00CF3D1F"/>
    <w:rsid w:val="00D0026E"/>
    <w:rsid w:val="00D02437"/>
    <w:rsid w:val="00D032A2"/>
    <w:rsid w:val="00D117B7"/>
    <w:rsid w:val="00D11CDD"/>
    <w:rsid w:val="00D135D9"/>
    <w:rsid w:val="00D41FC2"/>
    <w:rsid w:val="00D44B9A"/>
    <w:rsid w:val="00D450E6"/>
    <w:rsid w:val="00D47553"/>
    <w:rsid w:val="00D47761"/>
    <w:rsid w:val="00D5148E"/>
    <w:rsid w:val="00D5162E"/>
    <w:rsid w:val="00D5490B"/>
    <w:rsid w:val="00D55653"/>
    <w:rsid w:val="00D55C55"/>
    <w:rsid w:val="00D62311"/>
    <w:rsid w:val="00D666CB"/>
    <w:rsid w:val="00D666E4"/>
    <w:rsid w:val="00D717D3"/>
    <w:rsid w:val="00D72329"/>
    <w:rsid w:val="00D75606"/>
    <w:rsid w:val="00D8636A"/>
    <w:rsid w:val="00D91343"/>
    <w:rsid w:val="00D91A5B"/>
    <w:rsid w:val="00DA2225"/>
    <w:rsid w:val="00DA5DA4"/>
    <w:rsid w:val="00DB3086"/>
    <w:rsid w:val="00DB41F1"/>
    <w:rsid w:val="00DB5373"/>
    <w:rsid w:val="00DB6698"/>
    <w:rsid w:val="00DC177C"/>
    <w:rsid w:val="00DC44E2"/>
    <w:rsid w:val="00DC5513"/>
    <w:rsid w:val="00DC5C1E"/>
    <w:rsid w:val="00DC5E0B"/>
    <w:rsid w:val="00DD2B1F"/>
    <w:rsid w:val="00DD3138"/>
    <w:rsid w:val="00DD4102"/>
    <w:rsid w:val="00DD5EDB"/>
    <w:rsid w:val="00DD750B"/>
    <w:rsid w:val="00DE01B5"/>
    <w:rsid w:val="00DE0AE4"/>
    <w:rsid w:val="00DE1898"/>
    <w:rsid w:val="00DE1DA1"/>
    <w:rsid w:val="00DE6CDA"/>
    <w:rsid w:val="00DF42AA"/>
    <w:rsid w:val="00DF4C3B"/>
    <w:rsid w:val="00E01053"/>
    <w:rsid w:val="00E039EF"/>
    <w:rsid w:val="00E0442A"/>
    <w:rsid w:val="00E1390D"/>
    <w:rsid w:val="00E15455"/>
    <w:rsid w:val="00E15796"/>
    <w:rsid w:val="00E15D40"/>
    <w:rsid w:val="00E15EB4"/>
    <w:rsid w:val="00E169B1"/>
    <w:rsid w:val="00E178CB"/>
    <w:rsid w:val="00E20E1E"/>
    <w:rsid w:val="00E256DF"/>
    <w:rsid w:val="00E27F88"/>
    <w:rsid w:val="00E30622"/>
    <w:rsid w:val="00E30B7D"/>
    <w:rsid w:val="00E32CDA"/>
    <w:rsid w:val="00E37C77"/>
    <w:rsid w:val="00E40818"/>
    <w:rsid w:val="00E4498B"/>
    <w:rsid w:val="00E45D08"/>
    <w:rsid w:val="00E45DA4"/>
    <w:rsid w:val="00E47492"/>
    <w:rsid w:val="00E547EF"/>
    <w:rsid w:val="00E6216A"/>
    <w:rsid w:val="00E63319"/>
    <w:rsid w:val="00E700D5"/>
    <w:rsid w:val="00E7181F"/>
    <w:rsid w:val="00E73642"/>
    <w:rsid w:val="00E74457"/>
    <w:rsid w:val="00E820C5"/>
    <w:rsid w:val="00E82F20"/>
    <w:rsid w:val="00E83D96"/>
    <w:rsid w:val="00E8435D"/>
    <w:rsid w:val="00E91276"/>
    <w:rsid w:val="00E91816"/>
    <w:rsid w:val="00E93C38"/>
    <w:rsid w:val="00E96CB1"/>
    <w:rsid w:val="00EA0502"/>
    <w:rsid w:val="00EA43EE"/>
    <w:rsid w:val="00EA52BC"/>
    <w:rsid w:val="00EA62A2"/>
    <w:rsid w:val="00EC2628"/>
    <w:rsid w:val="00EC694C"/>
    <w:rsid w:val="00EC754B"/>
    <w:rsid w:val="00ED1BB8"/>
    <w:rsid w:val="00ED289A"/>
    <w:rsid w:val="00ED57F0"/>
    <w:rsid w:val="00EE0088"/>
    <w:rsid w:val="00EE0EED"/>
    <w:rsid w:val="00EE4C3D"/>
    <w:rsid w:val="00EE64E6"/>
    <w:rsid w:val="00EF17A8"/>
    <w:rsid w:val="00EF3646"/>
    <w:rsid w:val="00EF4288"/>
    <w:rsid w:val="00EF5C6D"/>
    <w:rsid w:val="00EF61B7"/>
    <w:rsid w:val="00F04DC9"/>
    <w:rsid w:val="00F07EC4"/>
    <w:rsid w:val="00F109F1"/>
    <w:rsid w:val="00F1431C"/>
    <w:rsid w:val="00F160F8"/>
    <w:rsid w:val="00F166F6"/>
    <w:rsid w:val="00F23202"/>
    <w:rsid w:val="00F243BB"/>
    <w:rsid w:val="00F24BB5"/>
    <w:rsid w:val="00F25CA1"/>
    <w:rsid w:val="00F268B2"/>
    <w:rsid w:val="00F30709"/>
    <w:rsid w:val="00F317EA"/>
    <w:rsid w:val="00F35BE1"/>
    <w:rsid w:val="00F40975"/>
    <w:rsid w:val="00F44CAB"/>
    <w:rsid w:val="00F4565B"/>
    <w:rsid w:val="00F505C9"/>
    <w:rsid w:val="00F52236"/>
    <w:rsid w:val="00F53464"/>
    <w:rsid w:val="00F5553E"/>
    <w:rsid w:val="00F55AB7"/>
    <w:rsid w:val="00F57644"/>
    <w:rsid w:val="00F6107B"/>
    <w:rsid w:val="00F62FFB"/>
    <w:rsid w:val="00F649E2"/>
    <w:rsid w:val="00F65C02"/>
    <w:rsid w:val="00F72D96"/>
    <w:rsid w:val="00F76059"/>
    <w:rsid w:val="00F764A0"/>
    <w:rsid w:val="00F80224"/>
    <w:rsid w:val="00F85486"/>
    <w:rsid w:val="00F9088A"/>
    <w:rsid w:val="00FA04D7"/>
    <w:rsid w:val="00FA1F52"/>
    <w:rsid w:val="00FB36FE"/>
    <w:rsid w:val="00FC6129"/>
    <w:rsid w:val="00FC6F31"/>
    <w:rsid w:val="00FD2E69"/>
    <w:rsid w:val="00FD5817"/>
    <w:rsid w:val="00FE2B6B"/>
    <w:rsid w:val="00FE3CE4"/>
    <w:rsid w:val="00FE53D3"/>
    <w:rsid w:val="00FE64F4"/>
    <w:rsid w:val="00FF2149"/>
    <w:rsid w:val="00FF27FF"/>
    <w:rsid w:val="00FF2840"/>
    <w:rsid w:val="00FF4E85"/>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13"/>
      </w:numPr>
    </w:pPr>
  </w:style>
  <w:style w:type="character" w:customStyle="1" w:styleId="PrrafodelistaCar">
    <w:name w:val="Párrafo de lista Car"/>
    <w:link w:val="Prrafodelista"/>
    <w:uiPriority w:val="34"/>
    <w:locked/>
    <w:rsid w:val="000C72B2"/>
  </w:style>
  <w:style w:type="character" w:styleId="Textoennegrita">
    <w:name w:val="Strong"/>
    <w:basedOn w:val="Fuentedeprrafopredeter"/>
    <w:uiPriority w:val="22"/>
    <w:qFormat/>
    <w:rsid w:val="002E3DF4"/>
    <w:rPr>
      <w:b/>
      <w:bCs/>
    </w:rPr>
  </w:style>
  <w:style w:type="paragraph" w:customStyle="1" w:styleId="Remiteabreviado">
    <w:name w:val="Remite abreviado"/>
    <w:basedOn w:val="Normal"/>
    <w:rsid w:val="005D6F86"/>
    <w:pPr>
      <w:spacing w:after="0" w:line="240" w:lineRule="auto"/>
    </w:pPr>
    <w:rPr>
      <w:rFonts w:ascii="Times New Roman" w:eastAsia="Times New Roman" w:hAnsi="Times New Roman" w:cs="Times New Roman"/>
      <w:sz w:val="20"/>
      <w:szCs w:val="20"/>
      <w:lang w:val="es-ES" w:eastAsia="es-ES"/>
    </w:rPr>
  </w:style>
  <w:style w:type="paragraph" w:customStyle="1" w:styleId="Standard">
    <w:name w:val="Standard"/>
    <w:rsid w:val="00701269"/>
    <w:pPr>
      <w:suppressAutoHyphens/>
      <w:autoSpaceDN w:val="0"/>
      <w:spacing w:after="200" w:line="276" w:lineRule="auto"/>
      <w:textAlignment w:val="baseline"/>
    </w:pPr>
    <w:rPr>
      <w:rFonts w:ascii="Calibri" w:eastAsia="SimSun" w:hAnsi="Calibri" w:cs="Tahoma"/>
      <w:kern w:val="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CFC8-38B4-4C06-827F-06C77525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1631</Words>
  <Characters>8976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27</cp:revision>
  <cp:lastPrinted>2022-05-30T18:18:00Z</cp:lastPrinted>
  <dcterms:created xsi:type="dcterms:W3CDTF">2022-05-30T14:36:00Z</dcterms:created>
  <dcterms:modified xsi:type="dcterms:W3CDTF">2022-05-30T18:24:00Z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